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8E5" w:rsidRPr="005928E5" w:rsidRDefault="005928E5" w:rsidP="00F93F80">
      <w:pPr>
        <w:spacing w:after="0" w:line="240" w:lineRule="auto"/>
        <w:ind w:left="5670"/>
        <w:jc w:val="both"/>
        <w:outlineLvl w:val="0"/>
        <w:rPr>
          <w:rFonts w:ascii="Times New Roman" w:eastAsia="Times New Roman" w:hAnsi="Times New Roman" w:cs="Times New Roman"/>
          <w:bCs/>
          <w:sz w:val="28"/>
          <w:szCs w:val="24"/>
          <w:lang w:eastAsia="ru-RU"/>
        </w:rPr>
      </w:pPr>
    </w:p>
    <w:p w:rsidR="00484363" w:rsidRPr="003F4C9B" w:rsidRDefault="00484363" w:rsidP="00484363">
      <w:pPr>
        <w:pStyle w:val="ae"/>
        <w:tabs>
          <w:tab w:val="left" w:pos="5348"/>
        </w:tabs>
        <w:jc w:val="center"/>
        <w:rPr>
          <w:b/>
          <w:sz w:val="72"/>
        </w:rPr>
      </w:pPr>
      <w:r w:rsidRPr="003F4C9B">
        <w:rPr>
          <w:b/>
          <w:sz w:val="72"/>
        </w:rPr>
        <w:t>Коллективный договор</w:t>
      </w:r>
    </w:p>
    <w:p w:rsidR="00484363" w:rsidRDefault="00484363" w:rsidP="00484363">
      <w:pPr>
        <w:pStyle w:val="ae"/>
        <w:tabs>
          <w:tab w:val="left" w:pos="5348"/>
        </w:tabs>
        <w:jc w:val="center"/>
        <w:rPr>
          <w:b/>
        </w:rPr>
      </w:pPr>
    </w:p>
    <w:p w:rsidR="00484363" w:rsidRDefault="00484363" w:rsidP="00484363">
      <w:pPr>
        <w:pStyle w:val="ae"/>
        <w:tabs>
          <w:tab w:val="left" w:pos="5348"/>
        </w:tabs>
        <w:jc w:val="center"/>
        <w:rPr>
          <w:b/>
        </w:rPr>
      </w:pPr>
      <w:r>
        <w:rPr>
          <w:b/>
        </w:rPr>
        <w:t xml:space="preserve"> </w:t>
      </w:r>
    </w:p>
    <w:p w:rsidR="00484363" w:rsidRPr="003F4C9B" w:rsidRDefault="00484363" w:rsidP="00484363">
      <w:pPr>
        <w:pStyle w:val="ae"/>
        <w:tabs>
          <w:tab w:val="left" w:pos="5348"/>
        </w:tabs>
        <w:jc w:val="center"/>
        <w:rPr>
          <w:sz w:val="28"/>
          <w:szCs w:val="28"/>
        </w:rPr>
      </w:pPr>
      <w:r w:rsidRPr="003F4C9B">
        <w:rPr>
          <w:sz w:val="28"/>
          <w:szCs w:val="28"/>
        </w:rPr>
        <w:t xml:space="preserve">Муниципальное казенное дошкольное образовательное учреждение </w:t>
      </w:r>
    </w:p>
    <w:p w:rsidR="00484363" w:rsidRPr="003F4C9B" w:rsidRDefault="00484363" w:rsidP="00484363">
      <w:pPr>
        <w:pStyle w:val="ae"/>
        <w:tabs>
          <w:tab w:val="left" w:pos="5348"/>
        </w:tabs>
        <w:jc w:val="center"/>
        <w:rPr>
          <w:sz w:val="28"/>
          <w:szCs w:val="28"/>
        </w:rPr>
      </w:pPr>
      <w:r w:rsidRPr="003F4C9B">
        <w:rPr>
          <w:sz w:val="28"/>
          <w:szCs w:val="28"/>
        </w:rPr>
        <w:t>«Детский сад №12 «Буратино» городского округа «города Кизляр»</w:t>
      </w:r>
    </w:p>
    <w:p w:rsidR="00484363" w:rsidRPr="003F4C9B" w:rsidRDefault="00484363" w:rsidP="00484363">
      <w:pPr>
        <w:pStyle w:val="ae"/>
        <w:pBdr>
          <w:bottom w:val="single" w:sz="12" w:space="1" w:color="auto"/>
        </w:pBdr>
        <w:tabs>
          <w:tab w:val="left" w:pos="5348"/>
        </w:tabs>
        <w:jc w:val="center"/>
        <w:rPr>
          <w:sz w:val="28"/>
          <w:szCs w:val="28"/>
        </w:rPr>
      </w:pPr>
      <w:r w:rsidRPr="003F4C9B">
        <w:rPr>
          <w:sz w:val="28"/>
          <w:szCs w:val="28"/>
        </w:rPr>
        <w:t xml:space="preserve"> Республика Дагестан </w:t>
      </w:r>
    </w:p>
    <w:p w:rsidR="00484363" w:rsidRDefault="00484363" w:rsidP="00484363">
      <w:pPr>
        <w:pStyle w:val="ae"/>
        <w:tabs>
          <w:tab w:val="left" w:pos="5348"/>
        </w:tabs>
        <w:jc w:val="center"/>
      </w:pPr>
      <w:r>
        <w:t>(полное наименование организации)</w:t>
      </w:r>
    </w:p>
    <w:p w:rsidR="00484363" w:rsidRDefault="00484363" w:rsidP="00484363">
      <w:pPr>
        <w:pStyle w:val="ae"/>
        <w:tabs>
          <w:tab w:val="left" w:pos="5348"/>
        </w:tabs>
        <w:jc w:val="center"/>
      </w:pPr>
    </w:p>
    <w:p w:rsidR="00484363" w:rsidRDefault="00484363" w:rsidP="00484363">
      <w:pPr>
        <w:pStyle w:val="ae"/>
        <w:tabs>
          <w:tab w:val="left" w:pos="5348"/>
        </w:tabs>
        <w:jc w:val="center"/>
      </w:pPr>
    </w:p>
    <w:p w:rsidR="00484363" w:rsidRDefault="00484363" w:rsidP="00484363">
      <w:pPr>
        <w:pStyle w:val="ae"/>
        <w:tabs>
          <w:tab w:val="left" w:pos="5348"/>
        </w:tabs>
        <w:jc w:val="center"/>
      </w:pPr>
    </w:p>
    <w:p w:rsidR="00484363" w:rsidRDefault="00484363" w:rsidP="00484363">
      <w:pPr>
        <w:pStyle w:val="ae"/>
        <w:tabs>
          <w:tab w:val="left" w:pos="5348"/>
        </w:tabs>
        <w:jc w:val="center"/>
      </w:pPr>
      <w:r>
        <w:t>На 2021-2024 гг.</w:t>
      </w:r>
    </w:p>
    <w:p w:rsidR="00484363" w:rsidRDefault="00484363" w:rsidP="00484363">
      <w:pPr>
        <w:pStyle w:val="ae"/>
        <w:tabs>
          <w:tab w:val="left" w:pos="5348"/>
        </w:tabs>
      </w:pPr>
    </w:p>
    <w:p w:rsidR="00484363" w:rsidRPr="003F4C9B" w:rsidRDefault="00484363" w:rsidP="00484363">
      <w:pPr>
        <w:pStyle w:val="ae"/>
        <w:tabs>
          <w:tab w:val="left" w:pos="5348"/>
        </w:tabs>
      </w:pPr>
      <w:r w:rsidRPr="003F4C9B">
        <w:t xml:space="preserve">        От работодате</w:t>
      </w:r>
      <w:r>
        <w:t>ля</w:t>
      </w:r>
      <w:r w:rsidRPr="003F4C9B">
        <w:t xml:space="preserve">:                                                       </w:t>
      </w:r>
      <w:r>
        <w:t xml:space="preserve">                От работников</w:t>
      </w:r>
      <w:r w:rsidRPr="003F4C9B">
        <w:t>:</w:t>
      </w:r>
    </w:p>
    <w:p w:rsidR="00484363" w:rsidRPr="003F4C9B" w:rsidRDefault="00484363" w:rsidP="00484363">
      <w:pPr>
        <w:pStyle w:val="ae"/>
        <w:tabs>
          <w:tab w:val="left" w:pos="5348"/>
        </w:tabs>
      </w:pPr>
      <w:r w:rsidRPr="003F4C9B">
        <w:t xml:space="preserve">руководитель организации                                           </w:t>
      </w:r>
      <w:r>
        <w:t xml:space="preserve">                Председателя ППО</w:t>
      </w:r>
    </w:p>
    <w:p w:rsidR="00484363" w:rsidRDefault="00484363" w:rsidP="00484363">
      <w:pPr>
        <w:pStyle w:val="ae"/>
        <w:tabs>
          <w:tab w:val="left" w:pos="5348"/>
        </w:tabs>
      </w:pPr>
    </w:p>
    <w:p w:rsidR="00484363" w:rsidRDefault="00484363" w:rsidP="00484363">
      <w:pPr>
        <w:pStyle w:val="ae"/>
        <w:tabs>
          <w:tab w:val="left" w:pos="5348"/>
        </w:tabs>
      </w:pPr>
    </w:p>
    <w:p w:rsidR="00484363" w:rsidRDefault="00484363" w:rsidP="00484363">
      <w:pPr>
        <w:pStyle w:val="ae"/>
        <w:tabs>
          <w:tab w:val="left" w:pos="5348"/>
        </w:tabs>
        <w:rPr>
          <w:b/>
          <w:sz w:val="28"/>
          <w:u w:val="single"/>
        </w:rPr>
      </w:pPr>
      <w:r>
        <w:rPr>
          <w:b/>
          <w:sz w:val="28"/>
        </w:rPr>
        <w:t>________</w:t>
      </w:r>
      <w:r w:rsidRPr="003F4C9B">
        <w:rPr>
          <w:b/>
          <w:sz w:val="28"/>
        </w:rPr>
        <w:t xml:space="preserve">       </w:t>
      </w:r>
      <w:r w:rsidRPr="003F4C9B">
        <w:rPr>
          <w:b/>
          <w:sz w:val="28"/>
          <w:u w:val="single"/>
        </w:rPr>
        <w:t>Овчинникова Н.Г.</w:t>
      </w:r>
      <w:r w:rsidRPr="003F4C9B">
        <w:rPr>
          <w:b/>
          <w:sz w:val="28"/>
        </w:rPr>
        <w:t xml:space="preserve">      </w:t>
      </w:r>
      <w:r>
        <w:rPr>
          <w:b/>
          <w:sz w:val="28"/>
        </w:rPr>
        <w:t xml:space="preserve">                </w:t>
      </w:r>
      <w:r w:rsidRPr="003F4C9B">
        <w:rPr>
          <w:b/>
          <w:sz w:val="28"/>
        </w:rPr>
        <w:t xml:space="preserve">________  </w:t>
      </w:r>
      <w:r>
        <w:rPr>
          <w:b/>
          <w:sz w:val="28"/>
        </w:rPr>
        <w:t xml:space="preserve">     </w:t>
      </w:r>
      <w:r w:rsidRPr="003F4C9B">
        <w:rPr>
          <w:b/>
          <w:sz w:val="28"/>
        </w:rPr>
        <w:t xml:space="preserve"> </w:t>
      </w:r>
      <w:r>
        <w:rPr>
          <w:b/>
        </w:rPr>
        <w:t>Хасбулатова М.С.</w:t>
      </w:r>
    </w:p>
    <w:p w:rsidR="00484363" w:rsidRPr="00650438" w:rsidRDefault="00484363" w:rsidP="00484363">
      <w:pPr>
        <w:pStyle w:val="ae"/>
        <w:tabs>
          <w:tab w:val="left" w:pos="5348"/>
        </w:tabs>
        <w:rPr>
          <w:sz w:val="20"/>
        </w:rPr>
      </w:pPr>
      <w:r w:rsidRPr="00650438">
        <w:rPr>
          <w:sz w:val="20"/>
        </w:rPr>
        <w:t xml:space="preserve">(подпись)         (расшифровка подписи-                               </w:t>
      </w:r>
      <w:r>
        <w:rPr>
          <w:sz w:val="20"/>
        </w:rPr>
        <w:t xml:space="preserve">              </w:t>
      </w:r>
      <w:r w:rsidRPr="00650438">
        <w:rPr>
          <w:sz w:val="20"/>
        </w:rPr>
        <w:t xml:space="preserve"> (подпись)         (расшифровка подписи-</w:t>
      </w:r>
    </w:p>
    <w:p w:rsidR="00484363" w:rsidRDefault="00484363" w:rsidP="00484363">
      <w:pPr>
        <w:pStyle w:val="ae"/>
        <w:tabs>
          <w:tab w:val="left" w:pos="5348"/>
        </w:tabs>
        <w:rPr>
          <w:sz w:val="20"/>
        </w:rPr>
      </w:pPr>
      <w:r w:rsidRPr="00650438">
        <w:rPr>
          <w:sz w:val="20"/>
        </w:rPr>
        <w:t xml:space="preserve">                        инициалы имени, отчества, фамилия)                </w:t>
      </w:r>
      <w:r>
        <w:rPr>
          <w:sz w:val="20"/>
        </w:rPr>
        <w:t xml:space="preserve">                 </w:t>
      </w:r>
      <w:r w:rsidRPr="00650438">
        <w:rPr>
          <w:sz w:val="20"/>
        </w:rPr>
        <w:t xml:space="preserve"> инициалы имени, отчества, фамилия)</w:t>
      </w:r>
    </w:p>
    <w:p w:rsidR="00484363" w:rsidRDefault="00484363" w:rsidP="00484363">
      <w:pPr>
        <w:pStyle w:val="ae"/>
        <w:tabs>
          <w:tab w:val="left" w:pos="5348"/>
        </w:tabs>
        <w:rPr>
          <w:sz w:val="20"/>
        </w:rPr>
      </w:pPr>
    </w:p>
    <w:p w:rsidR="00484363" w:rsidRDefault="00484363" w:rsidP="00484363">
      <w:pPr>
        <w:pStyle w:val="ae"/>
        <w:tabs>
          <w:tab w:val="left" w:pos="5348"/>
        </w:tabs>
        <w:rPr>
          <w:sz w:val="20"/>
        </w:rPr>
      </w:pPr>
    </w:p>
    <w:p w:rsidR="00484363" w:rsidRPr="000661F6" w:rsidRDefault="00484363" w:rsidP="00484363">
      <w:pPr>
        <w:pStyle w:val="ae"/>
        <w:tabs>
          <w:tab w:val="left" w:pos="5348"/>
        </w:tabs>
        <w:rPr>
          <w:sz w:val="28"/>
          <w:szCs w:val="28"/>
        </w:rPr>
      </w:pPr>
      <w:r w:rsidRPr="000661F6">
        <w:rPr>
          <w:sz w:val="28"/>
          <w:szCs w:val="28"/>
        </w:rPr>
        <w:t xml:space="preserve">      </w:t>
      </w:r>
      <w:r>
        <w:rPr>
          <w:sz w:val="28"/>
          <w:szCs w:val="28"/>
        </w:rPr>
        <w:t xml:space="preserve">дата:18.06.2021.г                                      </w:t>
      </w:r>
      <w:r w:rsidRPr="000661F6">
        <w:rPr>
          <w:sz w:val="28"/>
          <w:szCs w:val="28"/>
        </w:rPr>
        <w:t xml:space="preserve">          </w:t>
      </w:r>
      <w:r>
        <w:rPr>
          <w:sz w:val="28"/>
          <w:szCs w:val="28"/>
        </w:rPr>
        <w:t xml:space="preserve">       дата</w:t>
      </w:r>
      <w:r w:rsidRPr="000661F6">
        <w:rPr>
          <w:sz w:val="28"/>
          <w:szCs w:val="28"/>
        </w:rPr>
        <w:t>:</w:t>
      </w:r>
      <w:r>
        <w:rPr>
          <w:sz w:val="28"/>
          <w:szCs w:val="28"/>
        </w:rPr>
        <w:t xml:space="preserve"> 18.06.2021.г</w:t>
      </w:r>
    </w:p>
    <w:p w:rsidR="00484363" w:rsidRDefault="00484363" w:rsidP="00484363">
      <w:pPr>
        <w:pStyle w:val="ae"/>
        <w:tabs>
          <w:tab w:val="left" w:pos="5348"/>
        </w:tabs>
        <w:rPr>
          <w:sz w:val="20"/>
        </w:rPr>
      </w:pPr>
    </w:p>
    <w:p w:rsidR="00484363" w:rsidRDefault="00484363" w:rsidP="00484363">
      <w:pPr>
        <w:pStyle w:val="ae"/>
        <w:tabs>
          <w:tab w:val="left" w:pos="5348"/>
        </w:tabs>
        <w:rPr>
          <w:sz w:val="20"/>
        </w:rPr>
      </w:pPr>
    </w:p>
    <w:p w:rsidR="00484363" w:rsidRDefault="00484363" w:rsidP="00484363">
      <w:pPr>
        <w:pStyle w:val="ae"/>
        <w:tabs>
          <w:tab w:val="left" w:pos="5348"/>
        </w:tabs>
        <w:rPr>
          <w:sz w:val="20"/>
        </w:rPr>
      </w:pPr>
    </w:p>
    <w:p w:rsidR="00484363" w:rsidRDefault="00484363" w:rsidP="00484363">
      <w:pPr>
        <w:pStyle w:val="ae"/>
        <w:tabs>
          <w:tab w:val="left" w:pos="5348"/>
        </w:tabs>
        <w:rPr>
          <w:sz w:val="20"/>
        </w:rPr>
      </w:pPr>
    </w:p>
    <w:p w:rsidR="00484363" w:rsidRPr="000661F6" w:rsidRDefault="00484363" w:rsidP="00484363">
      <w:pPr>
        <w:pStyle w:val="ae"/>
        <w:tabs>
          <w:tab w:val="left" w:pos="5348"/>
        </w:tabs>
      </w:pPr>
      <w:r w:rsidRPr="000661F6">
        <w:t xml:space="preserve">                     М.П.                                                                                  </w:t>
      </w:r>
      <w:r>
        <w:t xml:space="preserve">     </w:t>
      </w:r>
      <w:r w:rsidRPr="000661F6">
        <w:t>М.П.</w:t>
      </w:r>
    </w:p>
    <w:p w:rsidR="00484363" w:rsidRPr="000661F6" w:rsidRDefault="00484363" w:rsidP="00484363">
      <w:pPr>
        <w:pStyle w:val="ae"/>
        <w:tabs>
          <w:tab w:val="left" w:pos="5348"/>
        </w:tabs>
      </w:pPr>
    </w:p>
    <w:p w:rsidR="00484363" w:rsidRPr="000661F6" w:rsidRDefault="00484363" w:rsidP="00484363">
      <w:pPr>
        <w:pStyle w:val="ae"/>
        <w:tabs>
          <w:tab w:val="left" w:pos="5348"/>
        </w:tabs>
      </w:pPr>
    </w:p>
    <w:p w:rsidR="00484363" w:rsidRDefault="00484363" w:rsidP="00484363">
      <w:pPr>
        <w:pStyle w:val="ae"/>
        <w:tabs>
          <w:tab w:val="left" w:pos="5348"/>
        </w:tabs>
      </w:pPr>
    </w:p>
    <w:p w:rsidR="00484363" w:rsidRDefault="00484363" w:rsidP="00484363">
      <w:pPr>
        <w:pStyle w:val="ae"/>
        <w:tabs>
          <w:tab w:val="left" w:pos="5348"/>
        </w:tabs>
      </w:pPr>
    </w:p>
    <w:p w:rsidR="00484363" w:rsidRDefault="00484363" w:rsidP="00484363">
      <w:pPr>
        <w:pStyle w:val="ae"/>
        <w:tabs>
          <w:tab w:val="left" w:pos="5348"/>
        </w:tabs>
      </w:pPr>
    </w:p>
    <w:p w:rsidR="00484363" w:rsidRDefault="00484363" w:rsidP="00484363">
      <w:pPr>
        <w:pStyle w:val="ae"/>
        <w:tabs>
          <w:tab w:val="left" w:pos="5348"/>
        </w:tabs>
      </w:pPr>
    </w:p>
    <w:p w:rsidR="00484363" w:rsidRDefault="00484363" w:rsidP="00484363">
      <w:pPr>
        <w:pStyle w:val="ae"/>
        <w:tabs>
          <w:tab w:val="left" w:pos="5348"/>
        </w:tabs>
      </w:pPr>
    </w:p>
    <w:p w:rsidR="00484363" w:rsidRPr="000661F6" w:rsidRDefault="00484363" w:rsidP="00484363">
      <w:pPr>
        <w:pStyle w:val="ae"/>
        <w:tabs>
          <w:tab w:val="left" w:pos="5348"/>
        </w:tabs>
        <w:rPr>
          <w:sz w:val="28"/>
        </w:rPr>
      </w:pPr>
      <w:r w:rsidRPr="000661F6">
        <w:rPr>
          <w:sz w:val="28"/>
        </w:rPr>
        <w:t>Коллективный договор принят на общем собрании</w:t>
      </w:r>
      <w:r>
        <w:rPr>
          <w:sz w:val="28"/>
        </w:rPr>
        <w:t xml:space="preserve"> коллектива</w:t>
      </w:r>
      <w:r w:rsidRPr="000661F6">
        <w:rPr>
          <w:sz w:val="28"/>
        </w:rPr>
        <w:t>.  Протокол собрания №</w:t>
      </w:r>
      <w:r>
        <w:rPr>
          <w:sz w:val="28"/>
          <w:u w:val="single"/>
        </w:rPr>
        <w:t>8</w:t>
      </w:r>
      <w:r w:rsidRPr="000661F6">
        <w:rPr>
          <w:sz w:val="28"/>
          <w:u w:val="single"/>
        </w:rPr>
        <w:t xml:space="preserve"> </w:t>
      </w:r>
      <w:r>
        <w:rPr>
          <w:sz w:val="28"/>
        </w:rPr>
        <w:t>от     16.</w:t>
      </w:r>
      <w:r w:rsidRPr="00BD0670">
        <w:rPr>
          <w:sz w:val="28"/>
        </w:rPr>
        <w:t>06</w:t>
      </w:r>
      <w:r>
        <w:rPr>
          <w:sz w:val="28"/>
        </w:rPr>
        <w:t>.2021</w:t>
      </w:r>
      <w:r w:rsidRPr="000661F6">
        <w:rPr>
          <w:sz w:val="28"/>
        </w:rPr>
        <w:t>г.</w:t>
      </w:r>
    </w:p>
    <w:p w:rsidR="00484363" w:rsidRPr="000661F6" w:rsidRDefault="00484363" w:rsidP="00484363">
      <w:pPr>
        <w:pStyle w:val="ae"/>
        <w:tabs>
          <w:tab w:val="left" w:pos="5348"/>
        </w:tabs>
        <w:rPr>
          <w:sz w:val="28"/>
        </w:rPr>
      </w:pPr>
    </w:p>
    <w:p w:rsidR="00484363" w:rsidRPr="000661F6" w:rsidRDefault="00484363" w:rsidP="00484363">
      <w:pPr>
        <w:pStyle w:val="ae"/>
        <w:tabs>
          <w:tab w:val="left" w:pos="5348"/>
        </w:tabs>
        <w:rPr>
          <w:sz w:val="28"/>
        </w:rPr>
      </w:pPr>
    </w:p>
    <w:p w:rsidR="00484363" w:rsidRPr="000661F6" w:rsidRDefault="00484363" w:rsidP="00484363">
      <w:pPr>
        <w:pStyle w:val="ae"/>
        <w:tabs>
          <w:tab w:val="left" w:pos="5348"/>
        </w:tabs>
        <w:rPr>
          <w:sz w:val="28"/>
        </w:rPr>
      </w:pPr>
      <w:r w:rsidRPr="000661F6">
        <w:rPr>
          <w:sz w:val="28"/>
        </w:rPr>
        <w:t xml:space="preserve">Коллективный договор прошел уведомительную регистрацию в государственном </w:t>
      </w:r>
      <w:r>
        <w:rPr>
          <w:sz w:val="28"/>
        </w:rPr>
        <w:t xml:space="preserve">казенном </w:t>
      </w:r>
      <w:r w:rsidRPr="000661F6">
        <w:rPr>
          <w:sz w:val="28"/>
        </w:rPr>
        <w:t>учреждении</w:t>
      </w:r>
      <w:r>
        <w:rPr>
          <w:sz w:val="28"/>
        </w:rPr>
        <w:t xml:space="preserve"> – «Ц</w:t>
      </w:r>
      <w:r w:rsidRPr="000661F6">
        <w:rPr>
          <w:sz w:val="28"/>
        </w:rPr>
        <w:t xml:space="preserve">ентре занятости населения в муниципальном образовании «город Кизляр» </w:t>
      </w:r>
    </w:p>
    <w:p w:rsidR="00484363" w:rsidRPr="000661F6" w:rsidRDefault="00484363" w:rsidP="00484363">
      <w:pPr>
        <w:pStyle w:val="ae"/>
        <w:tabs>
          <w:tab w:val="left" w:pos="5348"/>
        </w:tabs>
        <w:rPr>
          <w:sz w:val="28"/>
        </w:rPr>
      </w:pPr>
      <w:r w:rsidRPr="000661F6">
        <w:rPr>
          <w:sz w:val="28"/>
        </w:rPr>
        <w:t>Регистрационный №</w:t>
      </w:r>
      <w:r>
        <w:rPr>
          <w:sz w:val="28"/>
        </w:rPr>
        <w:t>____ от ______     _______2021</w:t>
      </w:r>
      <w:r w:rsidRPr="000661F6">
        <w:rPr>
          <w:sz w:val="28"/>
        </w:rPr>
        <w:t>г.</w:t>
      </w:r>
    </w:p>
    <w:p w:rsidR="00484363" w:rsidRPr="000661F6" w:rsidRDefault="00484363" w:rsidP="00484363">
      <w:pPr>
        <w:pStyle w:val="ae"/>
        <w:tabs>
          <w:tab w:val="left" w:pos="5348"/>
        </w:tabs>
        <w:rPr>
          <w:sz w:val="28"/>
        </w:rPr>
      </w:pPr>
      <w:r w:rsidRPr="000661F6">
        <w:rPr>
          <w:sz w:val="28"/>
        </w:rPr>
        <w:t xml:space="preserve">                                                 (число)      (месяц)</w:t>
      </w:r>
    </w:p>
    <w:p w:rsidR="00484363" w:rsidRPr="000661F6" w:rsidRDefault="00484363" w:rsidP="00484363">
      <w:pPr>
        <w:pStyle w:val="ae"/>
        <w:tabs>
          <w:tab w:val="left" w:pos="5348"/>
        </w:tabs>
        <w:rPr>
          <w:sz w:val="28"/>
        </w:rPr>
      </w:pPr>
      <w:r w:rsidRPr="000661F6">
        <w:rPr>
          <w:sz w:val="28"/>
        </w:rPr>
        <w:t xml:space="preserve">Директор государственного </w:t>
      </w:r>
      <w:r>
        <w:rPr>
          <w:sz w:val="28"/>
        </w:rPr>
        <w:t xml:space="preserve">казенного </w:t>
      </w:r>
      <w:r w:rsidRPr="000661F6">
        <w:rPr>
          <w:sz w:val="28"/>
        </w:rPr>
        <w:t>у</w:t>
      </w:r>
      <w:r>
        <w:rPr>
          <w:sz w:val="28"/>
        </w:rPr>
        <w:t>казанного у</w:t>
      </w:r>
      <w:r w:rsidRPr="000661F6">
        <w:rPr>
          <w:sz w:val="28"/>
        </w:rPr>
        <w:t>чреждения –</w:t>
      </w:r>
      <w:r>
        <w:rPr>
          <w:sz w:val="28"/>
        </w:rPr>
        <w:t xml:space="preserve"> «Ц</w:t>
      </w:r>
      <w:r w:rsidRPr="000661F6">
        <w:rPr>
          <w:sz w:val="28"/>
        </w:rPr>
        <w:t>ентра занятости населения в муниципальном образовании «город Кизляр»</w:t>
      </w:r>
    </w:p>
    <w:p w:rsidR="00484363" w:rsidRPr="000661F6" w:rsidRDefault="00484363" w:rsidP="00484363">
      <w:pPr>
        <w:pStyle w:val="ae"/>
        <w:tabs>
          <w:tab w:val="left" w:pos="5348"/>
        </w:tabs>
        <w:rPr>
          <w:b/>
          <w:sz w:val="28"/>
        </w:rPr>
      </w:pPr>
      <w:r w:rsidRPr="000661F6">
        <w:rPr>
          <w:b/>
          <w:sz w:val="28"/>
        </w:rPr>
        <w:t xml:space="preserve">                                                        </w:t>
      </w:r>
      <w:r>
        <w:rPr>
          <w:b/>
          <w:sz w:val="28"/>
        </w:rPr>
        <w:t xml:space="preserve">               </w:t>
      </w:r>
      <w:r w:rsidRPr="000661F6">
        <w:rPr>
          <w:b/>
          <w:sz w:val="28"/>
        </w:rPr>
        <w:t>Чудинова Л.Д.</w:t>
      </w:r>
    </w:p>
    <w:p w:rsidR="00484363" w:rsidRDefault="00484363" w:rsidP="00484363">
      <w:pPr>
        <w:pStyle w:val="ae"/>
        <w:tabs>
          <w:tab w:val="left" w:pos="5348"/>
        </w:tabs>
      </w:pPr>
      <w:r w:rsidRPr="000661F6">
        <w:t xml:space="preserve">___________________                        _______________________________   </w:t>
      </w:r>
    </w:p>
    <w:p w:rsidR="00484363" w:rsidRDefault="00484363" w:rsidP="00484363">
      <w:pPr>
        <w:pStyle w:val="ae"/>
        <w:tabs>
          <w:tab w:val="left" w:pos="5348"/>
        </w:tabs>
      </w:pPr>
      <w:r w:rsidRPr="000661F6">
        <w:t>(подпись)                                              (расшифровка подписи</w:t>
      </w:r>
      <w:r>
        <w:t xml:space="preserve"> </w:t>
      </w:r>
      <w:r w:rsidRPr="000661F6">
        <w:t>- инициалы имени, отчества , фамилии)</w:t>
      </w:r>
    </w:p>
    <w:p w:rsidR="005928E5" w:rsidRPr="005928E5" w:rsidRDefault="005928E5" w:rsidP="005928E5">
      <w:pPr>
        <w:spacing w:after="0" w:line="240" w:lineRule="auto"/>
        <w:ind w:left="6381" w:firstLine="709"/>
        <w:outlineLvl w:val="0"/>
        <w:rPr>
          <w:rFonts w:ascii="Times New Roman" w:eastAsia="Times New Roman" w:hAnsi="Times New Roman" w:cs="Times New Roman"/>
          <w:bCs/>
          <w:sz w:val="24"/>
          <w:szCs w:val="24"/>
          <w:lang w:eastAsia="ru-RU"/>
        </w:rPr>
      </w:pPr>
      <w:bookmarkStart w:id="0" w:name="_GoBack"/>
      <w:bookmarkEnd w:id="0"/>
    </w:p>
    <w:p w:rsidR="005928E5" w:rsidRPr="005928E5" w:rsidRDefault="005928E5" w:rsidP="005928E5">
      <w:pPr>
        <w:spacing w:after="0" w:line="240" w:lineRule="auto"/>
        <w:jc w:val="right"/>
        <w:outlineLvl w:val="0"/>
        <w:rPr>
          <w:rFonts w:ascii="Times New Roman" w:eastAsia="Times New Roman" w:hAnsi="Times New Roman" w:cs="Times New Roman"/>
          <w:bCs/>
          <w:sz w:val="24"/>
          <w:szCs w:val="24"/>
          <w:lang w:eastAsia="ru-RU"/>
        </w:rPr>
      </w:pPr>
    </w:p>
    <w:p w:rsidR="005928E5" w:rsidRPr="005928E5" w:rsidRDefault="005928E5" w:rsidP="005928E5">
      <w:pPr>
        <w:spacing w:after="0" w:line="240" w:lineRule="auto"/>
        <w:ind w:left="5672" w:firstLine="709"/>
        <w:jc w:val="both"/>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lastRenderedPageBreak/>
        <w:t>ОГЛАВЛЕНИЕ</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 xml:space="preserve">1. ОБЩИЕ ПОЛОЖЕНИЯ                                                                                                           </w:t>
      </w:r>
      <w:r w:rsidR="00CE68BF">
        <w:rPr>
          <w:rFonts w:ascii="Times New Roman" w:eastAsia="Times New Roman" w:hAnsi="Times New Roman" w:cs="Times New Roman"/>
          <w:sz w:val="24"/>
          <w:szCs w:val="24"/>
          <w:lang w:eastAsia="ru-RU"/>
        </w:rPr>
        <w:t xml:space="preserve">  </w:t>
      </w:r>
      <w:r w:rsidRPr="005928E5">
        <w:rPr>
          <w:rFonts w:ascii="Times New Roman" w:eastAsia="Times New Roman" w:hAnsi="Times New Roman" w:cs="Times New Roman"/>
          <w:sz w:val="24"/>
          <w:szCs w:val="24"/>
          <w:lang w:eastAsia="ru-RU"/>
        </w:rPr>
        <w:t>3</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2. ТРУДОВОЙ ДОГОВОР. ГАРАНТИИ ПРИ ЗАКЛЮЧЕНИИ, ИЗМЕНЕНИИ</w:t>
      </w:r>
      <w:r w:rsidR="00F73B23">
        <w:rPr>
          <w:rFonts w:ascii="Times New Roman" w:eastAsia="Times New Roman" w:hAnsi="Times New Roman" w:cs="Times New Roman"/>
          <w:sz w:val="24"/>
          <w:szCs w:val="24"/>
          <w:lang w:eastAsia="ru-RU"/>
        </w:rPr>
        <w:t xml:space="preserve">                     5</w:t>
      </w:r>
    </w:p>
    <w:p w:rsidR="005928E5" w:rsidRPr="005928E5" w:rsidRDefault="005928E5" w:rsidP="005928E5">
      <w:pPr>
        <w:spacing w:after="0" w:line="240" w:lineRule="auto"/>
        <w:contextualSpacing/>
        <w:jc w:val="both"/>
        <w:rPr>
          <w:rFonts w:ascii="Times New Roman" w:eastAsia="Times New Roman" w:hAnsi="Times New Roman" w:cs="Times New Roman"/>
          <w:sz w:val="24"/>
          <w:szCs w:val="24"/>
          <w:lang w:eastAsia="ru-RU"/>
        </w:rPr>
      </w:pPr>
      <w:r w:rsidRPr="005928E5">
        <w:rPr>
          <w:rFonts w:ascii="Times New Roman" w:eastAsia="Times New Roman" w:hAnsi="Times New Roman" w:cs="Times New Roman"/>
          <w:sz w:val="24"/>
          <w:szCs w:val="24"/>
          <w:lang w:eastAsia="ru-RU"/>
        </w:rPr>
        <w:t xml:space="preserve">И РАСТОРЖЕНИИ ТРУДОВОГО ДОГОВОРА                                          </w:t>
      </w:r>
      <w:r w:rsidR="00F73B23">
        <w:rPr>
          <w:rFonts w:ascii="Times New Roman" w:eastAsia="Times New Roman" w:hAnsi="Times New Roman" w:cs="Times New Roman"/>
          <w:sz w:val="24"/>
          <w:szCs w:val="24"/>
          <w:lang w:eastAsia="ru-RU"/>
        </w:rPr>
        <w:t xml:space="preserve">                               </w:t>
      </w:r>
    </w:p>
    <w:p w:rsidR="005928E5" w:rsidRPr="005928E5" w:rsidRDefault="005928E5" w:rsidP="005928E5">
      <w:pPr>
        <w:spacing w:after="0" w:line="240" w:lineRule="auto"/>
        <w:contextualSpacing/>
        <w:jc w:val="both"/>
        <w:outlineLvl w:val="0"/>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sz w:val="24"/>
          <w:szCs w:val="24"/>
          <w:lang w:eastAsia="ru-RU"/>
        </w:rPr>
        <w:t>3</w:t>
      </w: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bCs/>
          <w:caps/>
          <w:sz w:val="24"/>
          <w:szCs w:val="24"/>
          <w:lang w:eastAsia="ru-RU"/>
        </w:rPr>
        <w:t xml:space="preserve">рабочее время и время отдыха                                                </w:t>
      </w:r>
      <w:r w:rsidR="00CE68BF">
        <w:rPr>
          <w:rFonts w:ascii="Times New Roman" w:eastAsia="Times New Roman" w:hAnsi="Times New Roman" w:cs="Times New Roman"/>
          <w:bCs/>
          <w:caps/>
          <w:sz w:val="24"/>
          <w:szCs w:val="24"/>
          <w:lang w:eastAsia="ru-RU"/>
        </w:rPr>
        <w:t xml:space="preserve">                               </w:t>
      </w:r>
      <w:r w:rsidR="00F73B23">
        <w:rPr>
          <w:rFonts w:ascii="Times New Roman" w:eastAsia="Times New Roman" w:hAnsi="Times New Roman" w:cs="Times New Roman"/>
          <w:bCs/>
          <w:caps/>
          <w:sz w:val="24"/>
          <w:szCs w:val="24"/>
          <w:lang w:eastAsia="ru-RU"/>
        </w:rPr>
        <w:t xml:space="preserve"> 11</w:t>
      </w:r>
    </w:p>
    <w:p w:rsidR="005928E5" w:rsidRPr="005928E5" w:rsidRDefault="005928E5" w:rsidP="005928E5">
      <w:pPr>
        <w:spacing w:after="0" w:line="240" w:lineRule="auto"/>
        <w:contextualSpacing/>
        <w:jc w:val="both"/>
        <w:outlineLvl w:val="0"/>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bCs/>
          <w:caps/>
          <w:sz w:val="24"/>
          <w:szCs w:val="24"/>
          <w:lang w:eastAsia="ru-RU"/>
        </w:rPr>
        <w:t>4</w:t>
      </w: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bCs/>
          <w:caps/>
          <w:sz w:val="24"/>
          <w:szCs w:val="24"/>
          <w:lang w:eastAsia="ru-RU"/>
        </w:rPr>
        <w:t xml:space="preserve">Оплата и нормирование труда                                                                              </w:t>
      </w:r>
      <w:r w:rsidR="00CE68BF">
        <w:rPr>
          <w:rFonts w:ascii="Times New Roman" w:eastAsia="Times New Roman" w:hAnsi="Times New Roman" w:cs="Times New Roman"/>
          <w:bCs/>
          <w:caps/>
          <w:sz w:val="24"/>
          <w:szCs w:val="24"/>
          <w:lang w:eastAsia="ru-RU"/>
        </w:rPr>
        <w:t xml:space="preserve">  </w:t>
      </w:r>
      <w:r w:rsidR="00F73B23">
        <w:rPr>
          <w:rFonts w:ascii="Times New Roman" w:eastAsia="Times New Roman" w:hAnsi="Times New Roman" w:cs="Times New Roman"/>
          <w:bCs/>
          <w:caps/>
          <w:sz w:val="24"/>
          <w:szCs w:val="24"/>
          <w:lang w:eastAsia="ru-RU"/>
        </w:rPr>
        <w:t>19</w:t>
      </w:r>
    </w:p>
    <w:p w:rsidR="005928E5" w:rsidRPr="005928E5" w:rsidRDefault="005928E5" w:rsidP="005928E5">
      <w:pPr>
        <w:spacing w:after="0" w:line="240" w:lineRule="auto"/>
        <w:contextualSpacing/>
        <w:jc w:val="both"/>
        <w:rPr>
          <w:rFonts w:ascii="Times New Roman" w:eastAsia="Times New Roman" w:hAnsi="Times New Roman" w:cs="Times New Roman"/>
          <w:bCs/>
          <w:caps/>
          <w:sz w:val="24"/>
          <w:szCs w:val="24"/>
          <w:lang w:eastAsia="ru-RU"/>
        </w:rPr>
      </w:pPr>
      <w:r w:rsidRPr="005928E5">
        <w:rPr>
          <w:rFonts w:ascii="Times New Roman" w:eastAsia="Times New Roman" w:hAnsi="Times New Roman" w:cs="Times New Roman"/>
          <w:sz w:val="24"/>
          <w:szCs w:val="24"/>
          <w:lang w:eastAsia="ru-RU"/>
        </w:rPr>
        <w:t>5. </w:t>
      </w:r>
      <w:r w:rsidRPr="005928E5">
        <w:rPr>
          <w:rFonts w:ascii="Times New Roman" w:eastAsia="Times New Roman" w:hAnsi="Times New Roman" w:cs="Times New Roman"/>
          <w:bCs/>
          <w:caps/>
          <w:sz w:val="24"/>
          <w:szCs w:val="24"/>
          <w:lang w:eastAsia="ru-RU"/>
        </w:rPr>
        <w:t>Социальные гарантии и меры социальной поддер</w:t>
      </w:r>
      <w:r w:rsidR="00F73B23">
        <w:rPr>
          <w:rFonts w:ascii="Times New Roman" w:eastAsia="Times New Roman" w:hAnsi="Times New Roman" w:cs="Times New Roman"/>
          <w:bCs/>
          <w:caps/>
          <w:sz w:val="24"/>
          <w:szCs w:val="24"/>
          <w:lang w:eastAsia="ru-RU"/>
        </w:rPr>
        <w:t>жки                           22</w:t>
      </w:r>
    </w:p>
    <w:p w:rsidR="00F73B23" w:rsidRDefault="005928E5" w:rsidP="005928E5">
      <w:pPr>
        <w:spacing w:after="0" w:line="240" w:lineRule="auto"/>
        <w:contextualSpacing/>
        <w:jc w:val="both"/>
        <w:rPr>
          <w:rFonts w:ascii="Times New Roman" w:eastAsia="Times New Roman" w:hAnsi="Times New Roman" w:cs="Times New Roman"/>
          <w:bCs/>
          <w:caps/>
          <w:szCs w:val="24"/>
          <w:lang w:eastAsia="ru-RU"/>
        </w:rPr>
      </w:pPr>
      <w:r w:rsidRPr="005928E5">
        <w:rPr>
          <w:rFonts w:ascii="Times New Roman" w:eastAsia="Times New Roman" w:hAnsi="Times New Roman" w:cs="Times New Roman"/>
          <w:bCs/>
          <w:caps/>
          <w:sz w:val="24"/>
          <w:szCs w:val="24"/>
          <w:lang w:eastAsia="ru-RU"/>
        </w:rPr>
        <w:t>6</w:t>
      </w:r>
      <w:r w:rsidRPr="005928E5">
        <w:rPr>
          <w:rFonts w:ascii="Times New Roman" w:eastAsia="Times New Roman" w:hAnsi="Times New Roman" w:cs="Times New Roman"/>
          <w:sz w:val="24"/>
          <w:szCs w:val="24"/>
          <w:lang w:eastAsia="ru-RU"/>
        </w:rPr>
        <w:t>. </w:t>
      </w:r>
      <w:r w:rsidR="00F73B23" w:rsidRPr="00F73B23">
        <w:rPr>
          <w:rFonts w:ascii="Times New Roman" w:eastAsia="Times New Roman" w:hAnsi="Times New Roman" w:cs="Times New Roman"/>
          <w:bCs/>
          <w:caps/>
          <w:szCs w:val="24"/>
          <w:lang w:eastAsia="ru-RU"/>
        </w:rPr>
        <w:t xml:space="preserve">содействие занятости , повышение  квалификации  </w:t>
      </w:r>
      <w:r w:rsidR="00F73B23">
        <w:rPr>
          <w:rFonts w:ascii="Times New Roman" w:eastAsia="Times New Roman" w:hAnsi="Times New Roman" w:cs="Times New Roman"/>
          <w:bCs/>
          <w:caps/>
          <w:szCs w:val="24"/>
          <w:lang w:eastAsia="ru-RU"/>
        </w:rPr>
        <w:t xml:space="preserve">                                            24</w:t>
      </w:r>
    </w:p>
    <w:p w:rsidR="00F73B23" w:rsidRPr="00F73B23" w:rsidRDefault="00F73B23" w:rsidP="005928E5">
      <w:pPr>
        <w:spacing w:after="0" w:line="240" w:lineRule="auto"/>
        <w:contextualSpacing/>
        <w:jc w:val="both"/>
        <w:rPr>
          <w:rFonts w:ascii="Times New Roman" w:eastAsia="Times New Roman" w:hAnsi="Times New Roman" w:cs="Times New Roman"/>
          <w:szCs w:val="24"/>
          <w:lang w:eastAsia="ru-RU"/>
        </w:rPr>
      </w:pPr>
      <w:r w:rsidRPr="00F73B23">
        <w:rPr>
          <w:rFonts w:ascii="Times New Roman" w:eastAsia="Times New Roman" w:hAnsi="Times New Roman" w:cs="Times New Roman"/>
          <w:bCs/>
          <w:caps/>
          <w:szCs w:val="24"/>
          <w:lang w:eastAsia="ru-RU"/>
        </w:rPr>
        <w:t>работников, закреплению профессиональных кадров</w:t>
      </w:r>
    </w:p>
    <w:p w:rsidR="005928E5" w:rsidRPr="005928E5" w:rsidRDefault="00F73B23" w:rsidP="005928E5">
      <w:pPr>
        <w:spacing w:after="0" w:line="240" w:lineRule="auto"/>
        <w:contextualSpacing/>
        <w:jc w:val="both"/>
        <w:rPr>
          <w:rFonts w:ascii="Times New Roman" w:eastAsia="Times New Roman" w:hAnsi="Times New Roman" w:cs="Times New Roman"/>
          <w:bCs/>
          <w:caps/>
          <w:sz w:val="24"/>
          <w:szCs w:val="24"/>
          <w:lang w:eastAsia="ru-RU"/>
        </w:rPr>
      </w:pPr>
      <w:r>
        <w:rPr>
          <w:rFonts w:ascii="Times New Roman" w:eastAsia="Times New Roman" w:hAnsi="Times New Roman" w:cs="Times New Roman"/>
          <w:bCs/>
          <w:caps/>
          <w:sz w:val="24"/>
          <w:szCs w:val="24"/>
          <w:lang w:eastAsia="ru-RU"/>
        </w:rPr>
        <w:t>7.</w:t>
      </w:r>
      <w:r w:rsidR="005928E5" w:rsidRPr="005928E5">
        <w:rPr>
          <w:rFonts w:ascii="Times New Roman" w:eastAsia="Times New Roman" w:hAnsi="Times New Roman" w:cs="Times New Roman"/>
          <w:bCs/>
          <w:caps/>
          <w:sz w:val="24"/>
          <w:szCs w:val="24"/>
          <w:lang w:eastAsia="ru-RU"/>
        </w:rPr>
        <w:t xml:space="preserve">Охрана труда и здоровья                                                                                          </w:t>
      </w:r>
      <w:r w:rsidR="00CE68BF">
        <w:rPr>
          <w:rFonts w:ascii="Times New Roman" w:eastAsia="Times New Roman" w:hAnsi="Times New Roman" w:cs="Times New Roman"/>
          <w:bCs/>
          <w:caps/>
          <w:sz w:val="24"/>
          <w:szCs w:val="24"/>
          <w:lang w:eastAsia="ru-RU"/>
        </w:rPr>
        <w:t xml:space="preserve">  </w:t>
      </w:r>
      <w:r w:rsidR="005928E5" w:rsidRPr="005928E5">
        <w:rPr>
          <w:rFonts w:ascii="Times New Roman" w:eastAsia="Times New Roman" w:hAnsi="Times New Roman" w:cs="Times New Roman"/>
          <w:bCs/>
          <w:caps/>
          <w:sz w:val="24"/>
          <w:szCs w:val="24"/>
          <w:lang w:eastAsia="ru-RU"/>
        </w:rPr>
        <w:t xml:space="preserve"> </w:t>
      </w:r>
      <w:r>
        <w:rPr>
          <w:rFonts w:ascii="Times New Roman" w:eastAsia="Times New Roman" w:hAnsi="Times New Roman" w:cs="Times New Roman"/>
          <w:bCs/>
          <w:caps/>
          <w:sz w:val="24"/>
          <w:szCs w:val="24"/>
          <w:lang w:eastAsia="ru-RU"/>
        </w:rPr>
        <w:t xml:space="preserve">  25</w:t>
      </w:r>
    </w:p>
    <w:p w:rsidR="005928E5" w:rsidRPr="005928E5" w:rsidRDefault="00F73B23" w:rsidP="005928E5">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caps/>
          <w:sz w:val="24"/>
          <w:szCs w:val="24"/>
          <w:lang w:eastAsia="ru-RU"/>
        </w:rPr>
        <w:t>8</w:t>
      </w:r>
      <w:r w:rsidR="005928E5" w:rsidRPr="005928E5">
        <w:rPr>
          <w:rFonts w:ascii="Times New Roman" w:eastAsia="Times New Roman" w:hAnsi="Times New Roman" w:cs="Times New Roman"/>
          <w:sz w:val="24"/>
          <w:szCs w:val="24"/>
          <w:lang w:eastAsia="ru-RU"/>
        </w:rPr>
        <w:t>. </w:t>
      </w:r>
      <w:r w:rsidR="005928E5" w:rsidRPr="005928E5">
        <w:rPr>
          <w:rFonts w:ascii="Times New Roman" w:eastAsia="Times New Roman" w:hAnsi="Times New Roman" w:cs="Times New Roman"/>
          <w:bCs/>
          <w:sz w:val="24"/>
          <w:szCs w:val="24"/>
          <w:lang w:eastAsia="ru-RU"/>
        </w:rPr>
        <w:t xml:space="preserve">ПОДДЕРЖКА МОЛОДЫХ ПЕДАГОГОВ                                                                             </w:t>
      </w:r>
      <w:r>
        <w:rPr>
          <w:rFonts w:ascii="Times New Roman" w:eastAsia="Times New Roman" w:hAnsi="Times New Roman" w:cs="Times New Roman"/>
          <w:bCs/>
          <w:sz w:val="24"/>
          <w:szCs w:val="24"/>
          <w:lang w:eastAsia="ru-RU"/>
        </w:rPr>
        <w:t>30</w:t>
      </w:r>
    </w:p>
    <w:p w:rsidR="005928E5" w:rsidRPr="005928E5" w:rsidRDefault="00F73B23" w:rsidP="005928E5">
      <w:pPr>
        <w:spacing w:after="0" w:line="240" w:lineRule="auto"/>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5928E5" w:rsidRPr="005928E5">
        <w:rPr>
          <w:rFonts w:ascii="Times New Roman" w:eastAsia="Times New Roman" w:hAnsi="Times New Roman" w:cs="Times New Roman"/>
          <w:sz w:val="24"/>
          <w:szCs w:val="24"/>
          <w:lang w:eastAsia="ru-RU"/>
        </w:rPr>
        <w:t>. </w:t>
      </w:r>
      <w:r w:rsidR="005928E5" w:rsidRPr="005928E5">
        <w:rPr>
          <w:rFonts w:ascii="Times New Roman" w:eastAsia="Times New Roman" w:hAnsi="Times New Roman" w:cs="Times New Roman"/>
          <w:bCs/>
          <w:sz w:val="24"/>
          <w:szCs w:val="24"/>
          <w:lang w:eastAsia="ru-RU"/>
        </w:rPr>
        <w:t>ДОПОЛНИТЕЛЬНОЕ ПРОФЕССИОНАЛЬНОЕ ОБРАЗОВАНИЕ</w:t>
      </w:r>
    </w:p>
    <w:p w:rsidR="005928E5" w:rsidRPr="005928E5" w:rsidRDefault="005928E5" w:rsidP="005928E5">
      <w:pPr>
        <w:spacing w:after="0" w:line="240" w:lineRule="auto"/>
        <w:contextualSpacing/>
        <w:jc w:val="both"/>
        <w:rPr>
          <w:rFonts w:ascii="Times New Roman" w:eastAsia="Times New Roman" w:hAnsi="Times New Roman" w:cs="Times New Roman"/>
          <w:bCs/>
          <w:sz w:val="24"/>
          <w:szCs w:val="24"/>
          <w:lang w:eastAsia="ru-RU"/>
        </w:rPr>
      </w:pPr>
      <w:r w:rsidRPr="005928E5">
        <w:rPr>
          <w:rFonts w:ascii="Times New Roman" w:eastAsia="Times New Roman" w:hAnsi="Times New Roman" w:cs="Times New Roman"/>
          <w:bCs/>
          <w:sz w:val="24"/>
          <w:szCs w:val="24"/>
          <w:lang w:eastAsia="ru-RU"/>
        </w:rPr>
        <w:t xml:space="preserve">РАБОТНИКОВ                                                                                                                           </w:t>
      </w:r>
      <w:r w:rsidR="00CE68BF">
        <w:rPr>
          <w:rFonts w:ascii="Times New Roman" w:eastAsia="Times New Roman" w:hAnsi="Times New Roman" w:cs="Times New Roman"/>
          <w:bCs/>
          <w:sz w:val="24"/>
          <w:szCs w:val="24"/>
          <w:lang w:eastAsia="ru-RU"/>
        </w:rPr>
        <w:t xml:space="preserve">  </w:t>
      </w:r>
      <w:r w:rsidRPr="005928E5">
        <w:rPr>
          <w:rFonts w:ascii="Times New Roman" w:eastAsia="Times New Roman" w:hAnsi="Times New Roman" w:cs="Times New Roman"/>
          <w:bCs/>
          <w:sz w:val="24"/>
          <w:szCs w:val="24"/>
          <w:lang w:eastAsia="ru-RU"/>
        </w:rPr>
        <w:t xml:space="preserve"> </w:t>
      </w:r>
      <w:r w:rsidR="00F73B23">
        <w:rPr>
          <w:rFonts w:ascii="Times New Roman" w:eastAsia="Times New Roman" w:hAnsi="Times New Roman" w:cs="Times New Roman"/>
          <w:bCs/>
          <w:sz w:val="24"/>
          <w:szCs w:val="24"/>
          <w:lang w:eastAsia="ru-RU"/>
        </w:rPr>
        <w:t>32</w:t>
      </w:r>
    </w:p>
    <w:p w:rsidR="005928E5" w:rsidRPr="005928E5" w:rsidRDefault="00F73B23" w:rsidP="005928E5">
      <w:pPr>
        <w:autoSpaceDE w:val="0"/>
        <w:autoSpaceDN w:val="0"/>
        <w:adjustRightInd w:val="0"/>
        <w:spacing w:after="0" w:line="240" w:lineRule="auto"/>
        <w:contextualSpacing/>
        <w:jc w:val="both"/>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10</w:t>
      </w:r>
      <w:r w:rsidR="005928E5" w:rsidRPr="005928E5">
        <w:rPr>
          <w:rFonts w:ascii="Times New Roman" w:eastAsia="Calibri" w:hAnsi="Times New Roman" w:cs="Times New Roman"/>
          <w:sz w:val="24"/>
          <w:szCs w:val="24"/>
          <w:lang w:eastAsia="ru-RU"/>
        </w:rPr>
        <w:t>. </w:t>
      </w:r>
      <w:r w:rsidR="005928E5" w:rsidRPr="005928E5">
        <w:rPr>
          <w:rFonts w:ascii="Times New Roman" w:eastAsia="Calibri" w:hAnsi="Times New Roman" w:cs="Times New Roman"/>
          <w:bCs/>
          <w:sz w:val="24"/>
          <w:szCs w:val="24"/>
          <w:lang w:eastAsia="ru-RU"/>
        </w:rPr>
        <w:t xml:space="preserve">СОЦИАЛЬНОЕ ПАРТНЁРСТВО                                                           </w:t>
      </w:r>
      <w:r>
        <w:rPr>
          <w:rFonts w:ascii="Times New Roman" w:eastAsia="Calibri" w:hAnsi="Times New Roman" w:cs="Times New Roman"/>
          <w:bCs/>
          <w:sz w:val="24"/>
          <w:szCs w:val="24"/>
          <w:lang w:eastAsia="ru-RU"/>
        </w:rPr>
        <w:t xml:space="preserve">                               34</w:t>
      </w:r>
    </w:p>
    <w:p w:rsidR="005928E5" w:rsidRPr="005928E5" w:rsidRDefault="00F73B23" w:rsidP="005928E5">
      <w:pPr>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color w:val="000000"/>
          <w:sz w:val="24"/>
          <w:szCs w:val="24"/>
          <w:lang w:eastAsia="ru-RU"/>
        </w:rPr>
        <w:t>11</w:t>
      </w:r>
      <w:r w:rsidR="005928E5" w:rsidRPr="005928E5">
        <w:rPr>
          <w:rFonts w:ascii="Times New Roman" w:eastAsia="Times New Roman" w:hAnsi="Times New Roman" w:cs="Times New Roman"/>
          <w:color w:val="000000"/>
          <w:sz w:val="24"/>
          <w:szCs w:val="24"/>
          <w:lang w:eastAsia="ru-RU"/>
        </w:rPr>
        <w:t>. </w:t>
      </w:r>
      <w:r w:rsidR="005928E5" w:rsidRPr="005928E5">
        <w:rPr>
          <w:rFonts w:ascii="Times New Roman" w:eastAsia="Times New Roman" w:hAnsi="Times New Roman" w:cs="Times New Roman"/>
          <w:bCs/>
          <w:color w:val="000000"/>
          <w:sz w:val="24"/>
          <w:szCs w:val="24"/>
          <w:lang w:eastAsia="ru-RU"/>
        </w:rPr>
        <w:t xml:space="preserve">ГАРАНТИИ ПРОФСОЮЗНОЙ ДЕЯТЕЛЬНОСТИ                                                            </w:t>
      </w:r>
      <w:r w:rsidR="00CE68B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38</w:t>
      </w:r>
    </w:p>
    <w:p w:rsidR="005928E5" w:rsidRPr="005928E5" w:rsidRDefault="00F73B23" w:rsidP="005928E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bCs/>
          <w:sz w:val="24"/>
          <w:szCs w:val="24"/>
          <w:lang w:eastAsia="ru-RU"/>
        </w:rPr>
        <w:t>12</w:t>
      </w:r>
      <w:r w:rsidR="005928E5" w:rsidRPr="005928E5">
        <w:rPr>
          <w:rFonts w:ascii="Times New Roman" w:eastAsia="Calibri" w:hAnsi="Times New Roman" w:cs="Times New Roman"/>
          <w:sz w:val="24"/>
          <w:szCs w:val="24"/>
          <w:lang w:eastAsia="ru-RU"/>
        </w:rPr>
        <w:t>. </w:t>
      </w:r>
      <w:r w:rsidR="005928E5" w:rsidRPr="005928E5">
        <w:rPr>
          <w:rFonts w:ascii="Times New Roman" w:eastAsia="Times New Roman" w:hAnsi="Times New Roman" w:cs="Times New Roman"/>
          <w:color w:val="000000"/>
          <w:sz w:val="24"/>
          <w:szCs w:val="24"/>
          <w:lang w:eastAsia="ru-RU"/>
        </w:rPr>
        <w:t>КОНТРОЛЬ ЗА ВЫПОЛНЕНИЕМ КОЛЛЕКТИВНОГО ДОГОВОРА.</w:t>
      </w:r>
    </w:p>
    <w:p w:rsidR="005928E5" w:rsidRPr="005928E5" w:rsidRDefault="005928E5" w:rsidP="005928E5">
      <w:pPr>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928E5">
        <w:rPr>
          <w:rFonts w:ascii="Times New Roman" w:eastAsia="Calibri" w:hAnsi="Times New Roman" w:cs="Times New Roman"/>
          <w:sz w:val="24"/>
          <w:szCs w:val="24"/>
          <w:lang w:eastAsia="ru-RU"/>
        </w:rPr>
        <w:t xml:space="preserve">ОТВЕТСТВЕННОСТЬ СТОРОН КОЛЛЕКТИВНОГО ДОГОВОРА                                      </w:t>
      </w:r>
      <w:r w:rsidR="00F73B23">
        <w:rPr>
          <w:rFonts w:ascii="Times New Roman" w:eastAsia="Calibri" w:hAnsi="Times New Roman" w:cs="Times New Roman"/>
          <w:sz w:val="24"/>
          <w:szCs w:val="24"/>
          <w:lang w:eastAsia="ru-RU"/>
        </w:rPr>
        <w:t>41</w:t>
      </w:r>
    </w:p>
    <w:p w:rsidR="005928E5" w:rsidRPr="005928E5" w:rsidRDefault="00F73B23" w:rsidP="005928E5">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5928E5" w:rsidRPr="005928E5">
        <w:rPr>
          <w:rFonts w:ascii="Times New Roman" w:eastAsia="Times New Roman" w:hAnsi="Times New Roman" w:cs="Times New Roman"/>
          <w:color w:val="000000"/>
          <w:sz w:val="24"/>
          <w:szCs w:val="24"/>
          <w:lang w:eastAsia="ru-RU"/>
        </w:rPr>
        <w:t>. </w:t>
      </w:r>
      <w:r w:rsidR="005928E5" w:rsidRPr="005928E5">
        <w:rPr>
          <w:rFonts w:ascii="Times New Roman" w:eastAsia="Times New Roman" w:hAnsi="Times New Roman" w:cs="Times New Roman"/>
          <w:bCs/>
          <w:color w:val="000000"/>
          <w:sz w:val="24"/>
          <w:szCs w:val="24"/>
          <w:lang w:eastAsia="ru-RU"/>
        </w:rPr>
        <w:t xml:space="preserve">ЗАКЛЮЧИТЕЛЬНЫЕ ПОЛОЖЕНИЯ                                                                                </w:t>
      </w:r>
      <w:r w:rsidR="00CE68BF">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42</w:t>
      </w: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5928E5" w:rsidRPr="005928E5" w:rsidRDefault="005928E5" w:rsidP="005928E5">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5928E5" w:rsidRPr="005928E5" w:rsidRDefault="005928E5" w:rsidP="005928E5">
      <w:pPr>
        <w:spacing w:after="0" w:line="240" w:lineRule="auto"/>
        <w:jc w:val="center"/>
        <w:rPr>
          <w:rFonts w:ascii="Times New Roman" w:eastAsia="Times New Roman" w:hAnsi="Times New Roman" w:cs="Times New Roman"/>
          <w:sz w:val="24"/>
          <w:szCs w:val="24"/>
          <w:lang w:eastAsia="ru-RU"/>
        </w:rPr>
      </w:pPr>
    </w:p>
    <w:p w:rsidR="007F78F0" w:rsidRDefault="007F78F0" w:rsidP="005928E5">
      <w:pPr>
        <w:spacing w:after="0" w:line="240" w:lineRule="auto"/>
        <w:ind w:hanging="142"/>
        <w:jc w:val="center"/>
        <w:rPr>
          <w:rFonts w:ascii="Times New Roman" w:eastAsia="Times New Roman" w:hAnsi="Times New Roman" w:cs="Times New Roman"/>
          <w:b/>
          <w:sz w:val="24"/>
          <w:szCs w:val="24"/>
          <w:lang w:eastAsia="ru-RU"/>
        </w:rPr>
      </w:pPr>
    </w:p>
    <w:p w:rsidR="007F78F0" w:rsidRDefault="007F78F0" w:rsidP="005928E5">
      <w:pPr>
        <w:spacing w:after="0" w:line="240" w:lineRule="auto"/>
        <w:ind w:hanging="142"/>
        <w:jc w:val="center"/>
        <w:rPr>
          <w:rFonts w:ascii="Times New Roman" w:eastAsia="Times New Roman" w:hAnsi="Times New Roman" w:cs="Times New Roman"/>
          <w:b/>
          <w:sz w:val="24"/>
          <w:szCs w:val="24"/>
          <w:lang w:eastAsia="ru-RU"/>
        </w:rPr>
      </w:pPr>
    </w:p>
    <w:p w:rsidR="007F78F0" w:rsidRDefault="007F78F0" w:rsidP="005928E5">
      <w:pPr>
        <w:spacing w:after="0" w:line="240" w:lineRule="auto"/>
        <w:ind w:hanging="142"/>
        <w:jc w:val="center"/>
        <w:rPr>
          <w:rFonts w:ascii="Times New Roman" w:eastAsia="Times New Roman" w:hAnsi="Times New Roman" w:cs="Times New Roman"/>
          <w:b/>
          <w:sz w:val="24"/>
          <w:szCs w:val="24"/>
          <w:lang w:eastAsia="ru-RU"/>
        </w:rPr>
      </w:pPr>
    </w:p>
    <w:p w:rsidR="007F78F0" w:rsidRDefault="007F78F0" w:rsidP="005928E5">
      <w:pPr>
        <w:spacing w:after="0" w:line="240" w:lineRule="auto"/>
        <w:ind w:hanging="142"/>
        <w:jc w:val="center"/>
        <w:rPr>
          <w:rFonts w:ascii="Times New Roman" w:eastAsia="Times New Roman" w:hAnsi="Times New Roman" w:cs="Times New Roman"/>
          <w:b/>
          <w:sz w:val="24"/>
          <w:szCs w:val="24"/>
          <w:lang w:eastAsia="ru-RU"/>
        </w:rPr>
      </w:pPr>
    </w:p>
    <w:p w:rsidR="005928E5" w:rsidRPr="005928E5" w:rsidRDefault="005928E5" w:rsidP="002254EE">
      <w:pPr>
        <w:pStyle w:val="1"/>
      </w:pPr>
      <w:r w:rsidRPr="005928E5">
        <w:t>I. ОБЩИЕ ПОЛОЖЕНИЯ</w:t>
      </w:r>
    </w:p>
    <w:p w:rsidR="005928E5" w:rsidRPr="005928E5" w:rsidRDefault="005928E5" w:rsidP="005928E5">
      <w:pPr>
        <w:spacing w:after="0" w:line="240" w:lineRule="auto"/>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Настоящий коллективный договор заключён между работодателем и работниками в лице их представителей и является правовым актом, регулирующим социально-трудовые отношения в </w:t>
      </w:r>
      <w:r w:rsidR="00F93F80">
        <w:rPr>
          <w:rFonts w:ascii="Times New Roman" w:eastAsia="Times New Roman" w:hAnsi="Times New Roman" w:cs="Times New Roman"/>
          <w:sz w:val="28"/>
          <w:szCs w:val="28"/>
          <w:lang w:eastAsia="ru-RU"/>
        </w:rPr>
        <w:t>МКДОУ детский сад №12 «Буратино»</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i/>
          <w:sz w:val="24"/>
          <w:szCs w:val="24"/>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Основой для заключения коллективного договора являются: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Конституция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нормы международного права и международные договоры Российской Федерации(если они не противоречат Конституции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Трудовой кодекс Российской Федерации (далее –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Федеральный закон от 12 января 1996 г. № 10-ФЗ «О профессиональных союзах, их правах и гарантиях деятельности»;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Федеральный закон от 29 декабря 2012 г. № 273-ФЗ «Об образовании в Российской Федерации» (далее – Федеральный закон № 273-ФЗ);</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законодательные и иные нормативные правовые акты</w:t>
      </w:r>
      <w:r w:rsidRPr="005928E5">
        <w:rPr>
          <w:rFonts w:ascii="Times New Roman" w:eastAsia="Times New Roman" w:hAnsi="Times New Roman" w:cs="Times New Roman"/>
          <w:sz w:val="28"/>
          <w:szCs w:val="28"/>
          <w:vertAlign w:val="superscript"/>
          <w:lang w:eastAsia="ru-RU"/>
        </w:rPr>
        <w:footnoteReference w:id="1"/>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Отраслевое соглашение по организациям, находящимся в ведении Министерства образования и науки Российской Федерации</w:t>
      </w:r>
      <w:r w:rsidRPr="005928E5">
        <w:rPr>
          <w:rFonts w:ascii="Times New Roman" w:eastAsia="Times New Roman" w:hAnsi="Times New Roman" w:cs="Times New Roman"/>
          <w:sz w:val="28"/>
          <w:szCs w:val="28"/>
          <w:vertAlign w:val="superscript"/>
          <w:lang w:eastAsia="ru-RU"/>
        </w:rPr>
        <w:footnoteReference w:id="2"/>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отраслевое региональное соглашение</w:t>
      </w:r>
      <w:r w:rsidRPr="005928E5">
        <w:rPr>
          <w:rFonts w:ascii="Times New Roman" w:eastAsia="Times New Roman" w:hAnsi="Times New Roman" w:cs="Times New Roman"/>
          <w:sz w:val="28"/>
          <w:szCs w:val="28"/>
          <w:vertAlign w:val="superscript"/>
          <w:lang w:eastAsia="ru-RU"/>
        </w:rPr>
        <w:footnoteReference w:id="3"/>
      </w:r>
      <w:r w:rsidRPr="005928E5">
        <w:rPr>
          <w:rFonts w:ascii="Times New Roman" w:eastAsia="Times New Roman" w:hAnsi="Times New Roman" w:cs="Times New Roman"/>
          <w:sz w:val="28"/>
          <w:szCs w:val="28"/>
          <w:lang w:eastAsia="ru-RU"/>
        </w:rPr>
        <w:t xml:space="preserve"> по регулированию социально-трудовых и связанных с ними экономических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bCs/>
          <w:sz w:val="28"/>
          <w:szCs w:val="28"/>
          <w:lang w:eastAsia="ru-RU"/>
        </w:rPr>
        <w:t>отраслевое территориальное (</w:t>
      </w:r>
      <w:r w:rsidRPr="005928E5">
        <w:rPr>
          <w:rFonts w:ascii="Times New Roman" w:eastAsia="Calibri" w:hAnsi="Times New Roman" w:cs="Times New Roman"/>
          <w:sz w:val="28"/>
          <w:szCs w:val="28"/>
        </w:rPr>
        <w:t>муниципальное)</w:t>
      </w:r>
      <w:r w:rsidRPr="005928E5">
        <w:rPr>
          <w:rFonts w:ascii="Times New Roman" w:eastAsia="Times New Roman" w:hAnsi="Times New Roman" w:cs="Times New Roman"/>
          <w:bCs/>
          <w:sz w:val="28"/>
          <w:szCs w:val="28"/>
          <w:lang w:eastAsia="ru-RU"/>
        </w:rPr>
        <w:t xml:space="preserve"> соглашение, регулирующее социально-трудовые отношения в системе образования</w:t>
      </w:r>
      <w:r w:rsidRPr="005928E5">
        <w:rPr>
          <w:rFonts w:ascii="Times New Roman" w:eastAsia="Times New Roman" w:hAnsi="Times New Roman" w:cs="Times New Roman"/>
          <w:bCs/>
          <w:sz w:val="28"/>
          <w:szCs w:val="28"/>
          <w:vertAlign w:val="superscript"/>
          <w:lang w:eastAsia="ru-RU"/>
        </w:rPr>
        <w:footnoteReference w:id="4"/>
      </w:r>
      <w:r w:rsidRPr="005928E5">
        <w:rPr>
          <w:rFonts w:ascii="Times New Roman" w:eastAsia="Times New Roman" w:hAnsi="Times New Roman" w:cs="Times New Roman"/>
          <w:b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Сторонами коллективного договора являются: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работодатель в лице его представителя – руководителя о</w:t>
      </w:r>
      <w:r w:rsidR="00F93F80">
        <w:rPr>
          <w:rFonts w:ascii="Times New Roman" w:eastAsia="Times New Roman" w:hAnsi="Times New Roman" w:cs="Times New Roman"/>
          <w:sz w:val="28"/>
          <w:szCs w:val="28"/>
          <w:lang w:eastAsia="ru-RU"/>
        </w:rPr>
        <w:t>бразовательной организации Овчинникова Н.Г.</w:t>
      </w:r>
      <w:r w:rsidRPr="005928E5">
        <w:rPr>
          <w:rFonts w:ascii="Times New Roman" w:eastAsia="Times New Roman" w:hAnsi="Times New Roman" w:cs="Times New Roman"/>
          <w:sz w:val="28"/>
          <w:szCs w:val="28"/>
          <w:lang w:eastAsia="ru-RU"/>
        </w:rPr>
        <w:t xml:space="preserve"> (далее – работодатель, </w:t>
      </w:r>
      <w:r w:rsidRPr="005928E5">
        <w:rPr>
          <w:rFonts w:ascii="Times New Roman" w:eastAsia="Times New Roman" w:hAnsi="Times New Roman" w:cs="Times New Roman"/>
          <w:bCs/>
          <w:sz w:val="28"/>
          <w:szCs w:val="28"/>
          <w:lang w:eastAsia="ru-RU"/>
        </w:rPr>
        <w:t>организация, образовательная организация</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Cs/>
          <w:i/>
          <w:sz w:val="24"/>
          <w:szCs w:val="24"/>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работники образовательной организации в лице их представителя – первичной профсоюзной организации (далее – выборный орган перви</w:t>
      </w:r>
      <w:r w:rsidR="00F93F80">
        <w:rPr>
          <w:rFonts w:ascii="Times New Roman" w:eastAsia="Times New Roman" w:hAnsi="Times New Roman" w:cs="Times New Roman"/>
          <w:sz w:val="28"/>
          <w:szCs w:val="28"/>
          <w:lang w:eastAsia="ru-RU"/>
        </w:rPr>
        <w:t>чной профсоюзной организации) Хасбулатовой М.С.</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Для обеспечения регулирования социально-трудовых отношений, ведения коллективных переговоров, подготовки и заключения коллективного договора, а также для организации контроля за его выполнением образуется комиссия по подготовке, заключению, контролю исполнения коллективного договора – орган социального партнёрства на локальном уровне, созданный на равноправной основе </w:t>
      </w:r>
      <w:r w:rsidRPr="005928E5">
        <w:rPr>
          <w:rFonts w:ascii="Times New Roman" w:eastAsia="Times New Roman" w:hAnsi="Times New Roman" w:cs="Times New Roman"/>
          <w:sz w:val="28"/>
          <w:szCs w:val="28"/>
          <w:lang w:eastAsia="ru-RU"/>
        </w:rPr>
        <w:lastRenderedPageBreak/>
        <w:t>по решению сторон и действующий на основании утвержденного сторонами положения</w:t>
      </w:r>
      <w:r w:rsidRPr="005928E5">
        <w:rPr>
          <w:rFonts w:ascii="Times New Roman" w:eastAsia="Times New Roman" w:hAnsi="Times New Roman" w:cs="Times New Roman"/>
          <w:sz w:val="28"/>
          <w:szCs w:val="28"/>
          <w:vertAlign w:val="superscript"/>
          <w:lang w:eastAsia="ru-RU"/>
        </w:rPr>
        <w:footnoteReference w:id="5"/>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Коллективный договор заключён с целью определения взаимных обязательств работников и работодателя по защите социально-трудовых прав и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содержащими нормы трудового права, соглашениями.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договорились о том, что изменения и дополнения в коллективный договор в течение срока его действия могут вноситься по совместному решению представителями сторон в порядке, установленном при его заключении (статья 44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случае изменения законодательства Российской Федерации в части, улучшающей положение работников образовательной организации по сравнению с условиями коллективного договора, со дня его изменения применяются нормы законодательства Российской Федерации.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достижения поставленных целей: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работодатель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образовательной организации, и</w:t>
      </w:r>
      <w:r w:rsidR="00D460A3">
        <w:rPr>
          <w:rFonts w:ascii="Times New Roman" w:eastAsia="Times New Roman" w:hAnsi="Times New Roman" w:cs="Times New Roman"/>
          <w:sz w:val="28"/>
          <w:szCs w:val="28"/>
          <w:lang w:eastAsia="ru-RU"/>
        </w:rPr>
        <w:t xml:space="preserve"> не позднее чем в 1месяц </w:t>
      </w:r>
      <w:r w:rsidRPr="005928E5">
        <w:rPr>
          <w:rFonts w:ascii="Times New Roman" w:eastAsia="Times New Roman" w:hAnsi="Times New Roman" w:cs="Times New Roman"/>
          <w:sz w:val="28"/>
          <w:szCs w:val="28"/>
          <w:lang w:eastAsia="ru-RU"/>
        </w:rPr>
        <w:t>сообщать выборному органу первичной профсоюзной организации свой мотивированный ответ по каждому вопросу;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работодатель принимает на себя обязательство информировать выборный орган первичной профсоюзной организации о решениях органов государственного контроля (надзора), принятых по вопросам в сфере трудовых, социальных и иных непосредственно связанных с ними отношений 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путём предоставления выборному органу первичной профсоюзной организации копий документов о принятии т</w:t>
      </w:r>
      <w:r w:rsidR="00F93F80">
        <w:rPr>
          <w:rFonts w:ascii="Times New Roman" w:eastAsia="Times New Roman" w:hAnsi="Times New Roman" w:cs="Times New Roman"/>
          <w:sz w:val="28"/>
          <w:szCs w:val="28"/>
          <w:lang w:eastAsia="ru-RU"/>
        </w:rPr>
        <w:t>аких решений в течение 7</w:t>
      </w:r>
      <w:r w:rsidRPr="005928E5">
        <w:rPr>
          <w:rFonts w:ascii="Times New Roman" w:eastAsia="Times New Roman" w:hAnsi="Times New Roman" w:cs="Times New Roman"/>
          <w:sz w:val="28"/>
          <w:szCs w:val="28"/>
          <w:lang w:eastAsia="ru-RU"/>
        </w:rPr>
        <w:t xml:space="preserve"> дней со дня получения работодателем решения от соответствующего государственного органа;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работодатель обеспечивает соблюдение законодательства о защите персональных данных, о</w:t>
      </w:r>
      <w:r w:rsidRPr="005928E5">
        <w:rPr>
          <w:rFonts w:ascii="Times New Roman" w:eastAsia="Times New Roman" w:hAnsi="Times New Roman" w:cs="Times New Roman"/>
          <w:color w:val="000000"/>
          <w:sz w:val="28"/>
          <w:szCs w:val="28"/>
          <w:lang w:eastAsia="ru-RU"/>
        </w:rPr>
        <w:t>знакомление работников и их представителей под роспись с документами, устанавливающими порядок обработки персональных данных, а также их правами и обязанностями в этой области;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sz w:val="28"/>
          <w:szCs w:val="28"/>
          <w:lang w:eastAsia="ru-RU"/>
        </w:rPr>
        <w:t xml:space="preserve">выборный орган первичной профсоюзной организации представляет и защищает права и интересы членов Профсоюза по вопросам индивидуальных трудовых и иных непосредственно связанных с ними отношений, интересы работников, не являющихся членами Профсоюза, но уполномочивших выборный </w:t>
      </w:r>
      <w:r w:rsidRPr="005928E5">
        <w:rPr>
          <w:rFonts w:ascii="Times New Roman" w:eastAsia="Times New Roman" w:hAnsi="Times New Roman" w:cs="Times New Roman"/>
          <w:sz w:val="28"/>
          <w:szCs w:val="28"/>
          <w:lang w:eastAsia="ru-RU"/>
        </w:rPr>
        <w:lastRenderedPageBreak/>
        <w:t>орган первичной профсоюзной организации представлять их 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на условиях, установленных выборным органом первичной профсоюзной организации (статья 30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overflowPunct w:val="0"/>
        <w:autoSpaceDE w:val="0"/>
        <w:autoSpaceDN w:val="0"/>
        <w:adjustRightInd w:val="0"/>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Контроль за ходом выполнения коллективного договора осуществляется сторонами коллективного договора в лице их представителей, а также соответствующими органами по труду (уполномоченным органом).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Все спорные вопросы по реализации положений коллективного договора решаются сторонами в форме взаимных консультаций (переговоров) и иных рамках социального партнёрства осуществляемого в формах, предусмотренных статьёй 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и нормами главы 61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регулирующими вопросы рассмотрения и разрешения коллективных трудовых споров.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соответствии с действующим законодательством (статья 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работодатель или лицо, его представляющее, несёт ответственность за уклонение от участия в переговорах, нарушение или невыполнение обязательств, принятых коллективным договором, не</w:t>
      </w:r>
      <w:r w:rsidR="002F4168">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предоставление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(бездействия)направленные на воспрепятствование реализации договоренностей, принятых в рамках социального партнёрства</w:t>
      </w:r>
      <w:r w:rsidRPr="005928E5">
        <w:rPr>
          <w:rFonts w:ascii="Times New Roman" w:eastAsia="Times New Roman" w:hAnsi="Times New Roman" w:cs="Times New Roman"/>
          <w:sz w:val="28"/>
          <w:szCs w:val="28"/>
          <w:vertAlign w:val="superscript"/>
          <w:lang w:eastAsia="ru-RU"/>
        </w:rPr>
        <w:footnoteReference w:id="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учёт мнения выборного органа первичной профсоюзной организации (согласование);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консультации работодателя и представителей работников по вопросам принятия локальных нормативных актов,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получение представителями работников от работодателя информации по вопросам, непосредственно затрагивающим интересы работников, в том числе по их запросам, а также предусмотренным частью второй статьи</w:t>
      </w:r>
      <w:r w:rsidRPr="005928E5">
        <w:rPr>
          <w:rFonts w:ascii="Times New Roman" w:eastAsia="Arial Unicode MS" w:hAnsi="Times New Roman" w:cs="Times New Roman"/>
          <w:color w:val="000000"/>
          <w:kern w:val="1"/>
          <w:sz w:val="24"/>
          <w:szCs w:val="24"/>
          <w:lang w:eastAsia="ru-RU"/>
        </w:rPr>
        <w:t> </w:t>
      </w:r>
      <w:r w:rsidRPr="005928E5">
        <w:rPr>
          <w:rFonts w:ascii="Times New Roman" w:eastAsia="Times New Roman" w:hAnsi="Times New Roman" w:cs="Times New Roman"/>
          <w:sz w:val="28"/>
          <w:szCs w:val="28"/>
          <w:lang w:eastAsia="ru-RU"/>
        </w:rPr>
        <w:t>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обсуждение с работодателем вопросов о работе организации, внесении предложений по ее совершенствованию;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обсуждение с работодателем вопросов планов социально-экономического развития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участие в разработке и принятии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членство в комиссиях организации </w:t>
      </w:r>
      <w:r w:rsidRPr="005928E5">
        <w:rPr>
          <w:rFonts w:ascii="Times New Roman" w:eastAsia="Times New Roman" w:hAnsi="Times New Roman" w:cs="Times New Roman"/>
          <w:color w:val="000000"/>
          <w:sz w:val="28"/>
          <w:szCs w:val="28"/>
          <w:lang w:eastAsia="ru-RU"/>
        </w:rPr>
        <w:t>с целью защиты трудовых прав работников</w:t>
      </w:r>
      <w:r w:rsidRPr="005928E5">
        <w:rPr>
          <w:rFonts w:ascii="Times New Roman" w:eastAsia="Times New Roman" w:hAnsi="Times New Roman" w:cs="Times New Roman"/>
          <w:sz w:val="28"/>
          <w:szCs w:val="28"/>
          <w:lang w:eastAsia="ru-RU"/>
        </w:rPr>
        <w:t>;</w:t>
      </w:r>
    </w:p>
    <w:p w:rsidR="005928E5" w:rsidRPr="005928E5" w:rsidRDefault="005928E5" w:rsidP="00F93F80">
      <w:pPr>
        <w:spacing w:after="0" w:line="240" w:lineRule="auto"/>
        <w:contextualSpacing/>
        <w:jc w:val="both"/>
        <w:rPr>
          <w:rFonts w:ascii="Times New Roman" w:eastAsia="Times New Roman" w:hAnsi="Times New Roman" w:cs="Times New Roman"/>
          <w:i/>
          <w:iCs/>
          <w:sz w:val="24"/>
          <w:szCs w:val="24"/>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Работодатель признаёт первичную профсоюзную организацию</w:t>
      </w:r>
      <w:r w:rsidR="00F93F80">
        <w:rPr>
          <w:rFonts w:ascii="Times New Roman" w:eastAsia="Times New Roman" w:hAnsi="Times New Roman" w:cs="Times New Roman"/>
          <w:sz w:val="28"/>
          <w:szCs w:val="28"/>
          <w:lang w:eastAsia="ru-RU"/>
        </w:rPr>
        <w:t xml:space="preserve"> МКДОУ д/с№12 </w:t>
      </w:r>
      <w:r w:rsidRPr="005928E5">
        <w:rPr>
          <w:rFonts w:ascii="Times New Roman" w:eastAsia="Times New Roman" w:hAnsi="Times New Roman" w:cs="Times New Roman"/>
          <w:sz w:val="28"/>
          <w:szCs w:val="28"/>
          <w:lang w:eastAsia="ru-RU"/>
        </w:rPr>
        <w:t>единственным полномочным представителем работников образовательной организации как объединяющую всех (более половины) членов Профсоюза 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 экономических вопросов и предоставлению социальных гарантий, а также при принятии локальных нормативных актов.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Локальные нормативные акты образовательной организации, содержащие нормы трудового права и являющиеся приложениями к коллективному договору, принимаются по согласованию с выборным органом первичной профсоюзной организации и являются их неотъемлемой частью.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Изменения и дополнения в локальные акты, являющиеся приложениями к коллективному договору, вносятся в них в порядке, установленном ТК РФ для заключения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рабочего времени и времени отдыха, охраны труда, развития социальной сферы.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нарушении порядка принятия локальных нормативных актов, содержащих нормы трудового права,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даты его принятия (статья</w:t>
      </w:r>
      <w:r w:rsidRPr="005928E5">
        <w:rPr>
          <w:rFonts w:ascii="Times New Roman" w:eastAsia="Arial Unicode MS" w:hAnsi="Times New Roman" w:cs="Times New Roman"/>
          <w:color w:val="000000"/>
          <w:kern w:val="1"/>
          <w:sz w:val="24"/>
          <w:szCs w:val="24"/>
          <w:lang w:eastAsia="ru-RU"/>
        </w:rPr>
        <w:t> </w:t>
      </w:r>
      <w:r w:rsidRPr="005928E5">
        <w:rPr>
          <w:rFonts w:ascii="Times New Roman" w:eastAsia="Times New Roman" w:hAnsi="Times New Roman" w:cs="Times New Roman"/>
          <w:sz w:val="28"/>
          <w:szCs w:val="28"/>
          <w:lang w:eastAsia="ru-RU"/>
        </w:rPr>
        <w:t>12 ТК РФ)</w:t>
      </w:r>
      <w:r w:rsidRPr="005928E5">
        <w:rPr>
          <w:rFonts w:ascii="Times New Roman" w:eastAsia="Times New Roman" w:hAnsi="Times New Roman" w:cs="Times New Roman"/>
          <w:sz w:val="28"/>
          <w:szCs w:val="28"/>
          <w:vertAlign w:val="superscript"/>
          <w:lang w:eastAsia="ru-RU"/>
        </w:rPr>
        <w:footnoteReference w:id="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II</w:t>
      </w:r>
      <w:r w:rsidRPr="005928E5">
        <w:rPr>
          <w:rFonts w:ascii="Times New Roman" w:eastAsia="Times New Roman" w:hAnsi="Times New Roman" w:cs="Times New Roman"/>
          <w:b/>
          <w:bCs/>
          <w:caps/>
          <w:sz w:val="24"/>
          <w:szCs w:val="24"/>
          <w:lang w:eastAsia="ru-RU"/>
        </w:rPr>
        <w:t>. ТРУДОВОЙ ДОГОВОР,</w:t>
      </w:r>
      <w:r w:rsidR="00D460A3">
        <w:rPr>
          <w:rFonts w:ascii="Times New Roman" w:eastAsia="Times New Roman" w:hAnsi="Times New Roman" w:cs="Times New Roman"/>
          <w:b/>
          <w:bCs/>
          <w:caps/>
          <w:sz w:val="24"/>
          <w:szCs w:val="24"/>
          <w:lang w:eastAsia="ru-RU"/>
        </w:rPr>
        <w:t xml:space="preserve"> </w:t>
      </w:r>
      <w:r w:rsidRPr="005928E5">
        <w:rPr>
          <w:rFonts w:ascii="Times New Roman" w:eastAsia="Times New Roman" w:hAnsi="Times New Roman" w:cs="Times New Roman"/>
          <w:b/>
          <w:bCs/>
          <w:caps/>
          <w:sz w:val="24"/>
          <w:szCs w:val="24"/>
          <w:lang w:eastAsia="ru-RU"/>
        </w:rPr>
        <w:t>ГАРАНТИИ ПРИ ЗАКЛЮЧЕНИИ, изменении И РАСТОРЖЕНИИ ТРУДОВОГО ДОГОВОРа</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образовательной организации, правилами внутреннего трудового распорядка</w:t>
      </w:r>
      <w:r w:rsidRPr="005928E5">
        <w:rPr>
          <w:rFonts w:ascii="Times New Roman" w:eastAsia="Times New Roman" w:hAnsi="Times New Roman" w:cs="Times New Roman"/>
          <w:sz w:val="28"/>
          <w:szCs w:val="28"/>
          <w:vertAlign w:val="superscript"/>
          <w:lang w:eastAsia="ru-RU"/>
        </w:rPr>
        <w:footnoteReference w:id="8"/>
      </w:r>
      <w:r w:rsidRPr="005928E5">
        <w:rPr>
          <w:rFonts w:ascii="Times New Roman" w:eastAsia="Times New Roman" w:hAnsi="Times New Roman" w:cs="Times New Roman"/>
          <w:sz w:val="28"/>
          <w:szCs w:val="28"/>
          <w:lang w:eastAsia="ru-RU"/>
        </w:rPr>
        <w:t xml:space="preserve"> и не могут ухудшать положение работников по сравнению с действующим трудовым законодательством, а также </w:t>
      </w:r>
      <w:r w:rsidR="00F93F80">
        <w:rPr>
          <w:rFonts w:ascii="Times New Roman" w:eastAsia="Times New Roman" w:hAnsi="Times New Roman" w:cs="Times New Roman"/>
          <w:sz w:val="28"/>
          <w:szCs w:val="28"/>
          <w:lang w:eastAsia="ru-RU"/>
        </w:rPr>
        <w:t>соглашением между Администрацией ГО «город Кизляр» и Кизлярской городской профсоюзной организацией</w:t>
      </w:r>
      <w:r w:rsidR="00125CC9">
        <w:rPr>
          <w:rFonts w:ascii="Times New Roman" w:eastAsia="Times New Roman" w:hAnsi="Times New Roman" w:cs="Times New Roman"/>
          <w:sz w:val="28"/>
          <w:szCs w:val="28"/>
          <w:lang w:eastAsia="ru-RU"/>
        </w:rPr>
        <w:t xml:space="preserve"> работников народного образования и науки на 2019-2021 годы</w:t>
      </w:r>
      <w:r w:rsidRPr="005928E5">
        <w:rPr>
          <w:rFonts w:ascii="Times New Roman" w:eastAsia="Times New Roman" w:hAnsi="Times New Roman" w:cs="Times New Roman"/>
          <w:sz w:val="28"/>
          <w:szCs w:val="28"/>
          <w:lang w:eastAsia="ru-RU"/>
        </w:rPr>
        <w:t xml:space="preserve">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Стороны подтверждают, что заключение гражданско-правовых договоров в образовательных организациях, фактически регулирующих трудовые отношения между работником и работодателем, не допускается (часть вторая статьи 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Нормы профессиональной этики педагогических работников закрепляются в локальных нормативных актах организации, осуществляющей образовательную деятельность, принимаемых работодателем в порядке, установленном уставом образовательной организации, по согласованию с выборным органом первичной профсоюзной организации</w:t>
      </w:r>
      <w:r w:rsidRPr="005928E5">
        <w:rPr>
          <w:rFonts w:ascii="Times New Roman" w:eastAsia="Times New Roman" w:hAnsi="Times New Roman" w:cs="Times New Roman"/>
          <w:sz w:val="28"/>
          <w:szCs w:val="28"/>
          <w:vertAlign w:val="superscript"/>
          <w:lang w:eastAsia="ru-RU"/>
        </w:rPr>
        <w:footnoteReference w:id="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Стороны договорились о том,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sz w:val="28"/>
          <w:szCs w:val="28"/>
          <w:lang w:eastAsia="ru-RU"/>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Pr="005928E5">
        <w:rPr>
          <w:rFonts w:ascii="Times New Roman" w:eastAsia="Times New Roman" w:hAnsi="Times New Roman" w:cs="Times New Roman"/>
          <w:iCs/>
          <w:sz w:val="28"/>
          <w:szCs w:val="28"/>
          <w:vertAlign w:val="superscript"/>
          <w:lang w:eastAsia="ru-RU"/>
        </w:rPr>
        <w:footnoteReference w:id="10"/>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trike/>
          <w:sz w:val="28"/>
          <w:szCs w:val="28"/>
          <w:lang w:eastAsia="ru-RU"/>
        </w:rPr>
      </w:pPr>
      <w:r w:rsidRPr="005928E5">
        <w:rPr>
          <w:rFonts w:ascii="Times New Roman" w:eastAsia="Times New Roman" w:hAnsi="Times New Roman" w:cs="Times New Roman"/>
          <w:iCs/>
          <w:sz w:val="28"/>
          <w:szCs w:val="28"/>
          <w:lang w:eastAsia="ru-RU"/>
        </w:rPr>
        <w:t>Трудовой договор с педагогическими работниками, принятыми на работу до вступления в силу Федерального закона № 273-ФЗ, успешно осуществляющими профессиональную деятельность, имеющими квалификационные категории или признанными аттестационной комиссией образовательной организации соответствующими занимаемой должности, не может быть прекращён на основании части первой статьи 46 Федерального закона № 273-ФЗ</w:t>
      </w:r>
      <w:r w:rsidRPr="005928E5">
        <w:rPr>
          <w:rFonts w:ascii="Times New Roman" w:eastAsia="Times New Roman" w:hAnsi="Times New Roman" w:cs="Times New Roman"/>
          <w:iCs/>
          <w:sz w:val="28"/>
          <w:szCs w:val="28"/>
          <w:vertAlign w:val="superscript"/>
          <w:lang w:eastAsia="ru-RU"/>
        </w:rPr>
        <w:footnoteReference w:id="11"/>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Работодатель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lastRenderedPageBreak/>
        <w:t>2.2.1.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определении должностных обязанностей работников руководствоваться Единым квалификационным справочником должностей руководителей, специалистов и служащих</w:t>
      </w:r>
      <w:r w:rsidRPr="005928E5">
        <w:rPr>
          <w:rFonts w:ascii="Times New Roman" w:eastAsia="Times New Roman" w:hAnsi="Times New Roman" w:cs="Times New Roman"/>
          <w:iCs/>
          <w:sz w:val="28"/>
          <w:szCs w:val="28"/>
          <w:vertAlign w:val="superscript"/>
          <w:lang w:eastAsia="ru-RU"/>
        </w:rPr>
        <w:footnoteReference w:id="12"/>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определении квалификации работников руководствоваться профессиональными стандартами в случаях, предусмотренных частью первой статьи 195.3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r w:rsidRPr="005928E5">
        <w:rPr>
          <w:rFonts w:ascii="Times New Roman" w:eastAsia="Times New Roman" w:hAnsi="Times New Roman" w:cs="Times New Roman"/>
          <w:iCs/>
          <w:sz w:val="28"/>
          <w:szCs w:val="28"/>
          <w:vertAlign w:val="superscript"/>
          <w:lang w:eastAsia="ru-RU"/>
        </w:rPr>
        <w:footnoteReference w:id="13"/>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Своевременно </w:t>
      </w:r>
      <w:r w:rsidRPr="005928E5">
        <w:rPr>
          <w:rFonts w:ascii="Times New Roman" w:eastAsia="Times New Roman" w:hAnsi="Times New Roman" w:cs="Times New Roman"/>
          <w:sz w:val="28"/>
          <w:szCs w:val="28"/>
          <w:lang w:eastAsia="ru-RU"/>
        </w:rPr>
        <w:t xml:space="preserve">и в полном объёме </w:t>
      </w:r>
      <w:r w:rsidRPr="005928E5">
        <w:rPr>
          <w:rFonts w:ascii="Times New Roman" w:eastAsia="Times New Roman" w:hAnsi="Times New Roman" w:cs="Times New Roman"/>
          <w:iCs/>
          <w:sz w:val="28"/>
          <w:szCs w:val="28"/>
          <w:lang w:eastAsia="ru-RU"/>
        </w:rPr>
        <w:t xml:space="preserve">осуществлять перечисление за работников страховых взносов, </w:t>
      </w:r>
      <w:r w:rsidRPr="005928E5">
        <w:rPr>
          <w:rFonts w:ascii="Times New Roman" w:eastAsia="Times New Roman" w:hAnsi="Times New Roman" w:cs="Times New Roman"/>
          <w:sz w:val="28"/>
          <w:szCs w:val="28"/>
          <w:lang w:eastAsia="ru-RU"/>
        </w:rPr>
        <w:t>установленных в системе обязательного социального страхования работников в Федеральную налоговую службу и в Фонд социального страхования</w:t>
      </w:r>
      <w:r w:rsidRPr="005928E5">
        <w:rPr>
          <w:rFonts w:ascii="Times New Roman" w:eastAsia="Times New Roman" w:hAnsi="Times New Roman" w:cs="Times New Roman"/>
          <w:iCs/>
          <w:sz w:val="28"/>
          <w:szCs w:val="28"/>
          <w:lang w:eastAsia="ru-RU"/>
        </w:rPr>
        <w:t xml:space="preserve"> на: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медицинское страхование;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выплату страховой части пенсии;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социальное страхование на случай временной нетрудоспособности и в связи с материнством;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обязательное социальное страхование от несчастных случаев на производстве и профессиональных заболеваний.</w:t>
      </w:r>
    </w:p>
    <w:p w:rsidR="005928E5" w:rsidRPr="005928E5" w:rsidRDefault="005928E5" w:rsidP="005928E5">
      <w:pPr>
        <w:tabs>
          <w:tab w:val="left" w:pos="3261"/>
        </w:tabs>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bCs/>
          <w:sz w:val="28"/>
          <w:szCs w:val="28"/>
          <w:lang w:eastAsia="ru-RU"/>
        </w:rPr>
        <w:t>2.2.6.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Учитывать положение, связанное с тем, что законодательством субъекта Российской Федерации может устанавливаться квота для приема на работу инвалидов: при численности работников, превышающей 1</w:t>
      </w:r>
      <w:r w:rsidRPr="005928E5">
        <w:rPr>
          <w:rFonts w:ascii="Times New Roman" w:eastAsia="Times New Roman" w:hAnsi="Times New Roman" w:cs="Times New Roman"/>
          <w:bCs/>
          <w:iCs/>
          <w:sz w:val="28"/>
          <w:szCs w:val="28"/>
          <w:lang w:eastAsia="ru-RU"/>
        </w:rPr>
        <w:t xml:space="preserve">00 человек - </w:t>
      </w:r>
      <w:r w:rsidRPr="005928E5">
        <w:rPr>
          <w:rFonts w:ascii="Times New Roman" w:eastAsia="Times New Roman" w:hAnsi="Times New Roman" w:cs="Times New Roman"/>
          <w:iCs/>
          <w:sz w:val="28"/>
          <w:szCs w:val="28"/>
          <w:lang w:eastAsia="ru-RU"/>
        </w:rPr>
        <w:t>в размере от 2 до 4 процентов среднесписочной численности работников; при численности работников не менее чем 35 человек и не более чем 100 человек - в размере не выше 3 процентов среднесписочной численности работников</w:t>
      </w:r>
      <w:r w:rsidRPr="005928E5">
        <w:rPr>
          <w:rFonts w:ascii="Times New Roman" w:eastAsia="Times New Roman" w:hAnsi="Times New Roman" w:cs="Times New Roman"/>
          <w:iCs/>
          <w:sz w:val="28"/>
          <w:szCs w:val="28"/>
          <w:vertAlign w:val="superscript"/>
          <w:lang w:eastAsia="ru-RU"/>
        </w:rPr>
        <w:footnoteReference w:id="14"/>
      </w:r>
      <w:r w:rsidRPr="005928E5">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2.2.7.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Заключать трудовой договор для выполнения трудовой функции, которая носит постоянный характер, на неопределённый срок. Срочный трудовой договор заключать только в случаях, предусмотренных статьёй 59 ТК РФ </w:t>
      </w:r>
      <w:r w:rsidRPr="005928E5">
        <w:rPr>
          <w:rFonts w:ascii="Times New Roman" w:eastAsia="Times New Roman" w:hAnsi="Times New Roman" w:cs="Times New Roman"/>
          <w:sz w:val="28"/>
          <w:szCs w:val="28"/>
          <w:lang w:eastAsia="ru-RU"/>
        </w:rPr>
        <w:t>с указанием обстоятельств, послуживших основанием для заключения срочного трудового договора</w:t>
      </w:r>
      <w:r w:rsidRPr="005928E5">
        <w:rPr>
          <w:rFonts w:ascii="Times New Roman" w:eastAsia="Times New Roman" w:hAnsi="Times New Roman" w:cs="Times New Roman"/>
          <w:iCs/>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Не устанавливать испытание при приёме на работу педагогических работников, имеющих первую или высшую квалификационную категорию либо успешно прошедших ранее, но не более трёх лет назад аттестацию в целях подтверждения соответствия занимаемой должности.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приеме на работу (до подписания трудового договора) знакомить работника под роспись с правилами внутреннего трудового распорядка, иными локальными нормативными актами, действующими в образовательной </w:t>
      </w:r>
      <w:r w:rsidRPr="005928E5">
        <w:rPr>
          <w:rFonts w:ascii="Times New Roman" w:eastAsia="Times New Roman" w:hAnsi="Times New Roman" w:cs="Times New Roman"/>
          <w:sz w:val="28"/>
          <w:szCs w:val="28"/>
          <w:lang w:eastAsia="ru-RU"/>
        </w:rPr>
        <w:lastRenderedPageBreak/>
        <w:t>организации и непосредственно связанными с трудовой деятельностью работника, коллективным договором</w:t>
      </w:r>
      <w:r w:rsidRPr="005928E5">
        <w:rPr>
          <w:rFonts w:ascii="Times New Roman" w:eastAsia="Times New Roman" w:hAnsi="Times New Roman" w:cs="Times New Roman"/>
          <w:sz w:val="28"/>
          <w:szCs w:val="28"/>
          <w:vertAlign w:val="superscript"/>
          <w:lang w:eastAsia="ru-RU"/>
        </w:rPr>
        <w:footnoteReference w:id="15"/>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b/>
          <w:bCs/>
          <w:sz w:val="28"/>
          <w:szCs w:val="28"/>
          <w:lang w:eastAsia="ru-RU"/>
        </w:rPr>
      </w:pPr>
      <w:r w:rsidRPr="005928E5">
        <w:rPr>
          <w:rFonts w:ascii="Times New Roman" w:eastAsia="Times New Roman" w:hAnsi="Times New Roman" w:cs="Times New Roman"/>
          <w:sz w:val="28"/>
          <w:szCs w:val="28"/>
          <w:lang w:eastAsia="ru-RU"/>
        </w:rPr>
        <w:t>2.2.9.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Оформлять изменения условий трудового договора путём заключения дополнительных соглашений к трудовому договору, являющихся неотъемлемой частью заключённого между работником и работодателем трудового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Запрещается требовать от работника выполнения работы, не обусловленной трудовым договором (статья 60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w:t>
      </w:r>
    </w:p>
    <w:p w:rsidR="005928E5" w:rsidRPr="005928E5" w:rsidRDefault="005928E5" w:rsidP="005928E5">
      <w:pPr>
        <w:shd w:val="clear" w:color="auto" w:fill="FFFFFF"/>
        <w:tabs>
          <w:tab w:val="left" w:pos="1411"/>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Обеспечивать своевременное уведомление работников в письменной форме о предстоящих изменениях определённых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 объёма учебной нагрузки и др.)</w:t>
      </w:r>
      <w:r w:rsidR="00D460A3">
        <w:rPr>
          <w:rFonts w:ascii="Times New Roman" w:eastAsia="Times New Roman" w:hAnsi="Times New Roman" w:cs="Times New Roman"/>
          <w:color w:val="000000"/>
          <w:sz w:val="28"/>
          <w:szCs w:val="28"/>
          <w:lang w:eastAsia="ru-RU"/>
        </w:rPr>
        <w:t xml:space="preserve"> </w:t>
      </w:r>
      <w:r w:rsidRPr="005928E5">
        <w:rPr>
          <w:rFonts w:ascii="Times New Roman" w:eastAsia="Times New Roman" w:hAnsi="Times New Roman" w:cs="Times New Roman"/>
          <w:color w:val="000000"/>
          <w:sz w:val="28"/>
          <w:szCs w:val="28"/>
          <w:lang w:eastAsia="ru-RU"/>
        </w:rPr>
        <w:t>не позднее чем за два месяца до их введения, а также своевременное заключение дополнительных соглашений об изменении условий трудового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Производить изменение определённых сторонами условий трудового договора, в том числе перевод на другую работу, только по письменному соглашению сторон трудового договора, за исключением случаев, предусмотренных частями второй и третьей статьи 72.2 и статьёй 74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Руководствоваться в целях ограничения составления и заполнения педагогическими работниками избыточной документации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Минобрнауки России и Профсоюза</w:t>
      </w:r>
      <w:r w:rsidRPr="005928E5">
        <w:rPr>
          <w:rFonts w:ascii="Times New Roman" w:eastAsia="Times New Roman" w:hAnsi="Times New Roman" w:cs="Times New Roman"/>
          <w:sz w:val="28"/>
          <w:szCs w:val="28"/>
          <w:vertAlign w:val="superscript"/>
          <w:lang w:eastAsia="ru-RU"/>
        </w:rPr>
        <w:footnoteReference w:id="1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r w:rsidRPr="005928E5">
        <w:rPr>
          <w:rFonts w:ascii="Times New Roman" w:eastAsia="Times New Roman" w:hAnsi="Times New Roman" w:cs="Times New Roman"/>
          <w:sz w:val="28"/>
          <w:szCs w:val="28"/>
          <w:vertAlign w:val="superscript"/>
          <w:lang w:eastAsia="ru-RU"/>
        </w:rPr>
        <w:footnoteReference w:id="1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включении в должностные обязанности педагогических работников только следующих обязанностей, связанных с:</w:t>
      </w:r>
    </w:p>
    <w:p w:rsidR="005928E5" w:rsidRPr="00960B2B" w:rsidRDefault="005928E5" w:rsidP="00960B2B">
      <w:pPr>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8"/>
          <w:szCs w:val="28"/>
          <w:lang w:eastAsia="ru-RU"/>
        </w:rPr>
      </w:pPr>
      <w:r w:rsidRPr="005928E5">
        <w:rPr>
          <w:rFonts w:ascii="Times New Roman" w:eastAsia="Times New Roman" w:hAnsi="Times New Roman" w:cs="Times New Roman"/>
          <w:i/>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
          <w:sz w:val="28"/>
          <w:szCs w:val="28"/>
          <w:lang w:eastAsia="ru-RU"/>
        </w:rPr>
        <w:t>для воспитателей: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а)</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участием в разработке части образовательной программы дошкольного образования, формируемой участниками образовательных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б)</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ведением журнала педагогической диагностики (мониторинга);</w:t>
      </w:r>
    </w:p>
    <w:p w:rsidR="005928E5" w:rsidRPr="00960B2B" w:rsidRDefault="005928E5" w:rsidP="00960B2B">
      <w:pPr>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Сообщать выборному органу первичной профсоюзной организации в письменной форме не позднее, чем за два месяца до начала проведения соответствующих мероприятий, о сокращении численности или штата работников и о возможном расторжении трудовых договоров с работниками в соответствии с пунктом вторым части первой статьи 81 ТК РФ, а при массовых увольнениях работников –не позднее, чем за три месяца.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Уведомление должно содержать проект нового штатного расписания, информацию об основаниях изменения штатного расписания или учебной нагрузки, проекты приказов о сокращении численности или штата, список сокращаемых должностей и предложения о высвобождаемых работниках, перечень вакансий, предполагаемые варианты трудоустройства.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случае сокращения численности или штата работников, массового высвобождения работников уведомление должно также содержать социально-экономическое обоснование.</w:t>
      </w:r>
    </w:p>
    <w:p w:rsidR="005928E5" w:rsidRPr="005928E5" w:rsidRDefault="00125CC9"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Массовым является увольнение 30</w:t>
      </w:r>
      <w:r w:rsidR="005928E5" w:rsidRPr="005928E5">
        <w:rPr>
          <w:rFonts w:ascii="Times New Roman" w:eastAsia="Times New Roman" w:hAnsi="Times New Roman" w:cs="Times New Roman"/>
          <w:sz w:val="28"/>
          <w:szCs w:val="28"/>
          <w:lang w:eastAsia="ru-RU"/>
        </w:rPr>
        <w:t xml:space="preserve">% от общего числа </w:t>
      </w:r>
      <w:r>
        <w:rPr>
          <w:rFonts w:ascii="Times New Roman" w:eastAsia="Times New Roman" w:hAnsi="Times New Roman" w:cs="Times New Roman"/>
          <w:sz w:val="28"/>
          <w:szCs w:val="28"/>
          <w:lang w:eastAsia="ru-RU"/>
        </w:rPr>
        <w:t>работников в течение 7</w:t>
      </w:r>
      <w:r w:rsidR="005928E5" w:rsidRPr="005928E5">
        <w:rPr>
          <w:rFonts w:ascii="Times New Roman" w:eastAsia="Times New Roman" w:hAnsi="Times New Roman" w:cs="Times New Roman"/>
          <w:sz w:val="28"/>
          <w:szCs w:val="28"/>
          <w:lang w:eastAsia="ru-RU"/>
        </w:rPr>
        <w:t xml:space="preserve">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sz w:val="24"/>
          <w:szCs w:val="24"/>
          <w:lang w:eastAsia="ru-RU"/>
        </w:rPr>
      </w:pPr>
      <w:r w:rsidRPr="005928E5">
        <w:rPr>
          <w:rFonts w:ascii="Times New Roman" w:eastAsia="Times New Roman" w:hAnsi="Times New Roman" w:cs="Times New Roman"/>
          <w:sz w:val="28"/>
          <w:szCs w:val="28"/>
          <w:lang w:eastAsia="ru-RU"/>
        </w:rPr>
        <w:t>2.2.13.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Предусматривать в соответствии со статьёй 179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РФ коллективным договором по согласованию с выборным профсоюзным органом первичной профсоюзной организации другие категории работников, пользующиеся преимущественным правом на оставление на работе при равной производительности труда и квалификации</w:t>
      </w:r>
      <w:r w:rsidR="00960B2B">
        <w:rPr>
          <w:rFonts w:ascii="Times New Roman" w:eastAsia="Times New Roman" w:hAnsi="Times New Roman" w:cs="Times New Roman"/>
          <w:sz w:val="28"/>
          <w:szCs w:val="28"/>
          <w:lang w:eastAsia="ru-RU"/>
        </w:rPr>
        <w:t>: работники, находящие в предпенсионном возрасте, члены Профсоюза, при наличии двух или более иждевенцев.</w:t>
      </w:r>
      <w:r w:rsidR="00125CC9">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работнику с даты уведомления о предстоящем сокращении численности (штата работников, ликвидации организаци</w:t>
      </w:r>
      <w:r w:rsidR="00960B2B">
        <w:rPr>
          <w:rFonts w:ascii="Times New Roman" w:eastAsia="Times New Roman" w:hAnsi="Times New Roman" w:cs="Times New Roman"/>
          <w:sz w:val="28"/>
          <w:szCs w:val="28"/>
          <w:lang w:eastAsia="ru-RU"/>
        </w:rPr>
        <w:t>и) время для поиска работы (36 часов в неделю  с режимом работы с 7.30-17.00</w:t>
      </w:r>
      <w:r w:rsidRPr="005928E5">
        <w:rPr>
          <w:rFonts w:ascii="Times New Roman" w:eastAsia="Times New Roman" w:hAnsi="Times New Roman" w:cs="Times New Roman"/>
          <w:sz w:val="28"/>
          <w:szCs w:val="28"/>
          <w:lang w:eastAsia="ru-RU"/>
        </w:rPr>
        <w:t>) с сохранением среднего заработка.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учёт мнения выборного органа первичной профсоюзной организации при расторжении трудового договора по инициативе работодателя в соответствии с пунктами вторым, третьим и пятым части первой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с работником – членом Профсоюза.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выплаты, предусмотренные статьёй 178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ТК РФ, увольняемым работникам при расторжении трудового договора в связи с ликвидацией организации.</w:t>
      </w:r>
    </w:p>
    <w:p w:rsidR="005928E5" w:rsidRPr="005928E5" w:rsidRDefault="005928E5" w:rsidP="005928E5">
      <w:pPr>
        <w:shd w:val="clear" w:color="auto" w:fill="FFFFFF"/>
        <w:tabs>
          <w:tab w:val="left" w:pos="146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2.2.17.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Устанавливать при направлении работников в служебные командировки норма суточных за каждые сутки нахождения в ко</w:t>
      </w:r>
      <w:r w:rsidR="00B202E9">
        <w:rPr>
          <w:rFonts w:ascii="Times New Roman" w:eastAsia="Times New Roman" w:hAnsi="Times New Roman" w:cs="Times New Roman"/>
          <w:color w:val="000000"/>
          <w:sz w:val="28"/>
          <w:szCs w:val="28"/>
          <w:lang w:eastAsia="ru-RU"/>
        </w:rPr>
        <w:t>мандировке согласно доведенными лимитам.</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2.2.18.</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Рассматривать все вопросы, связанные с изменением структуры образовательной организации, её реорганизацией и (или) ликвидацией с участием выборного органа первичной профсоюзной организации.</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Обеспечивать проведение консультаций с выборным органом первичной профсоюзной организации по проблемам занятости высвобождаемых </w:t>
      </w:r>
      <w:r w:rsidRPr="005928E5">
        <w:rPr>
          <w:rFonts w:ascii="Times New Roman" w:eastAsia="Times New Roman" w:hAnsi="Times New Roman" w:cs="Times New Roman"/>
          <w:sz w:val="28"/>
          <w:szCs w:val="28"/>
          <w:lang w:eastAsia="ru-RU"/>
        </w:rPr>
        <w:lastRenderedPageBreak/>
        <w:t>работников, возможности предоставления им социальных гарантий в зависимости от стажа работы в данной образовательной организации и источников финансирования.</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Обеспечивать обязательное участие 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 в случае признания его по результатам аттестации несоответствующим занимаемой должности вследствие недостаточной квалификации, руководствуясь тем, что данное увольнение является правом, а не обязанностью работодателя.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5928E5" w:rsidRPr="005928E5" w:rsidRDefault="005928E5" w:rsidP="005928E5">
      <w:pPr>
        <w:tabs>
          <w:tab w:val="left" w:pos="709"/>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Не допускать расторжения трудового договора с работником в случае признания его 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на подготовку и дополнительное профессиональное образование, а также на прохождение независимой оценки в течении трех лет подряд (статья 197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Не допускать увольнения работника в период его временной нетрудоспособности или пребывания в отпуске, а также лиц, указанных в части четвёртой статьи 261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2.2.20.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w:t>
      </w:r>
      <w:r w:rsidRPr="005928E5">
        <w:rPr>
          <w:rFonts w:ascii="Times New Roman" w:eastAsia="Times New Roman" w:hAnsi="Times New Roman" w:cs="Times New Roman"/>
          <w:sz w:val="28"/>
          <w:szCs w:val="28"/>
          <w:vertAlign w:val="superscript"/>
          <w:lang w:eastAsia="ru-RU"/>
        </w:rPr>
        <w:footnoteReference w:id="18"/>
      </w:r>
      <w:r w:rsidRPr="005928E5">
        <w:rPr>
          <w:rFonts w:ascii="Times New Roman" w:eastAsia="Times New Roman" w:hAnsi="Times New Roman" w:cs="Times New Roman"/>
          <w:sz w:val="28"/>
          <w:szCs w:val="28"/>
          <w:lang w:eastAsia="ru-RU"/>
        </w:rPr>
        <w:t>, в том числе в целях защиты профессиональной чести и достоинства, справедливого и объективного расследования нарушения норм профессиональной этики педагогических работников, предусмотренных пунктами 12 и 13 части 3 статьи 47 Федерального закона № 273-ФЗ с участием комиссии по урегулированию споров между участниками образовательных отношений.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2.2.21.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iCs/>
          <w:sz w:val="28"/>
          <w:szCs w:val="28"/>
          <w:lang w:eastAsia="ru-RU"/>
        </w:rPr>
        <w:t>В случае прекращения трудового договора на основании пункта седьмого части первой статьи 77 ТК РФ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Pr="005928E5">
        <w:rPr>
          <w:rFonts w:ascii="Times New Roman" w:eastAsia="Times New Roman" w:hAnsi="Times New Roman" w:cs="Times New Roman"/>
          <w:bCs/>
          <w:iCs/>
          <w:sz w:val="28"/>
          <w:szCs w:val="28"/>
          <w:vertAlign w:val="superscript"/>
          <w:lang w:eastAsia="ru-RU"/>
        </w:rPr>
        <w:footnoteReference w:id="19"/>
      </w:r>
      <w:r w:rsidRPr="005928E5">
        <w:rPr>
          <w:rFonts w:ascii="Times New Roman" w:eastAsia="Times New Roman" w:hAnsi="Times New Roman" w:cs="Times New Roman"/>
          <w:bCs/>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z w:val="28"/>
          <w:szCs w:val="28"/>
          <w:lang w:eastAsia="ru-RU"/>
        </w:rPr>
        <w:t>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Выборный орган первичной профсоюзной организации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Осуществлять контроль соблюдения работодателем трудового законодательства и иных нормативных правовых актов, содержащих нормы </w:t>
      </w:r>
      <w:r w:rsidRPr="005928E5">
        <w:rPr>
          <w:rFonts w:ascii="Times New Roman" w:eastAsia="Times New Roman" w:hAnsi="Times New Roman" w:cs="Times New Roman"/>
          <w:color w:val="000000"/>
          <w:sz w:val="28"/>
          <w:szCs w:val="28"/>
          <w:lang w:eastAsia="ru-RU"/>
        </w:rPr>
        <w:lastRenderedPageBreak/>
        <w:t>трудового права, при заключении, изменении и расторжении трудовых договоров с работниками, в том числе по вопросам регулирования трудовых отношений, рабочего времени и времени отдыха, оплаты труда, гарантий и компенсаций, льгот и преимуществ, а также по другим социально-трудовым вопросам и имеет право требовать устранения выявленных нарушений.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w:t>
      </w:r>
      <w:r w:rsidRPr="005928E5">
        <w:rPr>
          <w:rFonts w:ascii="Times New Roman" w:eastAsia="Times New Roman" w:hAnsi="Times New Roman" w:cs="Times New Roman"/>
          <w:color w:val="000000"/>
          <w:sz w:val="28"/>
          <w:szCs w:val="28"/>
          <w:vertAlign w:val="superscript"/>
          <w:lang w:eastAsia="ru-RU"/>
        </w:rPr>
        <w:footnoteReference w:id="20"/>
      </w:r>
      <w:r w:rsidRPr="005928E5">
        <w:rPr>
          <w:rFonts w:ascii="Times New Roman" w:eastAsia="Times New Roman" w:hAnsi="Times New Roman" w:cs="Times New Roman"/>
          <w:color w:val="000000"/>
          <w:sz w:val="28"/>
          <w:szCs w:val="28"/>
          <w:lang w:eastAsia="ru-RU"/>
        </w:rPr>
        <w:t>, включая в состав 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статьи82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Осуществлять контроль за выполнением коллективного договора, </w:t>
      </w:r>
      <w:r w:rsidRPr="005928E5">
        <w:rPr>
          <w:rFonts w:ascii="Times New Roman" w:eastAsia="Times New Roman" w:hAnsi="Times New Roman" w:cs="Times New Roman"/>
          <w:sz w:val="28"/>
          <w:szCs w:val="28"/>
          <w:lang w:eastAsia="ru-RU"/>
        </w:rPr>
        <w:t>локальных нормативных актов</w:t>
      </w:r>
      <w:r w:rsidRPr="005928E5">
        <w:rPr>
          <w:rFonts w:ascii="Times New Roman" w:eastAsia="Times New Roman" w:hAnsi="Times New Roman" w:cs="Times New Roman"/>
          <w:color w:val="000000"/>
          <w:sz w:val="28"/>
          <w:szCs w:val="28"/>
          <w:lang w:eastAsia="ru-RU"/>
        </w:rPr>
        <w:t>, если они являются приложениями к коллективному договору, как их неотъемлемой частью</w:t>
      </w:r>
      <w:r w:rsidRPr="005928E5">
        <w:rPr>
          <w:rFonts w:ascii="Times New Roman" w:eastAsia="Times New Roman" w:hAnsi="Times New Roman" w:cs="Times New Roman"/>
          <w:color w:val="000000"/>
          <w:sz w:val="28"/>
          <w:szCs w:val="28"/>
          <w:vertAlign w:val="superscript"/>
          <w:lang w:eastAsia="ru-RU"/>
        </w:rPr>
        <w:footnoteReference w:id="21"/>
      </w:r>
      <w:r w:rsidRPr="005928E5">
        <w:rPr>
          <w:rFonts w:ascii="Times New Roman" w:eastAsia="Times New Roman" w:hAnsi="Times New Roman" w:cs="Times New Roman"/>
          <w:color w:val="000000"/>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 xml:space="preserve">Осуществлять контроль за порядком хранения и использования трудовых книжек (в том числе сведений о трудовой деятельности в электронном виде) работников, </w:t>
      </w:r>
      <w:r w:rsidRPr="005928E5">
        <w:rPr>
          <w:rFonts w:ascii="Times New Roman" w:eastAsia="Times New Roman" w:hAnsi="Times New Roman" w:cs="Times New Roman"/>
          <w:sz w:val="28"/>
          <w:szCs w:val="28"/>
          <w:lang w:eastAsia="ru-RU"/>
        </w:rPr>
        <w:t>предусмотренным трудовым законодательством</w:t>
      </w:r>
      <w:r w:rsidRPr="005928E5">
        <w:rPr>
          <w:rFonts w:ascii="Times New Roman" w:eastAsia="Times New Roman" w:hAnsi="Times New Roman" w:cs="Times New Roman"/>
          <w:color w:val="000000"/>
          <w:sz w:val="28"/>
          <w:szCs w:val="28"/>
          <w:vertAlign w:val="superscript"/>
          <w:lang w:eastAsia="ru-RU"/>
        </w:rPr>
        <w:footnoteReference w:id="22"/>
      </w:r>
      <w:r w:rsidRPr="005928E5">
        <w:rPr>
          <w:rFonts w:ascii="Times New Roman" w:eastAsia="Times New Roman" w:hAnsi="Times New Roman" w:cs="Times New Roman"/>
          <w:color w:val="000000"/>
          <w:sz w:val="28"/>
          <w:szCs w:val="28"/>
          <w:lang w:eastAsia="ru-RU"/>
        </w:rPr>
        <w:t>, за своевременностью внесения в них записей, в том числе при установлении квалификационных категорий по результатам аттестации работников; за внесением в индивидуальный персонифицированный учёт сведений (в электронном виде) о работниках льготных профессий, а также сведений о наградах</w:t>
      </w:r>
      <w:r w:rsidRPr="005928E5">
        <w:rPr>
          <w:rFonts w:ascii="Times New Roman" w:eastAsia="Times New Roman" w:hAnsi="Times New Roman" w:cs="Times New Roman"/>
          <w:color w:val="000000"/>
          <w:sz w:val="28"/>
          <w:szCs w:val="28"/>
          <w:vertAlign w:val="superscript"/>
          <w:lang w:eastAsia="ru-RU"/>
        </w:rPr>
        <w:footnoteReference w:id="23"/>
      </w:r>
      <w:r w:rsidRPr="005928E5">
        <w:rPr>
          <w:rFonts w:ascii="Times New Roman" w:eastAsia="Times New Roman" w:hAnsi="Times New Roman" w:cs="Times New Roman"/>
          <w:color w:val="000000"/>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2.3.5.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Представлять и защищать интересы работников по рассмотрению индивидуальных трудовых споров в комиссии по трудовым спорам (статья 385 ТК РФ) и в суде (статья391 ТК РФ), а также представлять интересы работников в коллективных трудовых спорах по вопросам, предусмотренным статьёй 398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color w:val="000000"/>
          <w:sz w:val="28"/>
          <w:szCs w:val="28"/>
          <w:lang w:eastAsia="ru-RU"/>
        </w:rPr>
        <w:t>РФ.</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III</w:t>
      </w:r>
      <w:r w:rsidRPr="005928E5">
        <w:rPr>
          <w:rFonts w:ascii="Times New Roman" w:eastAsia="Times New Roman" w:hAnsi="Times New Roman" w:cs="Times New Roman"/>
          <w:b/>
          <w:bCs/>
          <w:caps/>
          <w:sz w:val="24"/>
          <w:szCs w:val="24"/>
          <w:lang w:eastAsia="ru-RU"/>
        </w:rPr>
        <w:t>. рабочее время и время отдыха</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
          <w:bC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Стороны пришли к соглашению о том,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В соответствии с частью третьей статьи 333 ТК РФ в зависимости от должности и (или) специальности педагогических работников с учётом особенностей их труда продолжительность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случаи установления верхнего предела учебной нагрузки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отношении педагогических работников, </w:t>
      </w:r>
      <w:r w:rsidRPr="005928E5">
        <w:rPr>
          <w:rFonts w:ascii="Times New Roman" w:eastAsia="Times New Roman" w:hAnsi="Times New Roman" w:cs="Times New Roman"/>
          <w:sz w:val="28"/>
          <w:szCs w:val="28"/>
          <w:lang w:eastAsia="ru-RU"/>
        </w:rPr>
        <w:lastRenderedPageBreak/>
        <w:t>относящихся к профессорско-преподавательскому составу,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отношении иных педагогических работников</w:t>
      </w:r>
      <w:r w:rsidRPr="005928E5">
        <w:rPr>
          <w:rFonts w:ascii="Times New Roman" w:eastAsia="Times New Roman" w:hAnsi="Times New Roman" w:cs="Times New Roman"/>
          <w:sz w:val="28"/>
          <w:szCs w:val="28"/>
          <w:vertAlign w:val="superscript"/>
          <w:lang w:eastAsia="ru-RU"/>
        </w:rPr>
        <w:footnoteReference w:id="24"/>
      </w:r>
      <w:r w:rsidRPr="005928E5">
        <w:rPr>
          <w:rFonts w:ascii="Times New Roman" w:eastAsia="Times New Roman" w:hAnsi="Times New Roman" w:cs="Times New Roman"/>
          <w:sz w:val="28"/>
          <w:szCs w:val="28"/>
          <w:lang w:eastAsia="ru-RU"/>
        </w:rPr>
        <w:t>.</w:t>
      </w:r>
    </w:p>
    <w:p w:rsidR="005928E5" w:rsidRPr="005928E5" w:rsidRDefault="005928E5" w:rsidP="005928E5">
      <w:pPr>
        <w:widowControl w:val="0"/>
        <w:suppressAutoHyphens/>
        <w:autoSpaceDE w:val="0"/>
        <w:spacing w:after="0" w:line="240" w:lineRule="auto"/>
        <w:ind w:firstLine="709"/>
        <w:contextualSpacing/>
        <w:jc w:val="both"/>
        <w:rPr>
          <w:rFonts w:ascii="Times New Roman" w:eastAsia="Times New Roman" w:hAnsi="Times New Roman" w:cs="Times New Roman"/>
          <w:kern w:val="1"/>
          <w:sz w:val="28"/>
          <w:szCs w:val="28"/>
          <w:highlight w:val="lightGray"/>
          <w:lang w:eastAsia="ar-SA"/>
        </w:rPr>
      </w:pPr>
      <w:r w:rsidRPr="005928E5">
        <w:rPr>
          <w:rFonts w:ascii="Times New Roman" w:eastAsia="Times New Roman" w:hAnsi="Times New Roman" w:cs="Times New Roman"/>
          <w:sz w:val="28"/>
          <w:szCs w:val="28"/>
          <w:lang w:eastAsia="ar-SA"/>
        </w:rPr>
        <w:t>3.1.1.</w:t>
      </w:r>
      <w:r w:rsidRPr="005928E5">
        <w:rPr>
          <w:rFonts w:ascii="Arial" w:eastAsia="Arial Unicode MS" w:hAnsi="Arial" w:cs="Arial"/>
          <w:color w:val="000000"/>
          <w:kern w:val="1"/>
          <w:sz w:val="28"/>
          <w:szCs w:val="28"/>
          <w:lang w:eastAsia="ar-SA"/>
        </w:rPr>
        <w:t> </w:t>
      </w:r>
      <w:r w:rsidRPr="005928E5">
        <w:rPr>
          <w:rFonts w:ascii="Times New Roman" w:eastAsia="Times New Roman" w:hAnsi="Times New Roman" w:cs="Times New Roman"/>
          <w:sz w:val="28"/>
          <w:szCs w:val="28"/>
          <w:lang w:eastAsia="ar-SA"/>
        </w:rPr>
        <w:t xml:space="preserve">В соответствии с требованиями трудового законодательства и иных нормативных правовых актов, содержащих нормы трудового права, а также соглашений режим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 годовым календарным учебным графиком, графиками работы (графиками сменности), согласованными с выборным органом первичной профсоюзной организации </w:t>
      </w:r>
      <w:r w:rsidRPr="005928E5">
        <w:rPr>
          <w:rFonts w:ascii="Times New Roman" w:eastAsia="Times New Roman" w:hAnsi="Times New Roman" w:cs="Times New Roman"/>
          <w:kern w:val="1"/>
          <w:sz w:val="28"/>
          <w:szCs w:val="28"/>
          <w:lang w:eastAsia="ar-SA"/>
        </w:rPr>
        <w:t xml:space="preserve">с учётом </w:t>
      </w:r>
      <w:hyperlink r:id="rId7" w:history="1">
        <w:r w:rsidRPr="005928E5">
          <w:rPr>
            <w:rFonts w:ascii="Times New Roman" w:eastAsia="Times New Roman" w:hAnsi="Times New Roman" w:cs="Times New Roman"/>
            <w:kern w:val="1"/>
            <w:sz w:val="28"/>
            <w:szCs w:val="28"/>
            <w:lang w:eastAsia="ar-SA"/>
          </w:rPr>
          <w:t>особенностей</w:t>
        </w:r>
      </w:hyperlink>
      <w:r w:rsidRPr="005928E5">
        <w:rPr>
          <w:rFonts w:ascii="Times New Roman" w:eastAsia="Times New Roman" w:hAnsi="Times New Roman" w:cs="Times New Roman"/>
          <w:kern w:val="1"/>
          <w:sz w:val="28"/>
          <w:szCs w:val="28"/>
          <w:lang w:eastAsia="ar-SA"/>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r w:rsidRPr="005928E5">
        <w:rPr>
          <w:rFonts w:ascii="Times New Roman" w:eastAsia="Times New Roman" w:hAnsi="Times New Roman" w:cs="Times New Roman"/>
          <w:kern w:val="1"/>
          <w:sz w:val="28"/>
          <w:szCs w:val="28"/>
          <w:vertAlign w:val="superscript"/>
          <w:lang w:eastAsia="ar-SA"/>
        </w:rPr>
        <w:footnoteReference w:id="25"/>
      </w:r>
      <w:r w:rsidRPr="005928E5">
        <w:rPr>
          <w:rFonts w:ascii="Times New Roman" w:eastAsia="Times New Roman" w:hAnsi="Times New Roman" w:cs="Times New Roman"/>
          <w:kern w:val="1"/>
          <w:sz w:val="28"/>
          <w:szCs w:val="28"/>
          <w:lang w:eastAsia="ar-SA"/>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Изменение (увеличение или снижение) объёма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заключаемого в письменной форме, за исключением случаев, предусмотренных пунктом</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приложения 2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1601.</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Уменьшение или увел</w:t>
      </w:r>
      <w:r w:rsidR="00900124">
        <w:rPr>
          <w:rFonts w:ascii="Times New Roman" w:eastAsia="Times New Roman" w:hAnsi="Times New Roman" w:cs="Times New Roman"/>
          <w:iCs/>
          <w:sz w:val="28"/>
          <w:szCs w:val="28"/>
          <w:lang w:eastAsia="ru-RU"/>
        </w:rPr>
        <w:t>ичение учебной нагрузки воспитателей</w:t>
      </w:r>
      <w:r w:rsidRPr="005928E5">
        <w:rPr>
          <w:rFonts w:ascii="Times New Roman" w:eastAsia="Times New Roman" w:hAnsi="Times New Roman" w:cs="Times New Roman"/>
          <w:iCs/>
          <w:sz w:val="28"/>
          <w:szCs w:val="28"/>
          <w:lang w:eastAsia="ru-RU"/>
        </w:rPr>
        <w:t xml:space="preserve"> в течение года по сравнению с нагрузкой, оговоренной в трудовом договоре работника возможны только в случаях</w:t>
      </w:r>
      <w:r w:rsidR="008C2B6A">
        <w:rPr>
          <w:rFonts w:ascii="Times New Roman" w:eastAsia="Times New Roman" w:hAnsi="Times New Roman" w:cs="Times New Roman"/>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а)</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по взаимному согласию сторон;</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б)</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по инициативе работодателя в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Объём учебной нагрузки, установленный учителям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связанных с изменением организационных или технологических условий труда</w:t>
      </w:r>
      <w:r w:rsidRPr="005928E5">
        <w:rPr>
          <w:rFonts w:ascii="Times New Roman" w:eastAsia="Times New Roman" w:hAnsi="Times New Roman" w:cs="Times New Roman"/>
          <w:sz w:val="28"/>
          <w:szCs w:val="28"/>
          <w:vertAlign w:val="superscript"/>
          <w:lang w:eastAsia="ru-RU"/>
        </w:rPr>
        <w:footnoteReference w:id="26"/>
      </w:r>
      <w:r w:rsidRPr="005928E5">
        <w:rPr>
          <w:rFonts w:ascii="Times New Roman" w:eastAsia="Times New Roman" w:hAnsi="Times New Roman" w:cs="Times New Roman"/>
          <w:sz w:val="28"/>
          <w:szCs w:val="28"/>
          <w:lang w:eastAsia="ru-RU"/>
        </w:rPr>
        <w:t xml:space="preserve"> (уменьшение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 когда определённое сторонами условие </w:t>
      </w:r>
      <w:r w:rsidRPr="005928E5">
        <w:rPr>
          <w:rFonts w:ascii="Times New Roman" w:eastAsia="Times New Roman" w:hAnsi="Times New Roman" w:cs="Times New Roman"/>
          <w:sz w:val="28"/>
          <w:szCs w:val="28"/>
          <w:lang w:eastAsia="ru-RU"/>
        </w:rPr>
        <w:lastRenderedPageBreak/>
        <w:t>трудового договора об объёме выполняемой учебной нагрузки не может быть сохранено при продолжении работником работы без изменения его трудовой функции (работы по определённой специальности, квалификации или должности).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Высвобождающаяся в связи с увольнением учителей, педагогических работников учебная нагрузка должна предлагаться, прежде всего, тем учителям, учебная нагрузка которых по преподаваемому учебному предмету (предметам) установлена в объёме менее нормы часов за ставку заработной платы.</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 зависимости от количества часов, предусмотренных учебным планом, учебная нагрузка учителей может быть разной по учебным полугодиям (триместрам).</w:t>
      </w:r>
    </w:p>
    <w:p w:rsidR="005928E5" w:rsidRPr="005928E5" w:rsidRDefault="00BF4315"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900124">
        <w:rPr>
          <w:rFonts w:ascii="Times New Roman" w:eastAsia="Times New Roman" w:hAnsi="Times New Roman" w:cs="Times New Roman"/>
          <w:sz w:val="28"/>
          <w:szCs w:val="28"/>
          <w:lang w:eastAsia="ru-RU"/>
        </w:rPr>
        <w:t>агрузка воспитателя</w:t>
      </w:r>
      <w:r w:rsidR="005928E5" w:rsidRPr="005928E5">
        <w:rPr>
          <w:rFonts w:ascii="Times New Roman" w:eastAsia="Times New Roman" w:hAnsi="Times New Roman" w:cs="Times New Roman"/>
          <w:sz w:val="28"/>
          <w:szCs w:val="28"/>
          <w:lang w:eastAsia="ru-RU"/>
        </w:rPr>
        <w:t xml:space="preserve">, находящимся в отпуске по уходу за ребёнком до исполнения им возраста трех лет, устанавливается на общих основаниях и передается для выполнения другим </w:t>
      </w:r>
      <w:r>
        <w:rPr>
          <w:rFonts w:ascii="Times New Roman" w:eastAsia="Times New Roman" w:hAnsi="Times New Roman" w:cs="Times New Roman"/>
          <w:sz w:val="28"/>
          <w:szCs w:val="28"/>
          <w:lang w:eastAsia="ru-RU"/>
        </w:rPr>
        <w:t xml:space="preserve">воспитателям </w:t>
      </w:r>
      <w:r w:rsidR="005928E5" w:rsidRPr="005928E5">
        <w:rPr>
          <w:rFonts w:ascii="Times New Roman" w:eastAsia="Times New Roman" w:hAnsi="Times New Roman" w:cs="Times New Roman"/>
          <w:sz w:val="28"/>
          <w:szCs w:val="28"/>
          <w:lang w:eastAsia="ru-RU"/>
        </w:rPr>
        <w:t xml:space="preserve"> на период нахождения указанных работников в соответствующих отпусках (пункт</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5.1. приложения</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2 к приказу</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1601).</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3.1.3. Руководитель, заместители руководителя и другие работники образовательной организации помимо работы, определённой трудовым договором, вправе на условиях дополнительного соглашения к трудовому договору по основной работе на условиях, определённых пунктами</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приложения 2 к приказу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1601, осуществлять в образовательной организации без занятия штатной должности преподавательскую работу в</w:t>
      </w:r>
      <w:r w:rsidR="00BF4315">
        <w:rPr>
          <w:rFonts w:ascii="Times New Roman" w:eastAsia="Times New Roman" w:hAnsi="Times New Roman" w:cs="Times New Roman"/>
          <w:iCs/>
          <w:sz w:val="28"/>
          <w:szCs w:val="28"/>
          <w:lang w:eastAsia="ru-RU"/>
        </w:rPr>
        <w:t xml:space="preserve"> </w:t>
      </w:r>
      <w:r w:rsidRPr="005928E5">
        <w:rPr>
          <w:rFonts w:ascii="Times New Roman" w:eastAsia="Times New Roman" w:hAnsi="Times New Roman" w:cs="Times New Roman"/>
          <w:iCs/>
          <w:sz w:val="28"/>
          <w:szCs w:val="28"/>
          <w:lang w:eastAsia="ru-RU"/>
        </w:rPr>
        <w:t xml:space="preserve">группах, которая не считается совместительством.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Предоставление преподавательской работы указанным лицам, а также педагогическим, руководящим и иным работникам других учреждений (включая работников органов, осуществляющих управление в сфере образования, и организаций дополнительного профессионального образования) осуществляется при условии, если учителя и преподаватели, для которых данная образовательная организация является местом основной работы, обеспечены преподавательской работой в объёме не менее чем на ставку заработной платы, при необходимом учёте мотивированного мнения </w:t>
      </w:r>
      <w:r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Pr="005928E5">
        <w:rPr>
          <w:rFonts w:ascii="Times New Roman" w:eastAsia="Times New Roman" w:hAnsi="Times New Roman" w:cs="Times New Roman"/>
          <w:iCs/>
          <w:sz w:val="28"/>
          <w:szCs w:val="28"/>
          <w:lang w:eastAsia="ru-RU"/>
        </w:rPr>
        <w:t>.</w:t>
      </w:r>
    </w:p>
    <w:p w:rsidR="005928E5" w:rsidRPr="00BF4315" w:rsidRDefault="005928E5" w:rsidP="00BF431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руководителя, заместителей руководителя, руководителей структурных подразделений, работников из числа административно- хозяйственного, учебно-вспомогательного и обслуживающего персонала образовательной организации устанавливается нормальная продолжительность рабочего времени, которая не может превышать 40 часов в неделю.</w:t>
      </w:r>
    </w:p>
    <w:p w:rsidR="005928E5" w:rsidRPr="005928E5" w:rsidRDefault="005928E5" w:rsidP="005928E5">
      <w:pPr>
        <w:spacing w:after="0" w:line="240" w:lineRule="auto"/>
        <w:ind w:firstLine="709"/>
        <w:contextualSpacing/>
        <w:jc w:val="both"/>
        <w:rPr>
          <w:rFonts w:ascii="Times New Roman" w:eastAsia="Arial CYR" w:hAnsi="Times New Roman" w:cs="Arial CYR"/>
          <w:color w:val="000000"/>
          <w:sz w:val="28"/>
          <w:szCs w:val="28"/>
          <w:lang w:eastAsia="ru-RU"/>
        </w:rPr>
      </w:pPr>
      <w:r w:rsidRPr="005928E5">
        <w:rPr>
          <w:rFonts w:ascii="Times New Roman" w:eastAsia="Arial CYR" w:hAnsi="Times New Roman" w:cs="Arial CYR"/>
          <w:color w:val="000000"/>
          <w:sz w:val="28"/>
          <w:szCs w:val="28"/>
          <w:lang w:eastAsia="ru-RU"/>
        </w:rPr>
        <w:t>3.1.6.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педагогических работников образовательной организации устанавливается сокращенная продолжительность рабочего времени – не более 36 часов в неделю.</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 xml:space="preserve">3.1.7. Регулирование продолжительности рабочего времени педагогических работников осуществляется в зависимости от должности и (или) специальности педагогических работников и с учётом особенностей их труда, предусмотренных приказами № 1601 и № 536.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Режим рабочего времени указанных работников устанавливается с учётом выполняемой работы. </w:t>
      </w:r>
    </w:p>
    <w:p w:rsidR="005928E5" w:rsidRPr="005928E5" w:rsidRDefault="00BF4315"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3.1.8</w:t>
      </w:r>
      <w:r w:rsidR="005928E5" w:rsidRPr="005928E5">
        <w:rPr>
          <w:rFonts w:ascii="Times New Roman" w:eastAsia="Times New Roman"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Режим рабочего времени и времени отдыха педагогических работников и иных работников организации устанавливается трудовыми договорами, разработанными в соответствии с квалификационными характеристиками по </w:t>
      </w:r>
      <w:r w:rsidR="005928E5" w:rsidRPr="005928E5">
        <w:rPr>
          <w:rFonts w:ascii="Times New Roman" w:eastAsia="Times New Roman" w:hAnsi="Times New Roman" w:cs="Times New Roman"/>
          <w:sz w:val="28"/>
          <w:szCs w:val="28"/>
          <w:lang w:eastAsia="ru-RU"/>
        </w:rPr>
        <w:lastRenderedPageBreak/>
        <w:t>занимаемым должностям, правилами внутреннего трудового распорядка в соответствии с трудовым законодательством, иными нормативными правовыми актами, содержащими нормы трудового права, коллективным договором</w:t>
      </w:r>
      <w:r w:rsidR="005928E5" w:rsidRPr="005928E5">
        <w:rPr>
          <w:rFonts w:ascii="Times New Roman" w:eastAsia="Times New Roman" w:hAnsi="Times New Roman" w:cs="Times New Roman"/>
          <w:sz w:val="28"/>
          <w:szCs w:val="28"/>
          <w:vertAlign w:val="superscript"/>
          <w:lang w:eastAsia="ru-RU"/>
        </w:rPr>
        <w:footnoteReference w:id="27"/>
      </w:r>
      <w:r w:rsidR="005928E5" w:rsidRPr="005928E5">
        <w:rPr>
          <w:rFonts w:ascii="Times New Roman" w:eastAsia="Times New Roman" w:hAnsi="Times New Roman" w:cs="Times New Roman"/>
          <w:sz w:val="28"/>
          <w:szCs w:val="28"/>
          <w:lang w:eastAsia="ru-RU"/>
        </w:rPr>
        <w:t>.</w:t>
      </w:r>
    </w:p>
    <w:p w:rsidR="005928E5" w:rsidRPr="005928E5" w:rsidRDefault="005928E5" w:rsidP="00BF431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Режим рабочего времени работников в течение недели </w:t>
      </w:r>
      <w:r w:rsidRPr="005928E5">
        <w:rPr>
          <w:rFonts w:ascii="Times New Roman" w:eastAsia="Times New Roman" w:hAnsi="Times New Roman" w:cs="Times New Roman"/>
          <w:i/>
          <w:sz w:val="28"/>
          <w:szCs w:val="28"/>
          <w:lang w:eastAsia="ru-RU"/>
        </w:rPr>
        <w:t>(пятидневная)</w:t>
      </w:r>
      <w:r w:rsidRPr="005928E5">
        <w:rPr>
          <w:rFonts w:ascii="Times New Roman" w:eastAsia="Times New Roman" w:hAnsi="Times New Roman" w:cs="Times New Roman"/>
          <w:sz w:val="28"/>
          <w:szCs w:val="28"/>
          <w:lang w:eastAsia="ru-RU"/>
        </w:rPr>
        <w:t xml:space="preserve"> с </w:t>
      </w:r>
      <w:r w:rsidRPr="005928E5">
        <w:rPr>
          <w:rFonts w:ascii="Times New Roman" w:eastAsia="Times New Roman" w:hAnsi="Times New Roman" w:cs="Times New Roman"/>
          <w:i/>
          <w:sz w:val="28"/>
          <w:szCs w:val="28"/>
          <w:lang w:eastAsia="ru-RU"/>
        </w:rPr>
        <w:t>(с двумя)</w:t>
      </w:r>
      <w:r w:rsidRPr="005928E5">
        <w:rPr>
          <w:rFonts w:ascii="Times New Roman" w:eastAsia="Times New Roman" w:hAnsi="Times New Roman" w:cs="Times New Roman"/>
          <w:sz w:val="28"/>
          <w:szCs w:val="28"/>
          <w:lang w:eastAsia="ru-RU"/>
        </w:rPr>
        <w:t xml:space="preserve"> выходными днями в неделю</w:t>
      </w:r>
      <w:r w:rsidR="00BF4315">
        <w:rPr>
          <w:rFonts w:ascii="Times New Roman" w:eastAsia="Times New Roman" w:hAnsi="Times New Roman" w:cs="Times New Roman"/>
          <w:sz w:val="28"/>
          <w:szCs w:val="28"/>
          <w:lang w:eastAsia="ru-RU"/>
        </w:rPr>
        <w:t>.</w:t>
      </w:r>
    </w:p>
    <w:p w:rsidR="005928E5" w:rsidRPr="005928E5" w:rsidRDefault="005928E5" w:rsidP="005928E5">
      <w:pPr>
        <w:tabs>
          <w:tab w:val="left" w:pos="723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w:t>
      </w:r>
      <w:r w:rsidR="00BF4315">
        <w:rPr>
          <w:rFonts w:ascii="Times New Roman" w:eastAsia="Times New Roman" w:hAnsi="Times New Roman" w:cs="Times New Roman"/>
          <w:sz w:val="28"/>
          <w:szCs w:val="28"/>
          <w:lang w:eastAsia="ru-RU"/>
        </w:rPr>
        <w:t>.1.9</w:t>
      </w: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Составление расписания учебных занятий осуществляется с учётом рационального использования рабочего времени </w:t>
      </w:r>
      <w:r w:rsidR="00BF4315">
        <w:rPr>
          <w:rFonts w:ascii="Times New Roman" w:eastAsia="Times New Roman" w:hAnsi="Times New Roman" w:cs="Times New Roman"/>
          <w:sz w:val="28"/>
          <w:szCs w:val="28"/>
          <w:lang w:eastAsia="ru-RU"/>
        </w:rPr>
        <w:t>воспитателя</w:t>
      </w:r>
      <w:r w:rsidRPr="005928E5">
        <w:rPr>
          <w:rFonts w:ascii="Times New Roman" w:eastAsia="Times New Roman" w:hAnsi="Times New Roman" w:cs="Times New Roman"/>
          <w:sz w:val="28"/>
          <w:szCs w:val="28"/>
          <w:lang w:eastAsia="ru-RU"/>
        </w:rPr>
        <w:t xml:space="preserve">, не допускающего перерывов между занятиями </w:t>
      </w:r>
      <w:r w:rsidR="00BF4315">
        <w:rPr>
          <w:rFonts w:ascii="Times New Roman" w:eastAsia="Times New Roman" w:hAnsi="Times New Roman" w:cs="Times New Roman"/>
          <w:sz w:val="28"/>
          <w:szCs w:val="28"/>
          <w:lang w:eastAsia="ru-RU"/>
        </w:rPr>
        <w:t>десять минут</w:t>
      </w:r>
      <w:r w:rsidRPr="005928E5">
        <w:rPr>
          <w:rFonts w:ascii="Times New Roman" w:eastAsia="Times New Roman" w:hAnsi="Times New Roman" w:cs="Times New Roman"/>
          <w:sz w:val="28"/>
          <w:szCs w:val="28"/>
          <w:lang w:eastAsia="ru-RU"/>
        </w:rPr>
        <w:t>, не связанных с их отдыхом и приёмом пищи</w:t>
      </w:r>
      <w:r w:rsidR="00BF431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Работодатель может привлекать работников к сверхурочным работам в соответствии со статьёй 99 ТК РФ только с предварительного согласия выборного органа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 сверхурочной работе не допускаются беременные женщины, работников в возрасте до восемнадцати лет, другие категории работников в соответствии с ТК РФ и иными федеральными законами.</w:t>
      </w:r>
    </w:p>
    <w:p w:rsidR="005928E5" w:rsidRPr="005928E5" w:rsidRDefault="00E16FF6"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3.1.10</w:t>
      </w:r>
      <w:r w:rsidR="005928E5" w:rsidRPr="005928E5">
        <w:rPr>
          <w:rFonts w:ascii="Times New Roman" w:eastAsia="Times New Roman"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Работодатель обязан согласовывать с выборным органом первичной профсоюзной организации перечень должностей работников с ненормированным рабочим днем.</w:t>
      </w:r>
    </w:p>
    <w:p w:rsidR="005928E5" w:rsidRPr="005928E5" w:rsidRDefault="00E16FF6"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Работа в выходные и праздничные дни запрещается. Привлечение работников к работе в выходные и нерабочие праздничные дни производится с их письменного согласия и с учётом мнения выборного органа первичной профсоюзной организации в случае необходимости выполнения заранее непредвиденных работ, от срочного выполнения которых зависит в дальнейшем нормальная работа образовательной организации.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r w:rsidR="005928E5" w:rsidRPr="005928E5">
        <w:rPr>
          <w:rFonts w:ascii="Times New Roman" w:eastAsia="Times New Roman" w:hAnsi="Times New Roman" w:cs="Times New Roman"/>
          <w:sz w:val="28"/>
          <w:szCs w:val="28"/>
          <w:vertAlign w:val="superscript"/>
          <w:lang w:eastAsia="ru-RU"/>
        </w:rPr>
        <w:footnoteReference w:id="28"/>
      </w:r>
      <w:r w:rsidR="005928E5" w:rsidRPr="005928E5">
        <w:rPr>
          <w:rFonts w:ascii="Times New Roman" w:eastAsia="Times New Roman" w:hAnsi="Times New Roman" w:cs="Times New Roman"/>
          <w:sz w:val="28"/>
          <w:szCs w:val="28"/>
          <w:lang w:eastAsia="ru-RU"/>
        </w:rPr>
        <w:t>.</w:t>
      </w:r>
    </w:p>
    <w:p w:rsidR="005928E5" w:rsidRPr="005928E5" w:rsidRDefault="00E16FF6"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3.1.12</w:t>
      </w:r>
      <w:r w:rsidR="005928E5" w:rsidRPr="005928E5">
        <w:rPr>
          <w:rFonts w:ascii="Times New Roman" w:eastAsia="Times New Roman" w:hAnsi="Times New Roman" w:cs="Times New Roman"/>
          <w:spacing w:val="-6"/>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pacing w:val="-6"/>
          <w:sz w:val="28"/>
          <w:szCs w:val="28"/>
          <w:lang w:eastAsia="ru-RU"/>
        </w:rPr>
        <w:t>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5928E5" w:rsidRPr="005928E5" w:rsidRDefault="00E16FF6"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pacing w:val="-6"/>
          <w:sz w:val="28"/>
          <w:szCs w:val="28"/>
          <w:lang w:eastAsia="ru-RU"/>
        </w:rPr>
        <w:t>3.1.13</w:t>
      </w:r>
      <w:r w:rsidR="005928E5" w:rsidRPr="005928E5">
        <w:rPr>
          <w:rFonts w:ascii="Times New Roman" w:eastAsia="Times New Roman" w:hAnsi="Times New Roman" w:cs="Times New Roman"/>
          <w:spacing w:val="-6"/>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Педагогическим работникам предоставляется ежегодный основной удлинённый оплачиваемый о</w:t>
      </w:r>
      <w:r w:rsidR="00900124">
        <w:rPr>
          <w:rFonts w:ascii="Times New Roman" w:eastAsia="Times New Roman" w:hAnsi="Times New Roman" w:cs="Times New Roman"/>
          <w:sz w:val="28"/>
          <w:szCs w:val="28"/>
          <w:lang w:eastAsia="ru-RU"/>
        </w:rPr>
        <w:t xml:space="preserve">тпуск, продолжительностью 42 </w:t>
      </w:r>
      <w:r w:rsidR="005928E5" w:rsidRPr="005928E5">
        <w:rPr>
          <w:rFonts w:ascii="Times New Roman" w:eastAsia="Times New Roman" w:hAnsi="Times New Roman" w:cs="Times New Roman"/>
          <w:sz w:val="28"/>
          <w:szCs w:val="28"/>
          <w:lang w:eastAsia="ru-RU"/>
        </w:rPr>
        <w:t>календарных дня</w:t>
      </w:r>
      <w:r w:rsidR="005928E5" w:rsidRPr="005928E5">
        <w:rPr>
          <w:rFonts w:ascii="Times New Roman" w:eastAsia="Times New Roman" w:hAnsi="Times New Roman" w:cs="Times New Roman"/>
          <w:sz w:val="28"/>
          <w:szCs w:val="28"/>
          <w:vertAlign w:val="superscript"/>
          <w:lang w:eastAsia="ru-RU"/>
        </w:rPr>
        <w:footnoteReference w:id="29"/>
      </w:r>
      <w:r w:rsidR="005928E5" w:rsidRPr="005928E5">
        <w:rPr>
          <w:rFonts w:ascii="Times New Roman" w:eastAsia="Times New Roman" w:hAnsi="Times New Roman" w:cs="Times New Roman"/>
          <w:sz w:val="28"/>
          <w:szCs w:val="28"/>
          <w:lang w:eastAsia="ru-RU"/>
        </w:rPr>
        <w:t>с сохранением места работы (должности) и среднего заработка. Остальным работникам предоставляется ежегодный основной оплачиваемый отпуск пр</w:t>
      </w:r>
      <w:r w:rsidR="00900124">
        <w:rPr>
          <w:rFonts w:ascii="Times New Roman" w:eastAsia="Times New Roman" w:hAnsi="Times New Roman" w:cs="Times New Roman"/>
          <w:sz w:val="28"/>
          <w:szCs w:val="28"/>
          <w:lang w:eastAsia="ru-RU"/>
        </w:rPr>
        <w:t xml:space="preserve">одолжительностью не менее </w:t>
      </w:r>
      <w:r>
        <w:rPr>
          <w:rFonts w:ascii="Times New Roman" w:eastAsia="Times New Roman" w:hAnsi="Times New Roman" w:cs="Times New Roman"/>
          <w:sz w:val="28"/>
          <w:szCs w:val="28"/>
          <w:lang w:eastAsia="ru-RU"/>
        </w:rPr>
        <w:t>28-</w:t>
      </w:r>
      <w:r w:rsidR="00900124">
        <w:rPr>
          <w:rFonts w:ascii="Times New Roman" w:eastAsia="Times New Roman" w:hAnsi="Times New Roman" w:cs="Times New Roman"/>
          <w:sz w:val="28"/>
          <w:szCs w:val="28"/>
          <w:lang w:eastAsia="ru-RU"/>
        </w:rPr>
        <w:t xml:space="preserve">36 </w:t>
      </w:r>
      <w:r w:rsidR="005928E5" w:rsidRPr="005928E5">
        <w:rPr>
          <w:rFonts w:ascii="Times New Roman" w:eastAsia="Times New Roman" w:hAnsi="Times New Roman" w:cs="Times New Roman"/>
          <w:sz w:val="28"/>
          <w:szCs w:val="28"/>
          <w:lang w:eastAsia="ru-RU"/>
        </w:rPr>
        <w:t>календарных дней с сохранением места работы (должности) и среднего заработка.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статьёй122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lastRenderedPageBreak/>
        <w:t>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организаций,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 времени начала отпуска работник должен быть письменно извещен не позднее, чем за две недели до его начала.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Продление, перенесение, разделение и отзыв из оплачиваемого отпуска производится с согласия работника в случаях, предусмотренных статьями 124, 125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3.1.19.</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Продолжительность ежегодных дополнительных оплачиваемых отпусков, предоставляемых работникам на основаниях и в случаях, предусмотренных статьёй 116 ТК РФ, составляет:</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за работу </w:t>
      </w:r>
      <w:r w:rsidR="00E16FF6">
        <w:rPr>
          <w:rFonts w:ascii="Times New Roman" w:eastAsia="Times New Roman" w:hAnsi="Times New Roman" w:cs="Times New Roman"/>
          <w:sz w:val="28"/>
          <w:szCs w:val="28"/>
          <w:lang w:eastAsia="ru-RU"/>
        </w:rPr>
        <w:t>с вредными условиями труда 6</w:t>
      </w:r>
      <w:r w:rsidR="00900124">
        <w:rPr>
          <w:rFonts w:ascii="Times New Roman" w:eastAsia="Times New Roman" w:hAnsi="Times New Roman" w:cs="Times New Roman"/>
          <w:sz w:val="28"/>
          <w:szCs w:val="28"/>
          <w:lang w:eastAsia="ru-RU"/>
        </w:rPr>
        <w:t xml:space="preserve"> </w:t>
      </w:r>
      <w:r w:rsidRPr="005928E5">
        <w:rPr>
          <w:rFonts w:ascii="Times New Roman" w:eastAsia="Times New Roman" w:hAnsi="Times New Roman" w:cs="Times New Roman"/>
          <w:sz w:val="28"/>
          <w:szCs w:val="28"/>
          <w:lang w:eastAsia="ru-RU"/>
        </w:rPr>
        <w:t>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за н</w:t>
      </w:r>
      <w:r w:rsidR="00900124">
        <w:rPr>
          <w:rFonts w:ascii="Times New Roman" w:eastAsia="Times New Roman" w:hAnsi="Times New Roman" w:cs="Times New Roman"/>
          <w:sz w:val="28"/>
          <w:szCs w:val="28"/>
          <w:lang w:eastAsia="ru-RU"/>
        </w:rPr>
        <w:t>енормированный рабочий день 3</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 иных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Работникам, занятым на работах с вредными условиями труда, обеспечивается право на дополнительный отпуск и сокращенный рабочий день</w:t>
      </w:r>
      <w:r w:rsidRPr="005928E5">
        <w:rPr>
          <w:rFonts w:ascii="Times New Roman" w:eastAsia="Times New Roman" w:hAnsi="Times New Roman" w:cs="Times New Roman"/>
          <w:sz w:val="28"/>
          <w:szCs w:val="28"/>
          <w:vertAlign w:val="superscript"/>
          <w:lang w:eastAsia="ru-RU"/>
        </w:rPr>
        <w:footnoteReference w:id="30"/>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Одному из родителей (опекуну, попечителю) для ухода за детьми- инвалидами по его письменному заявл</w:t>
      </w:r>
      <w:r w:rsidR="00900124">
        <w:rPr>
          <w:rFonts w:ascii="Times New Roman" w:eastAsia="Times New Roman" w:hAnsi="Times New Roman" w:cs="Times New Roman"/>
          <w:sz w:val="28"/>
          <w:szCs w:val="28"/>
          <w:lang w:eastAsia="ru-RU"/>
        </w:rPr>
        <w:t>ению могут предоставляться 3</w:t>
      </w:r>
      <w:r w:rsidRPr="005928E5">
        <w:rPr>
          <w:rFonts w:ascii="Times New Roman" w:eastAsia="Times New Roman" w:hAnsi="Times New Roman" w:cs="Times New Roman"/>
          <w:sz w:val="28"/>
          <w:szCs w:val="28"/>
          <w:lang w:eastAsia="ru-RU"/>
        </w:rPr>
        <w:t xml:space="preserve"> дополнительных оплачиваемых выходных дней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установленном федеральным законодательством</w:t>
      </w:r>
      <w:r w:rsidRPr="005928E5">
        <w:rPr>
          <w:rFonts w:ascii="Times New Roman" w:eastAsia="Times New Roman" w:hAnsi="Times New Roman" w:cs="Times New Roman"/>
          <w:sz w:val="28"/>
          <w:szCs w:val="28"/>
          <w:vertAlign w:val="superscript"/>
          <w:lang w:eastAsia="ru-RU"/>
        </w:rPr>
        <w:footnoteReference w:id="31"/>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 продол</w:t>
      </w:r>
      <w:r w:rsidR="00900124">
        <w:rPr>
          <w:rFonts w:ascii="Times New Roman" w:eastAsia="Times New Roman" w:hAnsi="Times New Roman" w:cs="Times New Roman"/>
          <w:sz w:val="28"/>
          <w:szCs w:val="28"/>
          <w:lang w:eastAsia="ru-RU"/>
        </w:rPr>
        <w:t>жительность которого составляет 3</w:t>
      </w:r>
      <w:r w:rsidRPr="005928E5">
        <w:rPr>
          <w:rFonts w:ascii="Times New Roman" w:eastAsia="Times New Roman" w:hAnsi="Times New Roman" w:cs="Times New Roman"/>
          <w:sz w:val="28"/>
          <w:szCs w:val="28"/>
          <w:lang w:eastAsia="ru-RU"/>
        </w:rPr>
        <w:t>календарных дней</w:t>
      </w:r>
      <w:r w:rsidRPr="005928E5">
        <w:rPr>
          <w:rFonts w:ascii="Times New Roman" w:eastAsia="Times New Roman" w:hAnsi="Times New Roman" w:cs="Times New Roman"/>
          <w:sz w:val="28"/>
          <w:szCs w:val="28"/>
          <w:vertAlign w:val="superscript"/>
          <w:lang w:eastAsia="ru-RU"/>
        </w:rPr>
        <w:footnoteReference w:id="32"/>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Перечень должностей этих работников и продолжительность дополнительного оплачиваемого отпуска за ненормированный рабочий день, работу с вредными и (или) опасными условиями труда определяется (с учётом результатов специальной оценки условий труда) определяется организацией самостоятельно в коллективном договоре, соглашении или локальном </w:t>
      </w:r>
      <w:r w:rsidRPr="005928E5">
        <w:rPr>
          <w:rFonts w:ascii="Times New Roman" w:eastAsia="Times New Roman" w:hAnsi="Times New Roman" w:cs="Times New Roman"/>
          <w:sz w:val="28"/>
          <w:szCs w:val="28"/>
          <w:lang w:eastAsia="ru-RU"/>
        </w:rPr>
        <w:lastRenderedPageBreak/>
        <w:t>нормативном акте</w:t>
      </w:r>
      <w:r w:rsidRPr="005928E5">
        <w:rPr>
          <w:rFonts w:ascii="Times New Roman" w:eastAsia="Times New Roman" w:hAnsi="Times New Roman" w:cs="Times New Roman"/>
          <w:sz w:val="28"/>
          <w:szCs w:val="28"/>
          <w:vertAlign w:val="superscript"/>
          <w:lang w:eastAsia="ru-RU"/>
        </w:rPr>
        <w:footnoteReference w:id="33"/>
      </w:r>
      <w:r w:rsidRPr="005928E5">
        <w:rPr>
          <w:rFonts w:ascii="Times New Roman" w:eastAsia="Times New Roman" w:hAnsi="Times New Roman" w:cs="Times New Roman"/>
          <w:sz w:val="28"/>
          <w:szCs w:val="28"/>
          <w:lang w:eastAsia="ru-RU"/>
        </w:rPr>
        <w:t>, принимаемом по согласованию с выборным органом первичной профсоюзной организации в порядке и продолжительностью не менее количества календарных дней, установленных статьёй 119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По письменному заявлению работника, работающего на условиях полного рабочего времени в рамках его установленной продолжительности, а также при наличии у образовательной организации производственных и финансовых возможностей работодатель по согласованию с выборным органом первичной профсоюзной организации предоставляет дополнительный оплачиваемый отпуск за работу в течение года без предоставления листа нетрудоспособ</w:t>
      </w:r>
      <w:r w:rsidR="00900124">
        <w:rPr>
          <w:rFonts w:ascii="Times New Roman" w:eastAsia="Times New Roman" w:hAnsi="Times New Roman" w:cs="Times New Roman"/>
          <w:sz w:val="28"/>
          <w:szCs w:val="28"/>
          <w:lang w:eastAsia="ru-RU"/>
        </w:rPr>
        <w:t>ности продолжительностью 14</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3.1.20.</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На основании листка нетрудоспособности ежегодный оплачиваемый отпуск продлевается в случае временной нетрудоспособности работника, наступившей во время отпуска.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этом педагогическим работникам, проработавшим 10 месяцев, выплачивается денежная компенсация за неиспользованный отпуск за полную продолжительность ежегодного основного удлиненного оплачиваемого и ежегодного дополнитель</w:t>
      </w:r>
      <w:r w:rsidR="00900124">
        <w:rPr>
          <w:rFonts w:ascii="Times New Roman" w:eastAsia="Times New Roman" w:hAnsi="Times New Roman" w:cs="Times New Roman"/>
          <w:sz w:val="28"/>
          <w:szCs w:val="28"/>
          <w:lang w:eastAsia="ru-RU"/>
        </w:rPr>
        <w:t>ного оплачиваемого отпуска – 4</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Денежная компенсация за неиспользованный отпуск при увольнении работника исчисляется исходя из количества неиспользованных дней отпуска с учётом рабочего года работника.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При исчислении стажа работы при выплате денежной компенсации за неиспользованный отпуск при увольнении необходимо учесть, что:</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подсчёта стажа, дающего право на выплату компенсации за неиспользованный отпуск при увольнении</w:t>
      </w:r>
      <w:r w:rsidRPr="005928E5">
        <w:rPr>
          <w:rFonts w:ascii="Times New Roman" w:eastAsia="Times New Roman" w:hAnsi="Times New Roman" w:cs="Times New Roman"/>
          <w:sz w:val="28"/>
          <w:szCs w:val="28"/>
          <w:vertAlign w:val="superscript"/>
          <w:lang w:eastAsia="ru-RU"/>
        </w:rPr>
        <w:footnoteReference w:id="34"/>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излишки, составляющие менее половины месяца, исключаются из подсчёта, а излишки, составляющие не менее половины месяца, округляются до полного месяца</w:t>
      </w:r>
      <w:r w:rsidRPr="005928E5">
        <w:rPr>
          <w:rFonts w:ascii="Times New Roman" w:eastAsia="Times New Roman" w:hAnsi="Times New Roman" w:cs="Times New Roman"/>
          <w:sz w:val="28"/>
          <w:szCs w:val="28"/>
          <w:vertAlign w:val="superscript"/>
          <w:lang w:eastAsia="ru-RU"/>
        </w:rPr>
        <w:footnoteReference w:id="35"/>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Дополнительный оплачиваемый отпуск </w:t>
      </w:r>
      <w:r w:rsidR="007131B0">
        <w:rPr>
          <w:rFonts w:ascii="Times New Roman" w:eastAsia="Times New Roman" w:hAnsi="Times New Roman" w:cs="Times New Roman"/>
          <w:sz w:val="28"/>
          <w:szCs w:val="28"/>
          <w:lang w:eastAsia="ru-RU"/>
        </w:rPr>
        <w:t xml:space="preserve">без сохранения заработной платы </w:t>
      </w:r>
      <w:r w:rsidRPr="005928E5">
        <w:rPr>
          <w:rFonts w:ascii="Times New Roman" w:eastAsia="Times New Roman" w:hAnsi="Times New Roman" w:cs="Times New Roman"/>
          <w:sz w:val="28"/>
          <w:szCs w:val="28"/>
          <w:lang w:eastAsia="ru-RU"/>
        </w:rPr>
        <w:t>предоставляется работнику по его письменному заявлению в следующих случаях: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сопровождения 1 сентября детей обучающихся по образовательным программам на</w:t>
      </w:r>
      <w:r w:rsidR="00900124">
        <w:rPr>
          <w:rFonts w:ascii="Times New Roman" w:eastAsia="Times New Roman" w:hAnsi="Times New Roman" w:cs="Times New Roman"/>
          <w:sz w:val="28"/>
          <w:szCs w:val="28"/>
          <w:lang w:eastAsia="ru-RU"/>
        </w:rPr>
        <w:t>чального общего образования–1</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00900124">
        <w:rPr>
          <w:rFonts w:ascii="Times New Roman" w:eastAsia="Times New Roman" w:hAnsi="Times New Roman" w:cs="Times New Roman"/>
          <w:sz w:val="28"/>
          <w:szCs w:val="28"/>
          <w:lang w:eastAsia="ru-RU"/>
        </w:rPr>
        <w:t xml:space="preserve">рождения ребёнка – 5 </w:t>
      </w:r>
      <w:r w:rsidRPr="005928E5">
        <w:rPr>
          <w:rFonts w:ascii="Times New Roman" w:eastAsia="Times New Roman" w:hAnsi="Times New Roman" w:cs="Times New Roman"/>
          <w:sz w:val="28"/>
          <w:szCs w:val="28"/>
          <w:lang w:eastAsia="ru-RU"/>
        </w:rPr>
        <w:t>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брако</w:t>
      </w:r>
      <w:r w:rsidR="00900124">
        <w:rPr>
          <w:rFonts w:ascii="Times New Roman" w:eastAsia="Times New Roman" w:hAnsi="Times New Roman" w:cs="Times New Roman"/>
          <w:sz w:val="28"/>
          <w:szCs w:val="28"/>
          <w:lang w:eastAsia="ru-RU"/>
        </w:rPr>
        <w:t>сочетания детей работников –5</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00900124">
        <w:rPr>
          <w:rFonts w:ascii="Times New Roman" w:eastAsia="Times New Roman" w:hAnsi="Times New Roman" w:cs="Times New Roman"/>
          <w:sz w:val="28"/>
          <w:szCs w:val="28"/>
          <w:lang w:eastAsia="ru-RU"/>
        </w:rPr>
        <w:t>бракосочетания работника – 5</w:t>
      </w:r>
      <w:r w:rsidRPr="005928E5">
        <w:rPr>
          <w:rFonts w:ascii="Times New Roman" w:eastAsia="Times New Roman" w:hAnsi="Times New Roman" w:cs="Times New Roman"/>
          <w:sz w:val="28"/>
          <w:szCs w:val="28"/>
          <w:lang w:eastAsia="ru-RU"/>
        </w:rPr>
        <w:t xml:space="preserve">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пох</w:t>
      </w:r>
      <w:r w:rsidR="000952DA">
        <w:rPr>
          <w:rFonts w:ascii="Times New Roman" w:eastAsia="Times New Roman" w:hAnsi="Times New Roman" w:cs="Times New Roman"/>
          <w:sz w:val="28"/>
          <w:szCs w:val="28"/>
          <w:lang w:eastAsia="ru-RU"/>
        </w:rPr>
        <w:t>орон близких родственников – 5</w:t>
      </w:r>
      <w:r w:rsidRPr="005928E5">
        <w:rPr>
          <w:rFonts w:ascii="Times New Roman" w:eastAsia="Times New Roman" w:hAnsi="Times New Roman" w:cs="Times New Roman"/>
          <w:sz w:val="28"/>
          <w:szCs w:val="28"/>
          <w:lang w:eastAsia="ru-RU"/>
        </w:rPr>
        <w:t xml:space="preserve"> календарных дней;</w:t>
      </w:r>
    </w:p>
    <w:p w:rsid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не освобождённой работы в выборном органе первичной профсоюзной </w:t>
      </w:r>
      <w:r w:rsidR="000952DA">
        <w:rPr>
          <w:rFonts w:ascii="Times New Roman" w:eastAsia="Times New Roman" w:hAnsi="Times New Roman" w:cs="Times New Roman"/>
          <w:sz w:val="28"/>
          <w:szCs w:val="28"/>
          <w:lang w:eastAsia="ru-RU"/>
        </w:rPr>
        <w:t xml:space="preserve">организации: председателю – 6 </w:t>
      </w:r>
      <w:r w:rsidRPr="005928E5">
        <w:rPr>
          <w:rFonts w:ascii="Times New Roman" w:eastAsia="Times New Roman" w:hAnsi="Times New Roman" w:cs="Times New Roman"/>
          <w:sz w:val="28"/>
          <w:szCs w:val="28"/>
          <w:lang w:eastAsia="ru-RU"/>
        </w:rPr>
        <w:t>календарных</w:t>
      </w:r>
      <w:r w:rsidR="007131B0">
        <w:rPr>
          <w:rFonts w:ascii="Times New Roman" w:eastAsia="Times New Roman" w:hAnsi="Times New Roman" w:cs="Times New Roman"/>
          <w:sz w:val="28"/>
          <w:szCs w:val="28"/>
          <w:lang w:eastAsia="ru-RU"/>
        </w:rPr>
        <w:t>,</w:t>
      </w:r>
      <w:r w:rsidRPr="005928E5">
        <w:rPr>
          <w:rFonts w:ascii="Times New Roman" w:eastAsia="Times New Roman" w:hAnsi="Times New Roman" w:cs="Times New Roman"/>
          <w:sz w:val="28"/>
          <w:szCs w:val="28"/>
          <w:lang w:eastAsia="ru-RU"/>
        </w:rPr>
        <w:t xml:space="preserve"> дней</w:t>
      </w:r>
      <w:r w:rsidR="007131B0">
        <w:rPr>
          <w:rFonts w:ascii="Times New Roman" w:eastAsia="Times New Roman" w:hAnsi="Times New Roman" w:cs="Times New Roman"/>
          <w:sz w:val="28"/>
          <w:szCs w:val="28"/>
          <w:lang w:eastAsia="ru-RU"/>
        </w:rPr>
        <w:t xml:space="preserve"> за ненормированный рабочий день</w:t>
      </w:r>
      <w:r w:rsidRPr="005928E5">
        <w:rPr>
          <w:rFonts w:ascii="Times New Roman" w:eastAsia="Times New Roman" w:hAnsi="Times New Roman" w:cs="Times New Roman"/>
          <w:sz w:val="28"/>
          <w:szCs w:val="28"/>
          <w:lang w:eastAsia="ru-RU"/>
        </w:rPr>
        <w:t>;</w:t>
      </w:r>
    </w:p>
    <w:p w:rsidR="007131B0" w:rsidRDefault="007131B0"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с ненормированным  рабочим днем  предоставляется  ежегодный  дополнительно оплачиваемый отпуск, продолжительность которого определяется коллективным договором или правилами  внутреннего трудового распорядка и который не может быть менее 3-х  календарных дней.</w:t>
      </w:r>
    </w:p>
    <w:p w:rsidR="007131B0" w:rsidRDefault="007131B0"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Нерабочие праздничные дни приходятся  на период ежегодного основного или ежегодного дополнительного отпуска в числе календарных дней отпуска не включается.</w:t>
      </w:r>
    </w:p>
    <w:p w:rsidR="00630E49" w:rsidRDefault="007131B0"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обеспечения условий позволяющих женщинам сочетать  труд с  материнством , разрешается  предоставить женщинам  имеющим детей в  возрасте до 14 лет и детям инвалидам  до 16 лет(освобождение по их </w:t>
      </w:r>
      <w:r w:rsidR="00630E49">
        <w:rPr>
          <w:rFonts w:ascii="Times New Roman" w:eastAsia="Times New Roman" w:hAnsi="Times New Roman" w:cs="Times New Roman"/>
          <w:sz w:val="28"/>
          <w:szCs w:val="28"/>
          <w:lang w:eastAsia="ru-RU"/>
        </w:rPr>
        <w:t>просьбе</w:t>
      </w:r>
      <w:r>
        <w:rPr>
          <w:rFonts w:ascii="Times New Roman" w:eastAsia="Times New Roman" w:hAnsi="Times New Roman" w:cs="Times New Roman"/>
          <w:sz w:val="28"/>
          <w:szCs w:val="28"/>
          <w:lang w:eastAsia="ru-RU"/>
        </w:rPr>
        <w:t xml:space="preserve">,  от привлечения к сверхурочным  работам в выходные  </w:t>
      </w:r>
      <w:r w:rsidR="00630E49">
        <w:rPr>
          <w:rFonts w:ascii="Times New Roman" w:eastAsia="Times New Roman" w:hAnsi="Times New Roman" w:cs="Times New Roman"/>
          <w:sz w:val="28"/>
          <w:szCs w:val="28"/>
          <w:lang w:eastAsia="ru-RU"/>
        </w:rPr>
        <w:t xml:space="preserve"> дни, предоставление  отпусков в удобное для них время.</w:t>
      </w:r>
    </w:p>
    <w:p w:rsidR="00630E49" w:rsidRDefault="00630E49"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Женщинам состоящим на учете в женской консультации (по беременности) разрешать посещать врачей в установленное для них время по заявлению с  сохранением з\п и кормящим матерям – на время кормления до 1.5 лет.</w:t>
      </w:r>
    </w:p>
    <w:p w:rsidR="00630E49" w:rsidRDefault="00630E49"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Ежегодный оплачиваемый отпуск работникам в возрасти до 18 лет предоставляется  положительностью 31 календарный день в удобное для них время (осн ст. 267 ТК РФ)</w:t>
      </w:r>
    </w:p>
    <w:p w:rsidR="00057556" w:rsidRDefault="00630E49"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совмещающим работу и обучение по заочной форме</w:t>
      </w:r>
      <w:r w:rsidR="00057556">
        <w:rPr>
          <w:rFonts w:ascii="Times New Roman" w:eastAsia="Times New Roman" w:hAnsi="Times New Roman" w:cs="Times New Roman"/>
          <w:sz w:val="28"/>
          <w:szCs w:val="28"/>
          <w:lang w:eastAsia="ru-RU"/>
        </w:rPr>
        <w:t xml:space="preserve"> обучения  предоставлять дополнительные отпуска с сохранением  среднего заработка  дня на время прохождения сессий.</w:t>
      </w:r>
    </w:p>
    <w:p w:rsidR="00057556" w:rsidRDefault="00057556"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Работникам, имеющим двух и более детей в возрасте до 14 лет ,  имеющим  ребенка –инвалида  в возрасте до 18 лет, одинокой матери , воспитывающей ребенка в возрасте до 14 лет , отцу воспитывающему ребенка до 14 лет без и матери и др. лицам согласно ст 263 ТК РФ  предоставляется дополнительный  отпуск без сохранения заработной платы  продолжительностью -14 календарных дней. Указанный отпуск может быть присоединен к ежегодному оплачиваемому отпуску или использован отдельно полностью либо по частям. Перенос этого отпуска на следующий год не допускается.</w:t>
      </w:r>
    </w:p>
    <w:p w:rsidR="007131B0" w:rsidRDefault="00057556"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Работающим женщинам имеющим детей в возрасте до полутора лет, предоставлять помимо перерыва для отдыха и питания дополнительные перерывы для кормления ребенка не реже чем через каждые три часа  продолжительностью не менее 30 минут .При наличии у </w:t>
      </w:r>
      <w:r w:rsidR="00FB6366">
        <w:rPr>
          <w:rFonts w:ascii="Times New Roman" w:eastAsia="Times New Roman" w:hAnsi="Times New Roman" w:cs="Times New Roman"/>
          <w:sz w:val="28"/>
          <w:szCs w:val="28"/>
          <w:lang w:eastAsia="ru-RU"/>
        </w:rPr>
        <w:t>работающей женщины двух и более детей в возрасте до полутора лет  продолжительность перерыва для кормления устанавливается не менее одного часа. Перерыва  для кормления ребенка (детей)  включается в рабочее время и подлежит  оплате в размере среднего заработка(осн. ст 258 ТК РФ</w:t>
      </w:r>
      <w:r w:rsidR="007131B0">
        <w:rPr>
          <w:rFonts w:ascii="Times New Roman" w:eastAsia="Times New Roman" w:hAnsi="Times New Roman" w:cs="Times New Roman"/>
          <w:sz w:val="28"/>
          <w:szCs w:val="28"/>
          <w:lang w:eastAsia="ru-RU"/>
        </w:rPr>
        <w:t xml:space="preserve"> </w:t>
      </w:r>
      <w:r w:rsidR="00FB6366">
        <w:rPr>
          <w:rFonts w:ascii="Times New Roman" w:eastAsia="Times New Roman" w:hAnsi="Times New Roman" w:cs="Times New Roman"/>
          <w:sz w:val="28"/>
          <w:szCs w:val="28"/>
          <w:lang w:eastAsia="ru-RU"/>
        </w:rPr>
        <w:t xml:space="preserve">)Запрещается  направление беременных женщин в служебные </w:t>
      </w:r>
      <w:r w:rsidR="00FB6366">
        <w:rPr>
          <w:rFonts w:ascii="Times New Roman" w:eastAsia="Times New Roman" w:hAnsi="Times New Roman" w:cs="Times New Roman"/>
          <w:sz w:val="28"/>
          <w:szCs w:val="28"/>
          <w:lang w:eastAsia="ru-RU"/>
        </w:rPr>
        <w:lastRenderedPageBreak/>
        <w:t>командировки , привлечение  их к работе в нерабочие праздничные и выходные дни (осн. ст 259 ТК РФ)</w:t>
      </w:r>
    </w:p>
    <w:p w:rsidR="00FB6366" w:rsidRPr="005928E5" w:rsidRDefault="00FB6366"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Работнику имеющему 3-х и более детей в возрасте до 12 лет, ежегодный оплачиваемый отпуск предоставляется по желанию в удобное для них время. (ФЗ глава 41 ТК РФ ст262.2)</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иные случаи.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Исчисление среднего заработка для оплаты ежегодного отпуска производится в соответствии со статьёй 139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3.1.26.</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Отпуск без сохранения заработной платы предоставляется работнику на основании его письменного заявления в указанный им срок в следующих случаях</w:t>
      </w:r>
      <w:r w:rsidRPr="005928E5">
        <w:rPr>
          <w:rFonts w:ascii="Times New Roman" w:eastAsia="Times New Roman" w:hAnsi="Times New Roman" w:cs="Times New Roman"/>
          <w:sz w:val="28"/>
          <w:szCs w:val="28"/>
          <w:vertAlign w:val="superscript"/>
          <w:lang w:eastAsia="ru-RU"/>
        </w:rPr>
        <w:footnoteReference w:id="36"/>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родителям, воспитывающим двух или более детей в возрасте до 14 лет – 14 календарных дней;</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связи с переездом </w:t>
      </w:r>
      <w:r w:rsidR="000952DA">
        <w:rPr>
          <w:rFonts w:ascii="Times New Roman" w:eastAsia="Times New Roman" w:hAnsi="Times New Roman" w:cs="Times New Roman"/>
          <w:sz w:val="28"/>
          <w:szCs w:val="28"/>
          <w:lang w:eastAsia="ru-RU"/>
        </w:rPr>
        <w:t xml:space="preserve">на новое место жительства – 6 </w:t>
      </w:r>
      <w:r w:rsidRPr="005928E5">
        <w:rPr>
          <w:rFonts w:ascii="Times New Roman" w:eastAsia="Times New Roman" w:hAnsi="Times New Roman" w:cs="Times New Roman"/>
          <w:sz w:val="28"/>
          <w:szCs w:val="28"/>
          <w:lang w:eastAsia="ru-RU"/>
        </w:rPr>
        <w:t>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для проводо</w:t>
      </w:r>
      <w:r w:rsidR="000952DA">
        <w:rPr>
          <w:rFonts w:ascii="Times New Roman" w:eastAsia="Times New Roman" w:hAnsi="Times New Roman" w:cs="Times New Roman"/>
          <w:sz w:val="28"/>
          <w:szCs w:val="28"/>
          <w:lang w:eastAsia="ru-RU"/>
        </w:rPr>
        <w:t>в детей на военную службу – 5</w:t>
      </w:r>
      <w:r w:rsidRPr="005928E5">
        <w:rPr>
          <w:rFonts w:ascii="Times New Roman" w:eastAsia="Times New Roman" w:hAnsi="Times New Roman" w:cs="Times New Roman"/>
          <w:sz w:val="28"/>
          <w:szCs w:val="28"/>
          <w:lang w:eastAsia="ru-RU"/>
        </w:rPr>
        <w:t>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тяжелого заболев</w:t>
      </w:r>
      <w:r w:rsidR="000952DA">
        <w:rPr>
          <w:rFonts w:ascii="Times New Roman" w:eastAsia="Times New Roman" w:hAnsi="Times New Roman" w:cs="Times New Roman"/>
          <w:sz w:val="28"/>
          <w:szCs w:val="28"/>
          <w:lang w:eastAsia="ru-RU"/>
        </w:rPr>
        <w:t>ания близкого родственника – 14</w:t>
      </w:r>
      <w:r w:rsidRPr="005928E5">
        <w:rPr>
          <w:rFonts w:ascii="Times New Roman" w:eastAsia="Times New Roman" w:hAnsi="Times New Roman" w:cs="Times New Roman"/>
          <w:sz w:val="28"/>
          <w:szCs w:val="28"/>
          <w:lang w:eastAsia="ru-RU"/>
        </w:rPr>
        <w:t xml:space="preserve"> календарных дня;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участникам Великой Отечественной войны – до 35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работающим пенсионерам по старости (по возрасту) – до 14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родителям и женам (мужьям) военнослужащих, а также сотрудников правоохранительных органов,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работающим инвалидам – до 60 календарных дней в году.</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3.1.27.</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w:t>
      </w:r>
      <w:r w:rsidRPr="005928E5">
        <w:rPr>
          <w:rFonts w:ascii="Times New Roman" w:eastAsia="Times New Roman" w:hAnsi="Times New Roman" w:cs="Times New Roman"/>
          <w:sz w:val="28"/>
          <w:szCs w:val="28"/>
          <w:vertAlign w:val="superscript"/>
          <w:lang w:eastAsia="ru-RU"/>
        </w:rPr>
        <w:footnoteReference w:id="37"/>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Конкретная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а также присоединение длительного отпуска к ежегодному основному оплачиваемому отпуску определяются работником и работодателем по соглашению сторон</w:t>
      </w:r>
      <w:r w:rsidRPr="005928E5">
        <w:rPr>
          <w:rFonts w:ascii="Times New Roman" w:eastAsia="Times New Roman" w:hAnsi="Times New Roman" w:cs="Times New Roman"/>
          <w:sz w:val="28"/>
          <w:szCs w:val="28"/>
          <w:vertAlign w:val="superscript"/>
          <w:lang w:eastAsia="ru-RU"/>
        </w:rPr>
        <w:footnoteReference w:id="38"/>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Выборный орган первичной профсоюзной организации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 по вопросам рабочего времени и времени отдыха работников.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работодателю мотивированное мнение о проектах локальных нормативных актов, регулирующих вопросы рабочего времени и времени отдыха работников, с соблюдением сроков и порядка, установленных статьёй 372 ТК РФ.</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Вносить работодателю представления об устранении выявленных нарушений трудового законодательства и иных нормативных правовых актов, содержащих нормы трудового права, соглашений, локальных нормативных актов, настоящего коллективного договора.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3.2.4.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Принимать участие в совершенствовании регулирования другой части педагогической работы учителей и других педагогических работников, поименованных в разделе II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утверждённых приказом Минобрнауки России от 11 мая 2016 г. № 536</w:t>
      </w:r>
      <w:r w:rsidRPr="005928E5">
        <w:rPr>
          <w:rFonts w:ascii="Times New Roman" w:eastAsia="Times New Roman" w:hAnsi="Times New Roman" w:cs="Times New Roman"/>
          <w:sz w:val="28"/>
          <w:szCs w:val="28"/>
          <w:vertAlign w:val="superscript"/>
          <w:lang w:eastAsia="ru-RU"/>
        </w:rPr>
        <w:footnoteReference w:id="39"/>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8"/>
          <w:szCs w:val="28"/>
          <w:lang w:eastAsia="ru-RU"/>
        </w:rPr>
      </w:pPr>
    </w:p>
    <w:p w:rsidR="005928E5" w:rsidRPr="005928E5" w:rsidRDefault="00DF3854"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Pr>
          <w:rFonts w:ascii="Times New Roman" w:eastAsia="Times New Roman" w:hAnsi="Times New Roman" w:cs="Times New Roman"/>
          <w:b/>
          <w:bCs/>
          <w:caps/>
          <w:sz w:val="24"/>
          <w:szCs w:val="24"/>
          <w:lang w:val="en-US" w:eastAsia="ru-RU"/>
        </w:rPr>
        <w:t>I</w:t>
      </w:r>
      <w:r w:rsidR="005928E5" w:rsidRPr="005928E5">
        <w:rPr>
          <w:rFonts w:ascii="Times New Roman" w:eastAsia="Times New Roman" w:hAnsi="Times New Roman" w:cs="Times New Roman"/>
          <w:b/>
          <w:bCs/>
          <w:caps/>
          <w:sz w:val="24"/>
          <w:szCs w:val="24"/>
          <w:lang w:val="en-US" w:eastAsia="ru-RU"/>
        </w:rPr>
        <w:t>V</w:t>
      </w:r>
      <w:r w:rsidR="005928E5" w:rsidRPr="005928E5">
        <w:rPr>
          <w:rFonts w:ascii="Times New Roman" w:eastAsia="Times New Roman" w:hAnsi="Times New Roman" w:cs="Times New Roman"/>
          <w:b/>
          <w:bCs/>
          <w:caps/>
          <w:sz w:val="24"/>
          <w:szCs w:val="24"/>
          <w:lang w:eastAsia="ru-RU"/>
        </w:rPr>
        <w:t>. Оплата и нормирование труда</w:t>
      </w:r>
    </w:p>
    <w:p w:rsidR="005928E5" w:rsidRPr="005928E5" w:rsidRDefault="005928E5" w:rsidP="005928E5">
      <w:pPr>
        <w:spacing w:after="0" w:line="240" w:lineRule="auto"/>
        <w:ind w:firstLine="709"/>
        <w:contextualSpacing/>
        <w:jc w:val="center"/>
        <w:rPr>
          <w:rFonts w:ascii="Times New Roman" w:eastAsia="MS Mincho" w:hAnsi="Times New Roman" w:cs="Times New Roman"/>
          <w:sz w:val="28"/>
          <w:szCs w:val="28"/>
          <w:lang w:eastAsia="ru-RU"/>
        </w:rPr>
      </w:pP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4.1.</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 xml:space="preserve">Заработная плата выплачивается работникам за текущий месяц не реже чем каждые полмесяца (не позднее пятнадцати календарных дней со дня окончания периода, за который она начислена) в денежной форме. </w:t>
      </w:r>
    </w:p>
    <w:p w:rsidR="005928E5" w:rsidRPr="005928E5" w:rsidRDefault="005928E5" w:rsidP="005928E5">
      <w:pPr>
        <w:spacing w:after="0" w:line="240" w:lineRule="auto"/>
        <w:ind w:firstLine="709"/>
        <w:contextualSpacing/>
        <w:jc w:val="both"/>
        <w:rPr>
          <w:rFonts w:ascii="Times New Roman" w:eastAsia="MS Mincho" w:hAnsi="Times New Roman" w:cs="Times New Roman"/>
          <w:i/>
          <w:iCs/>
          <w:sz w:val="24"/>
          <w:szCs w:val="24"/>
          <w:lang w:eastAsia="ru-RU"/>
        </w:rPr>
      </w:pPr>
      <w:r w:rsidRPr="005928E5">
        <w:rPr>
          <w:rFonts w:ascii="Times New Roman" w:eastAsia="MS Mincho" w:hAnsi="Times New Roman" w:cs="Times New Roman"/>
          <w:sz w:val="28"/>
          <w:szCs w:val="28"/>
          <w:lang w:eastAsia="ru-RU"/>
        </w:rPr>
        <w:t>4.1.1.</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Днями выплаты заработн</w:t>
      </w:r>
      <w:r w:rsidR="000952DA">
        <w:rPr>
          <w:rFonts w:ascii="Times New Roman" w:eastAsia="MS Mincho" w:hAnsi="Times New Roman" w:cs="Times New Roman"/>
          <w:sz w:val="28"/>
          <w:szCs w:val="28"/>
          <w:lang w:eastAsia="ru-RU"/>
        </w:rPr>
        <w:t>ой платы являются: до 15 числа текущего месяца и до 10 числа следующего месяца</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При совпадении дня выплаты с выходным или нерабочим праздничным днём выплата заработной платы производится накануне этого дня.</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4.1.2.</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выплате заработной платы работнику вручается расчётный листок, с указанием:</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составных частей заработной платы, причитающейся ему за соответствующий период;</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размеров иных сумм, начисленных работнику, в том числе денежной компенсации за нарушение работодателем</w:t>
      </w:r>
      <w:r w:rsidRPr="005928E5">
        <w:rPr>
          <w:rFonts w:ascii="Times New Roman" w:eastAsia="Times New Roman" w:hAnsi="Times New Roman" w:cs="Times New Roman"/>
          <w:iCs/>
          <w:sz w:val="28"/>
          <w:szCs w:val="28"/>
          <w:lang w:eastAsia="ru-RU"/>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размеров и оснований произведенных удержаний;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общей денежной суммы, подлежащей выплате.</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Форма расчётного листка утверждается работодателем с учётом мнения выборного органа первичной профсоюзной организации</w:t>
      </w:r>
      <w:r w:rsidRPr="005928E5">
        <w:rPr>
          <w:rFonts w:ascii="Times New Roman" w:eastAsia="Times New Roman" w:hAnsi="Times New Roman" w:cs="Times New Roman"/>
          <w:sz w:val="28"/>
          <w:szCs w:val="28"/>
          <w:vertAlign w:val="superscript"/>
          <w:lang w:eastAsia="ru-RU"/>
        </w:rPr>
        <w:footnoteReference w:id="40"/>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4.1. </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рабочих дней до дня выплаты заработной платы.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Расходы по перечислению заработной платы в кредитную организацию несет работодатель.</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MS Mincho" w:hAnsi="Times New Roman" w:cs="Times New Roman"/>
          <w:sz w:val="28"/>
          <w:szCs w:val="28"/>
          <w:lang w:eastAsia="ru-RU"/>
        </w:rPr>
        <w:t>4.2.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Оплата труда работников осуществляется в соответствии с законодательством Российской Федерации, субъекта Российской Федерации, соответствующего муниципального образования субъекта Российской Федерации, Положением об оплате труда работников муниципального общеобразовательного учреждения</w:t>
      </w:r>
      <w:r w:rsidRPr="005928E5">
        <w:rPr>
          <w:rFonts w:ascii="Times New Roman" w:eastAsia="Times New Roman" w:hAnsi="Times New Roman" w:cs="Times New Roman"/>
          <w:sz w:val="28"/>
          <w:szCs w:val="28"/>
          <w:vertAlign w:val="superscript"/>
          <w:lang w:eastAsia="ru-RU"/>
        </w:rPr>
        <w:footnoteReference w:id="41"/>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При регулировании вопросов оплаты и нормирования труда стороны исходят из того, что заработная плата исчисляется в соответствии с трудовым законодательством и включает в себя: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 ставки заработной платы в месяц, являющийся фиксированным размером оплаты труда</w:t>
      </w:r>
      <w:r w:rsidR="00915E1F">
        <w:rPr>
          <w:rFonts w:ascii="Times New Roman" w:eastAsia="MS Mincho" w:hAnsi="Times New Roman" w:cs="Times New Roman"/>
          <w:sz w:val="28"/>
          <w:szCs w:val="28"/>
          <w:lang w:eastAsia="ru-RU"/>
        </w:rPr>
        <w:t xml:space="preserve"> педагогических работников(воспитателям </w:t>
      </w:r>
      <w:r w:rsidRPr="005928E5">
        <w:rPr>
          <w:rFonts w:ascii="Times New Roman" w:eastAsia="MS Mincho" w:hAnsi="Times New Roman" w:cs="Times New Roman"/>
          <w:sz w:val="28"/>
          <w:szCs w:val="28"/>
          <w:lang w:eastAsia="ru-RU"/>
        </w:rPr>
        <w:t xml:space="preserve">, </w:t>
      </w:r>
      <w:r w:rsidR="00915E1F">
        <w:rPr>
          <w:rFonts w:ascii="Times New Roman" w:eastAsia="MS Mincho" w:hAnsi="Times New Roman" w:cs="Times New Roman"/>
          <w:sz w:val="28"/>
          <w:szCs w:val="28"/>
          <w:lang w:eastAsia="ru-RU"/>
        </w:rPr>
        <w:t>учителю-логопеду</w:t>
      </w:r>
      <w:r w:rsidRPr="005928E5">
        <w:rPr>
          <w:rFonts w:ascii="Times New Roman" w:eastAsia="MS Mincho" w:hAnsi="Times New Roman" w:cs="Times New Roman"/>
          <w:sz w:val="28"/>
          <w:szCs w:val="28"/>
          <w:lang w:eastAsia="ru-RU"/>
        </w:rPr>
        <w:t xml:space="preserve">, </w:t>
      </w:r>
      <w:r w:rsidR="00915E1F">
        <w:rPr>
          <w:rFonts w:ascii="Times New Roman" w:eastAsia="MS Mincho" w:hAnsi="Times New Roman" w:cs="Times New Roman"/>
          <w:sz w:val="28"/>
          <w:szCs w:val="28"/>
          <w:lang w:eastAsia="ru-RU"/>
        </w:rPr>
        <w:t>педагогу -психологу</w:t>
      </w:r>
      <w:r w:rsidRPr="005928E5">
        <w:rPr>
          <w:rFonts w:ascii="Times New Roman" w:eastAsia="MS Mincho" w:hAnsi="Times New Roman" w:cs="Times New Roman"/>
          <w:sz w:val="28"/>
          <w:szCs w:val="28"/>
          <w:lang w:eastAsia="ru-RU"/>
        </w:rPr>
        <w:t xml:space="preserve"> и др.), для которых установлены нормы часов педагогической работы в неделю за ставку заработной платы, а также заработную плату за фактический объём учебной нагрузки(педагогической работы)без учёта компенсационных, стимулирующих и социальных выплат;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размер оклада (должностного оклада), являющегося фиксированным размером оплаты труда работника за исполнение трудовых (должностных) обязанностей определённой сложности за календарный месяц без учёта компенсационных, стимулирующих и социальных выплат;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доплаты и надбавки компенсационного характера, в том числе за работу во вредных условиях труда; за работу в условиях, отклоняющихся от нормальных (</w:t>
      </w:r>
      <w:r w:rsidRPr="005928E5">
        <w:rPr>
          <w:rFonts w:ascii="Times New Roman" w:eastAsia="Times New Roman" w:hAnsi="Times New Roman" w:cs="Times New Roman"/>
          <w:sz w:val="28"/>
          <w:szCs w:val="28"/>
          <w:lang w:eastAsia="ru-RU"/>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Pr="005928E5">
        <w:rPr>
          <w:rFonts w:ascii="Times New Roman" w:eastAsia="MS Mincho" w:hAnsi="Times New Roman" w:cs="Times New Roman"/>
          <w:sz w:val="28"/>
          <w:szCs w:val="28"/>
          <w:lang w:eastAsia="ru-RU"/>
        </w:rPr>
        <w:t xml:space="preserve">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MS Mincho" w:hAnsi="Times New Roman" w:cs="Times New Roman"/>
          <w:sz w:val="28"/>
          <w:szCs w:val="28"/>
          <w:lang w:eastAsia="ru-RU"/>
        </w:rPr>
        <w:t>выплаты стимулирующего характера (надбавки, премии и иные поощрительные выплаты).</w:t>
      </w:r>
    </w:p>
    <w:p w:rsidR="005928E5" w:rsidRPr="005928E5" w:rsidRDefault="00915E1F" w:rsidP="005928E5">
      <w:pPr>
        <w:spacing w:after="0" w:line="240" w:lineRule="auto"/>
        <w:ind w:firstLine="709"/>
        <w:contextualSpacing/>
        <w:jc w:val="both"/>
        <w:rPr>
          <w:rFonts w:ascii="Times New Roman" w:eastAsia="Times New Roman" w:hAnsi="Times New Roman" w:cs="Times New Roman"/>
          <w:iCs/>
          <w:sz w:val="28"/>
          <w:szCs w:val="28"/>
          <w:lang w:eastAsia="ru-RU"/>
        </w:rPr>
      </w:pPr>
      <w:r>
        <w:rPr>
          <w:rFonts w:ascii="Times New Roman" w:eastAsia="MS Mincho" w:hAnsi="Times New Roman" w:cs="Times New Roman"/>
          <w:sz w:val="28"/>
          <w:szCs w:val="28"/>
          <w:lang w:eastAsia="ru-RU"/>
        </w:rPr>
        <w:t>4.3</w:t>
      </w:r>
      <w:r w:rsidR="005928E5" w:rsidRPr="005928E5">
        <w:rPr>
          <w:rFonts w:ascii="Times New Roman" w:eastAsia="MS Mincho"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MS Mincho" w:hAnsi="Times New Roman" w:cs="Times New Roman"/>
          <w:sz w:val="28"/>
          <w:szCs w:val="28"/>
          <w:lang w:eastAsia="ru-RU"/>
        </w:rPr>
        <w:t>В случае задержки выплаты заработной</w:t>
      </w:r>
      <w:r w:rsidR="005928E5" w:rsidRPr="005928E5">
        <w:rPr>
          <w:rFonts w:ascii="Times New Roman" w:eastAsia="Times New Roman" w:hAnsi="Times New Roman" w:cs="Times New Roman"/>
          <w:sz w:val="28"/>
          <w:szCs w:val="28"/>
          <w:lang w:eastAsia="ru-RU"/>
        </w:rPr>
        <w:t xml:space="preserve"> платы на срок более пятнадцати дней или выплаты заработной платы не в полном объёме, работник имеет право приостановить работу на весь период до выплаты задержанной суммы, известив об </w:t>
      </w:r>
      <w:r w:rsidR="005928E5" w:rsidRPr="005928E5">
        <w:rPr>
          <w:rFonts w:ascii="Times New Roman" w:eastAsia="Times New Roman" w:hAnsi="Times New Roman" w:cs="Times New Roman"/>
          <w:sz w:val="28"/>
          <w:szCs w:val="28"/>
          <w:lang w:eastAsia="ru-RU"/>
        </w:rPr>
        <w:lastRenderedPageBreak/>
        <w:t>этом работодателя в письменной форме. При этом он не может быть подвергнут дисциплинарному взысканию</w:t>
      </w:r>
      <w:r w:rsidR="005928E5" w:rsidRPr="005928E5">
        <w:rPr>
          <w:rFonts w:ascii="Times New Roman" w:eastAsia="Times New Roman" w:hAnsi="Times New Roman" w:cs="Times New Roman"/>
          <w:iCs/>
          <w:sz w:val="28"/>
          <w:szCs w:val="28"/>
          <w:lang w:eastAsia="ru-RU"/>
        </w:rPr>
        <w:t>.</w:t>
      </w:r>
    </w:p>
    <w:p w:rsidR="005928E5" w:rsidRPr="005928E5" w:rsidRDefault="00915E1F" w:rsidP="005928E5">
      <w:pPr>
        <w:spacing w:after="0" w:line="240" w:lineRule="auto"/>
        <w:ind w:firstLine="709"/>
        <w:contextualSpacing/>
        <w:jc w:val="both"/>
        <w:rPr>
          <w:rFonts w:ascii="Times New Roman" w:eastAsia="Times New Roman" w:hAnsi="Times New Roman" w:cs="Arial"/>
          <w:sz w:val="28"/>
          <w:szCs w:val="28"/>
          <w:lang w:eastAsia="ru-RU"/>
        </w:rPr>
      </w:pPr>
      <w:r>
        <w:rPr>
          <w:rFonts w:ascii="Times New Roman" w:eastAsia="Times New Roman" w:hAnsi="Times New Roman" w:cs="Times New Roman"/>
          <w:sz w:val="28"/>
          <w:szCs w:val="28"/>
          <w:lang w:eastAsia="ru-RU"/>
        </w:rPr>
        <w:t>4.4</w:t>
      </w:r>
      <w:r w:rsidR="005928E5" w:rsidRPr="005928E5">
        <w:rPr>
          <w:rFonts w:ascii="Times New Roman" w:eastAsia="Times New Roman"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Arial"/>
          <w:sz w:val="28"/>
          <w:szCs w:val="28"/>
          <w:lang w:eastAsia="ru-RU"/>
        </w:rPr>
        <w:t>Работодатель обязан возместить работнику, вынужденно приостановившему работу в связи с задержкой выплаты заработной платы на срок более пятнадцати дней, не полученный им заработок за весь период задержки, а также средний заработок за период приостановления им исполнения трудовых обязанностей.</w:t>
      </w:r>
    </w:p>
    <w:p w:rsidR="005928E5" w:rsidRPr="005928E5" w:rsidRDefault="00915E1F"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0"/>
          <w:szCs w:val="20"/>
          <w:lang w:eastAsia="ru-RU"/>
        </w:rPr>
      </w:pPr>
      <w:r>
        <w:rPr>
          <w:rFonts w:ascii="Times New Roman" w:eastAsia="Times New Roman" w:hAnsi="Times New Roman" w:cs="Arial"/>
          <w:sz w:val="28"/>
          <w:szCs w:val="28"/>
          <w:lang w:eastAsia="ru-RU"/>
        </w:rPr>
        <w:t>4.5</w:t>
      </w:r>
      <w:r w:rsidR="005928E5" w:rsidRPr="005928E5">
        <w:rPr>
          <w:rFonts w:ascii="Times New Roman" w:eastAsia="Times New Roman" w:hAnsi="Times New Roman" w:cs="Arial"/>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Arial"/>
          <w:sz w:val="28"/>
          <w:szCs w:val="28"/>
          <w:lang w:eastAsia="ru-RU"/>
        </w:rPr>
        <w:t>При нарушении</w:t>
      </w:r>
      <w:r w:rsidR="005928E5" w:rsidRPr="005928E5">
        <w:rPr>
          <w:rFonts w:ascii="Times New Roman" w:eastAsia="MS Mincho" w:hAnsi="Times New Roman" w:cs="Times New Roman"/>
          <w:sz w:val="28"/>
          <w:szCs w:val="28"/>
          <w:lang w:eastAsia="ru-RU"/>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005928E5" w:rsidRPr="005928E5">
        <w:rPr>
          <w:rFonts w:ascii="Times New Roman" w:eastAsia="Times New Roman" w:hAnsi="Times New Roman" w:cs="Times New Roman"/>
          <w:sz w:val="28"/>
          <w:szCs w:val="28"/>
          <w:lang w:eastAsia="ru-RU"/>
        </w:rPr>
        <w:t xml:space="preserve">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 </w:t>
      </w:r>
      <w:r w:rsidR="005928E5" w:rsidRPr="005928E5">
        <w:rPr>
          <w:rFonts w:ascii="Times New Roman" w:eastAsia="MS Mincho" w:hAnsi="Times New Roman" w:cs="Times New Roman"/>
          <w:sz w:val="28"/>
          <w:szCs w:val="28"/>
          <w:lang w:eastAsia="ru-RU"/>
        </w:rPr>
        <w:t>(</w:t>
      </w:r>
      <w:r w:rsidR="005928E5" w:rsidRPr="005928E5">
        <w:rPr>
          <w:rFonts w:ascii="Times New Roman" w:eastAsia="Times New Roman" w:hAnsi="Times New Roman" w:cs="Times New Roman"/>
          <w:sz w:val="28"/>
          <w:szCs w:val="28"/>
          <w:lang w:eastAsia="ru-RU"/>
        </w:rPr>
        <w:t>размер выплачиваемой работнику денежной компенсации может быть повышен коллективным договором).</w:t>
      </w:r>
    </w:p>
    <w:p w:rsidR="005928E5" w:rsidRPr="005928E5" w:rsidRDefault="00915E1F" w:rsidP="005928E5">
      <w:pPr>
        <w:spacing w:after="0" w:line="240" w:lineRule="auto"/>
        <w:ind w:firstLine="709"/>
        <w:contextualSpacing/>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4.6</w:t>
      </w:r>
      <w:r w:rsidR="005928E5" w:rsidRPr="005928E5">
        <w:rPr>
          <w:rFonts w:ascii="Times New Roman" w:eastAsia="MS Mincho" w:hAnsi="Times New Roman" w:cs="Times New Roman"/>
          <w:sz w:val="28"/>
          <w:szCs w:val="28"/>
          <w:lang w:eastAsia="ru-RU"/>
        </w:rPr>
        <w:t>.</w:t>
      </w:r>
      <w:r w:rsidR="005928E5" w:rsidRPr="005928E5">
        <w:rPr>
          <w:rFonts w:ascii="Courier New" w:eastAsia="Arial Unicode MS" w:hAnsi="Courier New" w:cs="Times New Roman"/>
          <w:color w:val="000000"/>
          <w:kern w:val="1"/>
          <w:sz w:val="28"/>
          <w:szCs w:val="28"/>
          <w:lang w:eastAsia="ru-RU"/>
        </w:rPr>
        <w:t> </w:t>
      </w:r>
      <w:r w:rsidR="005928E5" w:rsidRPr="005928E5">
        <w:rPr>
          <w:rFonts w:ascii="Times New Roman" w:eastAsia="MS Mincho" w:hAnsi="Times New Roman" w:cs="Times New Roman"/>
          <w:sz w:val="28"/>
          <w:szCs w:val="28"/>
          <w:lang w:eastAsia="ru-RU"/>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установлении квалификационной категории – со дня вынесения решения аттестационной комиссией;</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5928E5" w:rsidRPr="005928E5" w:rsidRDefault="005928E5" w:rsidP="005928E5">
      <w:pPr>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получении образования или восстановлении документов об образовании - со дня представления соответствующего документа;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при присвоении почетного звания, награждении ведомственными знаками отличия - со дня награждения (присвоения);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MS Mincho" w:hAnsi="Times New Roman" w:cs="Times New Roman"/>
          <w:sz w:val="28"/>
          <w:szCs w:val="28"/>
          <w:lang w:eastAsia="ru-RU"/>
        </w:rPr>
        <w:t xml:space="preserve">при присуждении ученой степени доктора или кандидата наук – со дня принятия </w:t>
      </w:r>
      <w:r w:rsidRPr="005928E5">
        <w:rPr>
          <w:rFonts w:ascii="Times New Roman" w:eastAsia="Times New Roman" w:hAnsi="Times New Roman" w:cs="Times New Roman"/>
          <w:bCs/>
          <w:iCs/>
          <w:sz w:val="28"/>
          <w:szCs w:val="28"/>
          <w:lang w:eastAsia="ru-RU"/>
        </w:rPr>
        <w:t xml:space="preserve">Министерством науки и высшего образования Российской Федерации </w:t>
      </w:r>
      <w:r w:rsidRPr="005928E5">
        <w:rPr>
          <w:rFonts w:ascii="Times New Roman" w:eastAsia="MS Mincho" w:hAnsi="Times New Roman" w:cs="Times New Roman"/>
          <w:sz w:val="28"/>
          <w:szCs w:val="28"/>
          <w:lang w:eastAsia="ru-RU"/>
        </w:rPr>
        <w:t>решения о выдаче соответствующего диплома</w:t>
      </w:r>
      <w:r w:rsidRPr="005928E5">
        <w:rPr>
          <w:rFonts w:ascii="Times New Roman" w:eastAsia="MS Mincho" w:hAnsi="Times New Roman" w:cs="Times New Roman"/>
          <w:sz w:val="28"/>
          <w:szCs w:val="28"/>
          <w:vertAlign w:val="superscript"/>
          <w:lang w:eastAsia="ru-RU"/>
        </w:rPr>
        <w:footnoteReference w:id="42"/>
      </w:r>
      <w:r w:rsidRPr="005928E5">
        <w:rPr>
          <w:rFonts w:ascii="Times New Roman" w:eastAsia="MS Mincho"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w:t>
      </w:r>
      <w:r w:rsidRPr="005928E5">
        <w:rPr>
          <w:rFonts w:ascii="Courier New" w:eastAsia="Arial Unicode MS" w:hAnsi="Courier New"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при награждении государственными наградами Российской Федерации, субъекта Российской Федерации – со дня принятия решения о награждении</w:t>
      </w:r>
      <w:r w:rsidRPr="005928E5">
        <w:rPr>
          <w:rFonts w:ascii="Times New Roman" w:eastAsia="Times New Roman" w:hAnsi="Times New Roman" w:cs="Times New Roman"/>
          <w:iCs/>
          <w:sz w:val="28"/>
          <w:szCs w:val="28"/>
          <w:vertAlign w:val="superscript"/>
          <w:lang w:eastAsia="ru-RU"/>
        </w:rPr>
        <w:footnoteReference w:id="43"/>
      </w:r>
      <w:r w:rsidRPr="005928E5">
        <w:rPr>
          <w:rFonts w:ascii="Times New Roman" w:eastAsia="Times New Roman" w:hAnsi="Times New Roman" w:cs="Times New Roman"/>
          <w:iCs/>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MS Mincho" w:hAnsi="Times New Roman" w:cs="Times New Roman"/>
          <w:sz w:val="28"/>
          <w:szCs w:val="28"/>
          <w:lang w:eastAsia="ru-RU"/>
        </w:rPr>
      </w:pPr>
      <w:r w:rsidRPr="005928E5">
        <w:rPr>
          <w:rFonts w:ascii="Times New Roman" w:eastAsia="MS Mincho" w:hAnsi="Times New Roman" w:cs="Times New Roman"/>
          <w:i/>
          <w:iCs/>
          <w:sz w:val="28"/>
          <w:szCs w:val="28"/>
          <w:lang w:eastAsia="ru-RU"/>
        </w:rPr>
        <w:t>-</w:t>
      </w:r>
      <w:r w:rsidRPr="005928E5">
        <w:rPr>
          <w:rFonts w:ascii="Courier New" w:eastAsia="Arial Unicode MS" w:hAnsi="Courier New" w:cs="Times New Roman"/>
          <w:i/>
          <w:iCs/>
          <w:color w:val="000000"/>
          <w:kern w:val="1"/>
          <w:sz w:val="28"/>
          <w:szCs w:val="28"/>
          <w:lang w:eastAsia="ru-RU"/>
        </w:rPr>
        <w:t> </w:t>
      </w:r>
      <w:r w:rsidRPr="005928E5">
        <w:rPr>
          <w:rFonts w:ascii="Times New Roman" w:eastAsia="MS Mincho" w:hAnsi="Times New Roman" w:cs="Times New Roman"/>
          <w:i/>
          <w:iCs/>
          <w:sz w:val="28"/>
          <w:szCs w:val="28"/>
          <w:lang w:eastAsia="ru-RU"/>
        </w:rPr>
        <w:t>другие случаи</w:t>
      </w:r>
      <w:r w:rsidRPr="005928E5">
        <w:rPr>
          <w:rFonts w:ascii="Times New Roman" w:eastAsia="MS Mincho" w:hAnsi="Times New Roman" w:cs="Times New Roman"/>
          <w:sz w:val="28"/>
          <w:szCs w:val="28"/>
          <w:lang w:eastAsia="ru-RU"/>
        </w:rPr>
        <w:t>.</w:t>
      </w:r>
    </w:p>
    <w:p w:rsidR="005928E5" w:rsidRPr="005928E5" w:rsidRDefault="005928E5" w:rsidP="00915E1F">
      <w:pPr>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915E1F"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4.7</w:t>
      </w:r>
      <w:r w:rsidR="005928E5" w:rsidRPr="005928E5">
        <w:rPr>
          <w:rFonts w:ascii="Times New Roman" w:eastAsia="Times New Roman"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5928E5" w:rsidRPr="005928E5">
        <w:rPr>
          <w:rFonts w:ascii="Times New Roman" w:eastAsia="Times New Roman" w:hAnsi="Times New Roman" w:cs="Times New Roman"/>
          <w:sz w:val="24"/>
          <w:szCs w:val="24"/>
          <w:lang w:eastAsia="ru-RU"/>
        </w:rPr>
        <w:t>.</w:t>
      </w:r>
    </w:p>
    <w:p w:rsidR="005928E5" w:rsidRPr="005928E5" w:rsidRDefault="00915E1F"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4.8</w:t>
      </w:r>
      <w:r w:rsidR="005928E5" w:rsidRPr="005928E5">
        <w:rPr>
          <w:rFonts w:ascii="Times New Roman" w:eastAsia="Times New Roman" w:hAnsi="Times New Roman" w:cs="Times New Roman"/>
          <w:sz w:val="28"/>
          <w:szCs w:val="28"/>
          <w:lang w:eastAsia="ru-RU"/>
        </w:rPr>
        <w:t>.</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Наполняемость </w:t>
      </w:r>
      <w:r>
        <w:rPr>
          <w:rFonts w:ascii="Times New Roman" w:eastAsia="Times New Roman" w:hAnsi="Times New Roman" w:cs="Times New Roman"/>
          <w:sz w:val="28"/>
          <w:szCs w:val="28"/>
          <w:lang w:eastAsia="ru-RU"/>
        </w:rPr>
        <w:t>групп</w:t>
      </w:r>
      <w:r w:rsidR="005928E5" w:rsidRPr="005928E5">
        <w:rPr>
          <w:rFonts w:ascii="Times New Roman" w:eastAsia="Times New Roman" w:hAnsi="Times New Roman" w:cs="Times New Roman"/>
          <w:sz w:val="28"/>
          <w:szCs w:val="28"/>
          <w:lang w:eastAsia="ru-RU"/>
        </w:rPr>
        <w:t xml:space="preserve"> определяется исходя из расчёта соблюдения нормы площади на одного обучающегося, а также иных санитарно-эпидемиологических требований (СанПиН) к условиям и организации обучения в общеобразовательных организациях</w:t>
      </w:r>
      <w:r w:rsidR="005928E5" w:rsidRPr="005928E5">
        <w:rPr>
          <w:rFonts w:ascii="Times New Roman" w:eastAsia="Times New Roman" w:hAnsi="Times New Roman" w:cs="Times New Roman"/>
          <w:sz w:val="28"/>
          <w:szCs w:val="28"/>
          <w:vertAlign w:val="superscript"/>
          <w:lang w:eastAsia="ru-RU"/>
        </w:rPr>
        <w:footnoteReference w:id="44"/>
      </w:r>
      <w:r w:rsidR="005928E5" w:rsidRPr="005928E5">
        <w:rPr>
          <w:rFonts w:ascii="Times New Roman" w:eastAsia="Times New Roman" w:hAnsi="Times New Roman" w:cs="Times New Roman"/>
          <w:sz w:val="28"/>
          <w:szCs w:val="28"/>
          <w:lang w:eastAsia="ru-RU"/>
        </w:rPr>
        <w:t>, в том числе с учётом: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00915E1F">
        <w:rPr>
          <w:rFonts w:ascii="Times New Roman" w:eastAsia="Times New Roman" w:hAnsi="Times New Roman" w:cs="Times New Roman"/>
          <w:sz w:val="28"/>
          <w:szCs w:val="28"/>
          <w:lang w:eastAsia="ru-RU"/>
        </w:rPr>
        <w:t>не менее 2</w:t>
      </w:r>
      <w:r w:rsidRPr="005928E5">
        <w:rPr>
          <w:rFonts w:ascii="Times New Roman" w:eastAsia="Times New Roman" w:hAnsi="Times New Roman" w:cs="Times New Roman"/>
          <w:sz w:val="28"/>
          <w:szCs w:val="28"/>
          <w:lang w:eastAsia="ru-RU"/>
        </w:rPr>
        <w:t xml:space="preserve"> м² на 1 </w:t>
      </w:r>
      <w:r w:rsidR="00915E1F">
        <w:rPr>
          <w:rFonts w:ascii="Times New Roman" w:eastAsia="Times New Roman" w:hAnsi="Times New Roman" w:cs="Times New Roman"/>
          <w:sz w:val="28"/>
          <w:szCs w:val="28"/>
          <w:lang w:eastAsia="ru-RU"/>
        </w:rPr>
        <w:t>воспитанника</w:t>
      </w:r>
      <w:r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требований к естественному и искусственному освещению. </w:t>
      </w: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8"/>
          <w:szCs w:val="28"/>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V</w:t>
      </w:r>
      <w:r w:rsidR="00DF3854" w:rsidRPr="00DF3854">
        <w:rPr>
          <w:rFonts w:ascii="Times New Roman" w:eastAsia="Times New Roman" w:hAnsi="Times New Roman" w:cs="Times New Roman"/>
          <w:b/>
          <w:bCs/>
          <w:caps/>
          <w:sz w:val="24"/>
          <w:szCs w:val="24"/>
          <w:lang w:eastAsia="ru-RU"/>
        </w:rPr>
        <w:t>.</w:t>
      </w:r>
      <w:r w:rsidRPr="005928E5">
        <w:rPr>
          <w:rFonts w:ascii="Times New Roman" w:eastAsia="Times New Roman" w:hAnsi="Times New Roman" w:cs="Times New Roman"/>
          <w:b/>
          <w:bCs/>
          <w:caps/>
          <w:sz w:val="24"/>
          <w:szCs w:val="24"/>
          <w:lang w:eastAsia="ru-RU"/>
        </w:rPr>
        <w:t xml:space="preserve"> Социальные гарантии и меры социальной поддержки </w:t>
      </w:r>
    </w:p>
    <w:p w:rsidR="005928E5" w:rsidRPr="005928E5" w:rsidRDefault="005928E5" w:rsidP="005928E5">
      <w:pPr>
        <w:spacing w:after="0" w:line="240" w:lineRule="auto"/>
        <w:ind w:firstLine="709"/>
        <w:contextualSpacing/>
        <w:jc w:val="center"/>
        <w:rPr>
          <w:rFonts w:ascii="Times New Roman" w:eastAsia="Times New Roman" w:hAnsi="Times New Roman" w:cs="Times New Roman"/>
          <w:b/>
          <w:bC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bCs/>
          <w:sz w:val="28"/>
          <w:szCs w:val="28"/>
          <w:lang w:eastAsia="ru-RU"/>
        </w:rPr>
      </w:pPr>
      <w:r w:rsidRPr="005928E5">
        <w:rPr>
          <w:rFonts w:ascii="Times New Roman" w:eastAsia="Times New Roman" w:hAnsi="Times New Roman" w:cs="Times New Roman"/>
          <w:bCs/>
          <w:sz w:val="28"/>
          <w:szCs w:val="28"/>
          <w:lang w:eastAsia="ru-RU"/>
        </w:rPr>
        <w:t>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bCs/>
          <w:sz w:val="28"/>
          <w:szCs w:val="28"/>
          <w:lang w:eastAsia="ru-RU"/>
        </w:rPr>
        <w:t>Стороны договорились о том, что:</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Ежегодно, по окончании финансового года, информировать работников, в том числе на общем собрании (конференции) работников, на заседаниях управляющего совета образовательной организации и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на социальные выплаты, материальную помощь работникам.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Ежегодно, не позднее 1 декабря текущего года, обсуждать на заседаниях управляющего совета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5.1.3.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 целях обеспечения повышения уровня социальной защищённости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Pr="005928E5">
        <w:rPr>
          <w:rFonts w:ascii="Times New Roman" w:eastAsia="Times New Roman" w:hAnsi="Times New Roman" w:cs="Times New Roman"/>
          <w:color w:val="000000"/>
          <w:sz w:val="28"/>
          <w:szCs w:val="28"/>
          <w:lang w:eastAsia="ru-RU"/>
        </w:rPr>
        <w:t xml:space="preserve">образовательной организации </w:t>
      </w:r>
      <w:r w:rsidRPr="005928E5">
        <w:rPr>
          <w:rFonts w:ascii="Times New Roman" w:eastAsia="Times New Roman" w:hAnsi="Times New Roman" w:cs="Times New Roman"/>
          <w:sz w:val="28"/>
          <w:szCs w:val="28"/>
          <w:lang w:eastAsia="ru-RU"/>
        </w:rPr>
        <w:t xml:space="preserve">санаторно-курортным лечением, санаториями-профилакториями и спортивно-оздоровительными лагерями и т.д.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bCs/>
          <w:sz w:val="28"/>
          <w:szCs w:val="28"/>
          <w:lang w:eastAsia="ru-RU"/>
        </w:rPr>
        <w:t>5.2.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Работодатель обязуется:</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Предоставлять гарантии и компенсации работникам во всех случаях, предусмотренных трудовым законодательством, а также соглашением, </w:t>
      </w:r>
      <w:r w:rsidRPr="005928E5">
        <w:rPr>
          <w:rFonts w:ascii="Times New Roman" w:eastAsia="Times New Roman" w:hAnsi="Times New Roman" w:cs="Times New Roman"/>
          <w:sz w:val="28"/>
          <w:szCs w:val="28"/>
          <w:lang w:eastAsia="ru-RU"/>
        </w:rPr>
        <w:lastRenderedPageBreak/>
        <w:t>заключённым учредителем образовательной организации, и настоящим коллективным договором.</w:t>
      </w:r>
    </w:p>
    <w:p w:rsidR="005928E5" w:rsidRPr="005928E5" w:rsidRDefault="005928E5" w:rsidP="005928E5">
      <w:pPr>
        <w:spacing w:after="0" w:line="240" w:lineRule="auto"/>
        <w:ind w:firstLine="709"/>
        <w:contextualSpacing/>
        <w:jc w:val="both"/>
        <w:rPr>
          <w:rFonts w:ascii="Times New Roman" w:eastAsia="Times New Roman" w:hAnsi="Times New Roman" w:cs="Times New Roman"/>
          <w:i/>
          <w:iCs/>
          <w:sz w:val="28"/>
          <w:szCs w:val="28"/>
          <w:lang w:eastAsia="ru-RU"/>
        </w:rPr>
      </w:pPr>
      <w:r w:rsidRPr="005928E5">
        <w:rPr>
          <w:rFonts w:ascii="Times New Roman" w:eastAsia="Times New Roman" w:hAnsi="Times New Roman" w:cs="Times New Roman"/>
          <w:sz w:val="28"/>
          <w:szCs w:val="28"/>
          <w:lang w:eastAsia="ru-RU"/>
        </w:rPr>
        <w:t>5.2.2.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5928E5">
        <w:rPr>
          <w:rFonts w:ascii="Times New Roman" w:eastAsia="Times New Roman" w:hAnsi="Times New Roman" w:cs="Times New Roman"/>
          <w:i/>
          <w:iCs/>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5.2.3.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выборному органу первичной профсоюзной организации в установленном по согласованию с ним порядке бесплатно во внеучебное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5.2.5.</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5.2.11. Освобождать работников от работы при прохождении диспансеризации на один рабочий день один раз в три года с сохранением за ними места работы (должности) и среднего заработка </w:t>
      </w:r>
      <w:r w:rsidRPr="005928E5">
        <w:rPr>
          <w:rFonts w:ascii="Times New Roman" w:eastAsia="Times New Roman" w:hAnsi="Times New Roman" w:cs="Courier New"/>
          <w:sz w:val="28"/>
          <w:szCs w:val="28"/>
          <w:lang w:eastAsia="ru-RU"/>
        </w:rPr>
        <w:t>на основании его письменного заявления, согласованного с работодателем</w:t>
      </w:r>
      <w:r w:rsidRPr="005928E5">
        <w:rPr>
          <w:rFonts w:ascii="Times New Roman" w:eastAsia="Times New Roman" w:hAnsi="Times New Roman" w:cs="Times New Roman"/>
          <w:sz w:val="28"/>
          <w:szCs w:val="28"/>
          <w:lang w:eastAsia="ru-RU"/>
        </w:rPr>
        <w:t xml:space="preserve"> (статья 185.1</w:t>
      </w:r>
      <w:r w:rsidRPr="005928E5">
        <w:rPr>
          <w:rFonts w:ascii="Courier New" w:eastAsia="Arial Unicode MS" w:hAnsi="Courier New" w:cs="Courier New"/>
          <w:color w:val="000000"/>
          <w:kern w:val="1"/>
          <w:sz w:val="28"/>
          <w:szCs w:val="28"/>
          <w:lang w:eastAsia="ru-RU"/>
        </w:rPr>
        <w:t> </w:t>
      </w:r>
      <w:r w:rsidRPr="005928E5">
        <w:rPr>
          <w:rFonts w:ascii="Times New Roman" w:eastAsia="Times New Roman" w:hAnsi="Times New Roman" w:cs="Times New Roman"/>
          <w:sz w:val="28"/>
          <w:szCs w:val="28"/>
          <w:lang w:eastAsia="ru-RU"/>
        </w:rPr>
        <w:t>ТК РФ).</w:t>
      </w:r>
    </w:p>
    <w:p w:rsidR="005928E5" w:rsidRPr="005928E5" w:rsidRDefault="005928E5" w:rsidP="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Выборный орган первичной профсоюзной организации обязуется: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Не позднее, чем за один месяц до принятия работодателем плана финансово-хозяйственной деятельности на предстоящий год представлять работодателю с учётом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5.3.2.</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Ежегодно выделять для членов Профсоюза денежные средства согласно смете профсоюзных расходов по направлениям:</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оказание материальной помощи;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оздоровления;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работы с детьми работников;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спортивной работы;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поддержка мероприятий для различных категорий ветеранов</w:t>
      </w:r>
      <w:r w:rsidRPr="005928E5">
        <w:rPr>
          <w:rFonts w:ascii="Times New Roman" w:eastAsia="Times New Roman" w:hAnsi="Times New Roman" w:cs="Times New Roman"/>
          <w:sz w:val="28"/>
          <w:szCs w:val="28"/>
          <w:vertAlign w:val="superscript"/>
          <w:lang w:eastAsia="ru-RU"/>
        </w:rPr>
        <w:footnoteReference w:id="45"/>
      </w:r>
      <w:r w:rsidRPr="005928E5">
        <w:rPr>
          <w:rFonts w:ascii="Times New Roman" w:eastAsia="Times New Roman" w:hAnsi="Times New Roman" w:cs="Times New Roman"/>
          <w:sz w:val="28"/>
          <w:szCs w:val="28"/>
          <w:lang w:eastAsia="ru-RU"/>
        </w:rPr>
        <w:t xml:space="preserve">, в том числе ветеранов труда;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культурно-массовых и спортивных мероприятий;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lastRenderedPageBreak/>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социальные программы для членов Профсоюза.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5.3.3.</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Организовать контроль за работой предприятий общественного питания в образовательной организации, в том числе за графиком и режимом работы, качеством и ассортиментом продукции, уровнем цен и санитарно-гигиеническими условиями.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5.4.</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Стороны обязуются в качестве награждения педагогических работников применять следующие виды поощрений: материальные и нематериальные.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Материальные виды поощрений: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стимулирующие выплаты по результатам предыдущего учебного года – вклада педагогических работников в рейтинговые позиции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стимулирующие выплаты по критериям вклада педагогических работников в качественное образование и воспитание в течение учебного года;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премирование победителей </w:t>
      </w:r>
      <w:r w:rsidRPr="005928E5">
        <w:rPr>
          <w:rFonts w:ascii="Times New Roman" w:eastAsia="Times New Roman" w:hAnsi="Times New Roman" w:cs="Times New Roman"/>
          <w:iCs/>
          <w:color w:val="000000"/>
          <w:sz w:val="28"/>
          <w:szCs w:val="28"/>
          <w:lang w:eastAsia="ru-RU"/>
        </w:rPr>
        <w:t>конкурсных мероприятиях муниципального, регионального, всероссийского и международного уровней;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Нематериальные виды поощрения: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благодарственные письма за высокую результативность обучающихся, за активное участие педагогических работников в жизни образовательной организации и системе образования;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грамоты за достижения обучающихся в олимпиадном движении, в социально-значимой деятельности,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размещение благодарности, поздравления, статьи о педагогических работниках на официальном сайте образовательной организации, официальных группах образовательной организации в социальных сетях,СМИ.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DF3854" w:rsidRPr="00FB6366" w:rsidRDefault="00DF3854" w:rsidP="00DF3854">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V</w:t>
      </w:r>
      <w:r>
        <w:rPr>
          <w:rFonts w:ascii="Times New Roman" w:eastAsia="Times New Roman" w:hAnsi="Times New Roman" w:cs="Times New Roman"/>
          <w:b/>
          <w:bCs/>
          <w:caps/>
          <w:sz w:val="24"/>
          <w:szCs w:val="24"/>
          <w:lang w:val="en-US" w:eastAsia="ru-RU"/>
        </w:rPr>
        <w:t>I</w:t>
      </w:r>
      <w:r w:rsidRPr="005928E5">
        <w:rPr>
          <w:rFonts w:ascii="Times New Roman" w:eastAsia="Times New Roman" w:hAnsi="Times New Roman" w:cs="Times New Roman"/>
          <w:b/>
          <w:bCs/>
          <w:caps/>
          <w:sz w:val="24"/>
          <w:szCs w:val="24"/>
          <w:lang w:eastAsia="ru-RU"/>
        </w:rPr>
        <w:t xml:space="preserve">. </w:t>
      </w:r>
      <w:r>
        <w:rPr>
          <w:rFonts w:ascii="Times New Roman" w:eastAsia="Times New Roman" w:hAnsi="Times New Roman" w:cs="Times New Roman"/>
          <w:b/>
          <w:bCs/>
          <w:caps/>
          <w:sz w:val="24"/>
          <w:szCs w:val="24"/>
          <w:lang w:eastAsia="ru-RU"/>
        </w:rPr>
        <w:t>содействие занятости , повышение  квалификации  работников, закреплению профессиональных кадров</w:t>
      </w:r>
    </w:p>
    <w:p w:rsidR="00DF3854" w:rsidRPr="00FB6366" w:rsidRDefault="00DF3854" w:rsidP="00DF3854">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p>
    <w:p w:rsidR="00DF3854" w:rsidRDefault="00DF3854" w:rsidP="00DF3854">
      <w:pPr>
        <w:spacing w:after="0" w:line="240" w:lineRule="auto"/>
        <w:ind w:firstLine="709"/>
        <w:contextualSpacing/>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6</w:t>
      </w:r>
      <w:r w:rsidRPr="005928E5">
        <w:rPr>
          <w:rFonts w:ascii="Times New Roman" w:eastAsia="MS Mincho" w:hAnsi="Times New Roman" w:cs="Times New Roman"/>
          <w:sz w:val="28"/>
          <w:szCs w:val="28"/>
          <w:lang w:eastAsia="ru-RU"/>
        </w:rPr>
        <w:t>.</w:t>
      </w:r>
      <w:r w:rsidRPr="005928E5">
        <w:rPr>
          <w:rFonts w:ascii="Courier New" w:eastAsia="Arial Unicode MS" w:hAnsi="Courier New" w:cs="Times New Roman"/>
          <w:color w:val="000000"/>
          <w:kern w:val="1"/>
          <w:sz w:val="28"/>
          <w:szCs w:val="28"/>
          <w:lang w:eastAsia="ru-RU"/>
        </w:rPr>
        <w:t> </w:t>
      </w:r>
      <w:r>
        <w:rPr>
          <w:rFonts w:ascii="Times New Roman" w:eastAsia="MS Mincho" w:hAnsi="Times New Roman" w:cs="Times New Roman"/>
          <w:sz w:val="28"/>
          <w:szCs w:val="28"/>
          <w:lang w:eastAsia="ru-RU"/>
        </w:rPr>
        <w:t>Работодатель обязуется: 6.1 Совместно с учетом мнения выборного органа представителя коллектива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профессиональной переподготовки работников, в возрасте от 25 до 65 лет.(абзац 4 пункта «в» Указ Президента РФ от 07.05.2012г. 3599 «О мерах  реализации государственной политики в области образования и науки), перечень необходимых профессий и специальностей на каждый  календарный год с учетом перспектив развития организации.</w:t>
      </w:r>
    </w:p>
    <w:p w:rsidR="00DF3854" w:rsidRDefault="00DF3854" w:rsidP="00DF3854">
      <w:pPr>
        <w:spacing w:after="0" w:line="240" w:lineRule="auto"/>
        <w:ind w:firstLine="709"/>
        <w:contextualSpacing/>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6.2. Направлять работников на дополнительное  профессиональное  образование по профилю не реже чем один раз в три года( пункт 2 пункта 5 статьи 47 Федерального закона «Об образовании в Российской Федерации», статья 196 и 197 ТК РФ)</w:t>
      </w:r>
    </w:p>
    <w:p w:rsidR="00DF3854" w:rsidRDefault="00DF3854" w:rsidP="00DF3854">
      <w:pPr>
        <w:spacing w:after="0" w:line="240" w:lineRule="auto"/>
        <w:ind w:firstLine="709"/>
        <w:contextualSpacing/>
        <w:outlineLvl w:val="0"/>
        <w:rPr>
          <w:rFonts w:ascii="Times New Roman" w:eastAsia="MS Mincho" w:hAnsi="Times New Roman" w:cs="Times New Roman"/>
          <w:sz w:val="28"/>
          <w:szCs w:val="28"/>
          <w:lang w:eastAsia="ru-RU"/>
        </w:rPr>
      </w:pPr>
      <w:r w:rsidRPr="00DF3854">
        <w:rPr>
          <w:rFonts w:ascii="Times New Roman" w:eastAsia="MS Mincho" w:hAnsi="Times New Roman" w:cs="Times New Roman"/>
          <w:sz w:val="28"/>
          <w:szCs w:val="28"/>
          <w:lang w:eastAsia="ru-RU"/>
        </w:rPr>
        <w:t>6</w:t>
      </w:r>
      <w:r>
        <w:rPr>
          <w:rFonts w:ascii="Times New Roman" w:eastAsia="MS Mincho" w:hAnsi="Times New Roman" w:cs="Times New Roman"/>
          <w:sz w:val="28"/>
          <w:szCs w:val="28"/>
          <w:lang w:eastAsia="ru-RU"/>
        </w:rPr>
        <w:t xml:space="preserve">.3.В  случае направления работника для профессионального обучения или дополнительного профессионального образования сохранять за ним место  работы(должность) , среднюю заработную плату по основному месту работы </w:t>
      </w:r>
      <w:r>
        <w:rPr>
          <w:rFonts w:ascii="Times New Roman" w:eastAsia="MS Mincho" w:hAnsi="Times New Roman" w:cs="Times New Roman"/>
          <w:sz w:val="28"/>
          <w:szCs w:val="28"/>
          <w:lang w:eastAsia="ru-RU"/>
        </w:rPr>
        <w:lastRenderedPageBreak/>
        <w:t>и, если работник направляется для повышения квалификации в другую  местность , оплачивать ему командировочные расходы ( суточные, проезд к месту  обучения и обратно, проживание) в порядке и размерах,  предусмотренных для лиц, направляемых в служебные командировки в  соответствии с документами, подтверждающими фактическими произведенные расходы.</w:t>
      </w:r>
    </w:p>
    <w:p w:rsidR="00DF3854" w:rsidRDefault="00DF3854" w:rsidP="00DF3854">
      <w:pPr>
        <w:spacing w:after="0" w:line="240" w:lineRule="auto"/>
        <w:ind w:firstLine="709"/>
        <w:contextualSpacing/>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6.4. Предоставлять гарантии и компенсации работникам, совмещающим  работу с получением высшего образования  по программе бакалавриата , 8  программ специалитета или программ магистратуры, осваивающим  программы кадров в аспирантуре (адъюнктуре) получающим среднее профессиональное образование при получении ими  образования  соответствующего уровня впервые в порядке ,  предусмотренном ст.173177 ТК РФ.</w:t>
      </w:r>
    </w:p>
    <w:p w:rsidR="00DF3854" w:rsidRDefault="00DF3854" w:rsidP="00DF3854">
      <w:pPr>
        <w:spacing w:after="0" w:line="240" w:lineRule="auto"/>
        <w:ind w:firstLine="709"/>
        <w:contextualSpacing/>
        <w:outlineLvl w:val="0"/>
        <w:rPr>
          <w:rFonts w:ascii="Times New Roman" w:eastAsia="MS Mincho" w:hAnsi="Times New Roman" w:cs="Times New Roman"/>
          <w:sz w:val="28"/>
          <w:szCs w:val="28"/>
          <w:lang w:eastAsia="ru-RU"/>
        </w:rPr>
      </w:pPr>
      <w:r w:rsidRPr="00DF3854">
        <w:rPr>
          <w:rFonts w:ascii="Times New Roman" w:eastAsia="MS Mincho" w:hAnsi="Times New Roman" w:cs="Times New Roman"/>
          <w:sz w:val="28"/>
          <w:szCs w:val="28"/>
          <w:lang w:eastAsia="ru-RU"/>
        </w:rPr>
        <w:t>6</w:t>
      </w:r>
      <w:r>
        <w:rPr>
          <w:rFonts w:ascii="Times New Roman" w:eastAsia="MS Mincho" w:hAnsi="Times New Roman" w:cs="Times New Roman"/>
          <w:sz w:val="28"/>
          <w:szCs w:val="28"/>
          <w:lang w:eastAsia="ru-RU"/>
        </w:rPr>
        <w:t>.5 Предоставлять гарантии и компенсации, предусмотренные ст173-177 ТК РФ , также работникам , получающим второе профессиональное образование соответствующего, уровня в рамках прохождения профессиональной подготовки, переподготовки , повышения квалификации,  обучения вторым профессиям(например, если обучение осуществляется профилю деятельности учреждения . по направлению учреждения или органов управления образованием, а также в других случаях, финансирования может осуществляться за счет внебюджетных источников, экономии и т.д)</w:t>
      </w:r>
    </w:p>
    <w:p w:rsidR="00DF3854" w:rsidRDefault="00F73B23" w:rsidP="00DF3854">
      <w:pPr>
        <w:spacing w:after="0" w:line="240" w:lineRule="auto"/>
        <w:ind w:firstLine="709"/>
        <w:contextualSpacing/>
        <w:outlineLvl w:val="0"/>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6</w:t>
      </w:r>
      <w:r w:rsidR="00DF3854">
        <w:rPr>
          <w:rFonts w:ascii="Times New Roman" w:eastAsia="MS Mincho" w:hAnsi="Times New Roman" w:cs="Times New Roman"/>
          <w:sz w:val="28"/>
          <w:szCs w:val="28"/>
          <w:lang w:eastAsia="ru-RU"/>
        </w:rPr>
        <w:t>.</w:t>
      </w:r>
      <w:r w:rsidR="00DF3854" w:rsidRPr="00DF3854">
        <w:rPr>
          <w:rFonts w:ascii="Times New Roman" w:eastAsia="MS Mincho" w:hAnsi="Times New Roman" w:cs="Times New Roman"/>
          <w:sz w:val="28"/>
          <w:szCs w:val="28"/>
          <w:lang w:eastAsia="ru-RU"/>
        </w:rPr>
        <w:t>6</w:t>
      </w:r>
      <w:r w:rsidR="00DF3854">
        <w:rPr>
          <w:rFonts w:ascii="Times New Roman" w:eastAsia="MS Mincho" w:hAnsi="Times New Roman" w:cs="Times New Roman"/>
          <w:sz w:val="28"/>
          <w:szCs w:val="28"/>
          <w:lang w:eastAsia="ru-RU"/>
        </w:rPr>
        <w:t xml:space="preserve"> Организовывать профессиональную подготовку, переподготовку и повышения квалификации работников (в разрезе специальности), в том числе  работников в возрасте от 25 до 65 лет.(абзац 4 пункта «в» Указа Президента РФ от 07.05.2012г. №599 «О мерах реализации государственной политики в  области образования и науки)</w:t>
      </w:r>
    </w:p>
    <w:p w:rsidR="00DF3854" w:rsidRPr="00FB6366" w:rsidRDefault="00F73B23" w:rsidP="00DF3854">
      <w:pPr>
        <w:spacing w:after="0" w:line="240" w:lineRule="auto"/>
        <w:ind w:firstLine="709"/>
        <w:contextualSpacing/>
        <w:outlineLvl w:val="0"/>
        <w:rPr>
          <w:rFonts w:ascii="Times New Roman" w:eastAsia="Times New Roman" w:hAnsi="Times New Roman" w:cs="Times New Roman"/>
          <w:b/>
          <w:bCs/>
          <w:caps/>
          <w:sz w:val="24"/>
          <w:szCs w:val="24"/>
          <w:lang w:eastAsia="ru-RU"/>
        </w:rPr>
      </w:pPr>
      <w:r>
        <w:rPr>
          <w:rFonts w:ascii="Times New Roman" w:eastAsia="MS Mincho" w:hAnsi="Times New Roman" w:cs="Times New Roman"/>
          <w:sz w:val="28"/>
          <w:szCs w:val="28"/>
          <w:lang w:eastAsia="ru-RU"/>
        </w:rPr>
        <w:t>6</w:t>
      </w:r>
      <w:r w:rsidR="00DF3854">
        <w:rPr>
          <w:rFonts w:ascii="Times New Roman" w:eastAsia="MS Mincho" w:hAnsi="Times New Roman" w:cs="Times New Roman"/>
          <w:sz w:val="28"/>
          <w:szCs w:val="28"/>
          <w:lang w:eastAsia="ru-RU"/>
        </w:rPr>
        <w:t>.7. Создавать (выделять) квотируемые рабочие места для  приема на работу  инвалидов и иных граждан , испытывающих трудности в поиске работы в  соответствии с установленной органом местного самоуправления квотой.</w:t>
      </w:r>
    </w:p>
    <w:p w:rsidR="00DF3854" w:rsidRPr="00FB6366" w:rsidRDefault="00DF3854" w:rsidP="00DF3854">
      <w:pPr>
        <w:spacing w:after="0" w:line="240" w:lineRule="auto"/>
        <w:ind w:firstLine="709"/>
        <w:contextualSpacing/>
        <w:outlineLvl w:val="0"/>
        <w:rPr>
          <w:rFonts w:ascii="Times New Roman" w:eastAsia="Times New Roman" w:hAnsi="Times New Roman" w:cs="Times New Roman"/>
          <w:b/>
          <w:bCs/>
          <w:caps/>
          <w:sz w:val="24"/>
          <w:szCs w:val="24"/>
          <w:lang w:eastAsia="ru-RU"/>
        </w:rPr>
      </w:pPr>
    </w:p>
    <w:p w:rsidR="005928E5" w:rsidRPr="005928E5" w:rsidRDefault="005928E5" w:rsidP="005928E5">
      <w:pPr>
        <w:spacing w:after="0" w:line="240" w:lineRule="auto"/>
        <w:ind w:firstLine="709"/>
        <w:contextualSpacing/>
        <w:jc w:val="center"/>
        <w:outlineLvl w:val="0"/>
        <w:rPr>
          <w:rFonts w:ascii="Times New Roman" w:eastAsia="Times New Roman" w:hAnsi="Times New Roman" w:cs="Times New Roman"/>
          <w:b/>
          <w:bCs/>
          <w:caps/>
          <w:sz w:val="24"/>
          <w:szCs w:val="24"/>
          <w:lang w:eastAsia="ru-RU"/>
        </w:rPr>
      </w:pPr>
      <w:r w:rsidRPr="005928E5">
        <w:rPr>
          <w:rFonts w:ascii="Times New Roman" w:eastAsia="Times New Roman" w:hAnsi="Times New Roman" w:cs="Times New Roman"/>
          <w:b/>
          <w:bCs/>
          <w:caps/>
          <w:sz w:val="24"/>
          <w:szCs w:val="24"/>
          <w:lang w:val="en-US" w:eastAsia="ru-RU"/>
        </w:rPr>
        <w:t>VI</w:t>
      </w:r>
      <w:r w:rsidR="00DF3854">
        <w:rPr>
          <w:rFonts w:ascii="Times New Roman" w:eastAsia="Times New Roman" w:hAnsi="Times New Roman" w:cs="Times New Roman"/>
          <w:b/>
          <w:bCs/>
          <w:caps/>
          <w:sz w:val="24"/>
          <w:szCs w:val="24"/>
          <w:lang w:val="en-US" w:eastAsia="ru-RU"/>
        </w:rPr>
        <w:t>I</w:t>
      </w:r>
      <w:r w:rsidRPr="005928E5">
        <w:rPr>
          <w:rFonts w:ascii="Times New Roman" w:eastAsia="Times New Roman" w:hAnsi="Times New Roman" w:cs="Times New Roman"/>
          <w:b/>
          <w:bCs/>
          <w:caps/>
          <w:sz w:val="24"/>
          <w:szCs w:val="24"/>
          <w:lang w:eastAsia="ru-RU"/>
        </w:rPr>
        <w:t xml:space="preserve"> Охрана труда и здоровья</w:t>
      </w:r>
    </w:p>
    <w:p w:rsidR="005928E5" w:rsidRPr="005928E5" w:rsidRDefault="005928E5" w:rsidP="005928E5">
      <w:pPr>
        <w:spacing w:after="0" w:line="240" w:lineRule="auto"/>
        <w:ind w:firstLine="709"/>
        <w:contextualSpacing/>
        <w:jc w:val="both"/>
        <w:outlineLvl w:val="0"/>
        <w:rPr>
          <w:rFonts w:ascii="Times New Roman" w:eastAsia="Times New Roman" w:hAnsi="Times New Roman" w:cs="Times New Roman"/>
          <w:b/>
          <w:bCs/>
          <w:caps/>
          <w:sz w:val="28"/>
          <w:szCs w:val="28"/>
          <w:lang w:eastAsia="ru-RU"/>
        </w:rPr>
      </w:pP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Стороны рассматривают охрану труда и здоровья работников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sz w:val="28"/>
          <w:szCs w:val="28"/>
          <w:lang w:eastAsia="ru-RU"/>
        </w:rPr>
        <w:t xml:space="preserve"> в качестве одного из приоритетных направлений деятельности.</w:t>
      </w:r>
    </w:p>
    <w:p w:rsidR="005928E5" w:rsidRPr="005928E5" w:rsidRDefault="00DF3854" w:rsidP="005928E5">
      <w:pPr>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Стороны совместно обязуются:</w:t>
      </w:r>
    </w:p>
    <w:p w:rsidR="005928E5" w:rsidRPr="005928E5" w:rsidRDefault="00DF3854" w:rsidP="005928E5">
      <w:pPr>
        <w:spacing w:after="0" w:line="240" w:lineRule="auto"/>
        <w:ind w:firstLine="709"/>
        <w:contextualSpacing/>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w:t>
      </w:r>
      <w:r w:rsidR="005928E5" w:rsidRPr="005928E5">
        <w:rPr>
          <w:rFonts w:ascii="Times New Roman" w:eastAsia="Times New Roman" w:hAnsi="Times New Roman" w:cs="Times New Roman"/>
          <w:sz w:val="28"/>
          <w:szCs w:val="28"/>
          <w:vertAlign w:val="superscript"/>
          <w:lang w:eastAsia="ru-RU"/>
        </w:rPr>
        <w:footnoteReference w:id="46"/>
      </w:r>
      <w:r w:rsidR="005928E5" w:rsidRPr="005928E5">
        <w:rPr>
          <w:rFonts w:ascii="Times New Roman" w:eastAsia="Times New Roman" w:hAnsi="Times New Roman" w:cs="Times New Roman"/>
          <w:iCs/>
          <w:sz w:val="28"/>
          <w:szCs w:val="28"/>
          <w:lang w:eastAsia="ru-RU"/>
        </w:rPr>
        <w:t>с определением мероприятий  по улучшению условий и охраны труда (организационных, технических, санитарно-профилактических и других), стоимости работ и сроков выполнения мероприятий, ответственных должностных лиц</w:t>
      </w:r>
      <w:r w:rsidR="005928E5" w:rsidRPr="005928E5">
        <w:rPr>
          <w:rFonts w:ascii="Times New Roman" w:eastAsia="Times New Roman" w:hAnsi="Times New Roman" w:cs="Times New Roman"/>
          <w:i/>
          <w:iCs/>
          <w:sz w:val="28"/>
          <w:szCs w:val="28"/>
          <w:lang w:eastAsia="ru-RU"/>
        </w:rPr>
        <w:t>.</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Участвовать в разработке, рассмотрении и анализе мероприятий по улучшению условий и охраны труда в рамках соглашения по охране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.1.3.</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Способствовать формированию и организации деятельности совместных комиссий по охране труда.</w:t>
      </w:r>
    </w:p>
    <w:p w:rsidR="005928E5" w:rsidRPr="005928E5" w:rsidRDefault="00DF3854" w:rsidP="005928E5">
      <w:pPr>
        <w:spacing w:after="0" w:line="240" w:lineRule="auto"/>
        <w:ind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28E5" w:rsidRPr="005928E5">
        <w:rPr>
          <w:rFonts w:ascii="Times New Roman" w:eastAsia="Times New Roman" w:hAnsi="Times New Roman" w:cs="Times New Roman"/>
          <w:sz w:val="28"/>
          <w:szCs w:val="28"/>
          <w:lang w:eastAsia="ru-RU"/>
        </w:rPr>
        <w:t>.1.4.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Обеспечивать:</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выборы представителей в формируемую на паритетной основе комиссию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работу комиссий: по охране труда, по проведению специальной оценки условий труда, по проверке знаний и навыков в области охраны труда</w:t>
      </w:r>
      <w:r w:rsidRPr="005928E5">
        <w:rPr>
          <w:rFonts w:ascii="Times New Roman" w:eastAsia="Times New Roman" w:hAnsi="Times New Roman" w:cs="Times New Roman"/>
          <w:sz w:val="28"/>
          <w:szCs w:val="28"/>
          <w:vertAlign w:val="superscript"/>
          <w:lang w:eastAsia="ru-RU"/>
        </w:rPr>
        <w:footnoteReference w:id="47"/>
      </w:r>
      <w:r w:rsidRPr="005928E5">
        <w:rPr>
          <w:rFonts w:ascii="Times New Roman" w:eastAsia="Times New Roman" w:hAnsi="Times New Roman" w:cs="Times New Roman"/>
          <w:sz w:val="28"/>
          <w:szCs w:val="28"/>
          <w:lang w:eastAsia="ru-RU"/>
        </w:rPr>
        <w:t>;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своевременное расследование несчастных случаев;</w:t>
      </w:r>
    </w:p>
    <w:p w:rsidR="005928E5" w:rsidRPr="005928E5" w:rsidRDefault="005928E5" w:rsidP="005928E5">
      <w:pPr>
        <w:spacing w:after="0" w:line="240" w:lineRule="auto"/>
        <w:ind w:firstLine="709"/>
        <w:contextualSpacing/>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оказание материальной помощи пострадавшим на производстве.</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Осуществлять административно-общественный контроль за безопасностью жизнедеятельности в образовательных организациях, состоянием условий и охраны труда, выполнением раздела по охране труда коллективного договора, соглашения по охране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Контролировать выполнение образовательной организацией предписаний органов государственного контроля (надзора), представлений и требований технических (главных технических) инспекторов труда Профсоюза и внештатных технических инспекторов труда Профсоюза, представлений уполномоченных (доверенных) лиц по охране труда первичной профсоюзной организации.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.1.7.</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Работодатель обязуется:</w:t>
      </w:r>
    </w:p>
    <w:p w:rsidR="005928E5" w:rsidRPr="005928E5" w:rsidRDefault="00DF3854" w:rsidP="005928E5">
      <w:pPr>
        <w:spacing w:after="0" w:line="240" w:lineRule="auto"/>
        <w:ind w:firstLine="709"/>
        <w:contextualSpacing/>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Обеспечивать создание безопасных условий труда, соответствующих требованиям охраны труда на каждом рабочем месте, </w:t>
      </w:r>
      <w:r w:rsidR="005928E5" w:rsidRPr="005928E5">
        <w:rPr>
          <w:rFonts w:ascii="Times New Roman" w:eastAsia="Times New Roman" w:hAnsi="Times New Roman" w:cs="Times New Roman"/>
          <w:bCs/>
          <w:sz w:val="28"/>
          <w:szCs w:val="28"/>
          <w:lang w:eastAsia="ru-RU"/>
        </w:rPr>
        <w:t xml:space="preserve">а также безопасность работников и обучающихся при эксплуатации зданий, сооружений, оборудования и механизмов, </w:t>
      </w:r>
      <w:r w:rsidR="005928E5" w:rsidRPr="005928E5">
        <w:rPr>
          <w:rFonts w:ascii="Times New Roman" w:eastAsia="Times New Roman" w:hAnsi="Times New Roman" w:cs="Times New Roman"/>
          <w:sz w:val="28"/>
          <w:szCs w:val="28"/>
          <w:lang w:eastAsia="ru-RU"/>
        </w:rPr>
        <w:t>режим труда и отдыха в соответствии с законодательством Российской Федерации, правилами внутреннего трудового распорядка.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Создавать службу охраны труда или вводить должность специалиста по охране труда, имеющего соответствующую подготовку или опыт работы в этой области, если численность работников образовательной организации превышает 50 человек</w:t>
      </w:r>
      <w:r w:rsidR="005928E5" w:rsidRPr="005928E5">
        <w:rPr>
          <w:rFonts w:ascii="Times New Roman" w:eastAsia="Times New Roman" w:hAnsi="Times New Roman" w:cs="Times New Roman"/>
          <w:sz w:val="28"/>
          <w:szCs w:val="28"/>
          <w:vertAlign w:val="superscript"/>
          <w:lang w:eastAsia="ru-RU"/>
        </w:rPr>
        <w:footnoteReference w:id="48"/>
      </w:r>
      <w:r w:rsidR="005928E5" w:rsidRPr="005928E5">
        <w:rPr>
          <w:rFonts w:ascii="Times New Roman" w:eastAsia="Times New Roman" w:hAnsi="Times New Roman" w:cs="Times New Roman"/>
          <w:sz w:val="28"/>
          <w:szCs w:val="28"/>
          <w:lang w:eastAsia="ru-RU"/>
        </w:rPr>
        <w:t>.</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28E5" w:rsidRPr="005928E5">
        <w:rPr>
          <w:rFonts w:ascii="Times New Roman" w:eastAsia="Times New Roman" w:hAnsi="Times New Roman" w:cs="Times New Roman"/>
          <w:sz w:val="28"/>
          <w:szCs w:val="28"/>
          <w:lang w:eastAsia="ru-RU"/>
        </w:rPr>
        <w:t>.2.3.</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Обеспечивать создание и функционирование системы управления охраной труда в образовательной организации</w:t>
      </w:r>
      <w:r w:rsidR="005928E5" w:rsidRPr="005928E5">
        <w:rPr>
          <w:rFonts w:ascii="Times New Roman" w:eastAsia="Times New Roman" w:hAnsi="Times New Roman" w:cs="Times New Roman"/>
          <w:sz w:val="28"/>
          <w:szCs w:val="28"/>
          <w:vertAlign w:val="superscript"/>
          <w:lang w:eastAsia="ru-RU"/>
        </w:rPr>
        <w:footnoteReference w:id="49"/>
      </w:r>
      <w:r w:rsidR="005928E5" w:rsidRPr="005928E5">
        <w:rPr>
          <w:rFonts w:ascii="Times New Roman" w:eastAsia="Times New Roman" w:hAnsi="Times New Roman" w:cs="Times New Roman"/>
          <w:sz w:val="28"/>
          <w:szCs w:val="28"/>
          <w:lang w:eastAsia="ru-RU"/>
        </w:rPr>
        <w:t>, осуществлять управление профессиональными рисками.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Осуществлять в соответствии с законодательством Российской Федерации финансирование мероприятий по улучшению условий и охраны труда, в том числе выделять на обучение по охране труда, проведение специальной оценки условий труда, медицинских осмотров работников из всех источников финансирования в размере не менее 2 процентов от фонда оплаты труда и не менее 0,7 процента от суммы эксплуатационных расходов на содержание образовательной организации.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i/>
          <w:sz w:val="28"/>
          <w:szCs w:val="28"/>
          <w:lang w:eastAsia="ru-RU"/>
        </w:rPr>
      </w:pPr>
      <w:r>
        <w:rPr>
          <w:rFonts w:ascii="Times New Roman" w:eastAsia="Times New Roman" w:hAnsi="Times New Roman" w:cs="Times New Roman"/>
          <w:spacing w:val="-6"/>
          <w:sz w:val="28"/>
          <w:szCs w:val="28"/>
          <w:lang w:eastAsia="ru-RU"/>
        </w:rPr>
        <w:t>7</w:t>
      </w:r>
      <w:r w:rsidR="005928E5" w:rsidRPr="005928E5">
        <w:rPr>
          <w:rFonts w:ascii="Times New Roman" w:eastAsia="Times New Roman" w:hAnsi="Times New Roman" w:cs="Times New Roman"/>
          <w:spacing w:val="-6"/>
          <w:sz w:val="28"/>
          <w:szCs w:val="28"/>
          <w:lang w:eastAsia="ru-RU"/>
        </w:rPr>
        <w:t>.2.5.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Использовать в качестве дополнительного источника финансирования мероприятий по охране труда возможность возврата части сумм страховых взносов </w:t>
      </w:r>
      <w:r w:rsidR="005928E5" w:rsidRPr="005928E5">
        <w:rPr>
          <w:rFonts w:ascii="Times New Roman" w:eastAsia="Times New Roman" w:hAnsi="Times New Roman" w:cs="Times New Roman"/>
          <w:bCs/>
          <w:sz w:val="28"/>
          <w:szCs w:val="28"/>
          <w:lang w:eastAsia="ru-RU"/>
        </w:rPr>
        <w:t>(до 20 процентов)</w:t>
      </w:r>
      <w:r w:rsidR="005928E5" w:rsidRPr="005928E5">
        <w:rPr>
          <w:rFonts w:ascii="Times New Roman" w:eastAsia="Times New Roman" w:hAnsi="Times New Roman" w:cs="Times New Roman"/>
          <w:sz w:val="28"/>
          <w:szCs w:val="28"/>
          <w:lang w:eastAsia="ru-RU"/>
        </w:rPr>
        <w:t xml:space="preserve"> на предупредительные меры по сокращению производственного травматизма, профессиональных заболеваний и санаторно-курортного лечения работников, в том числе на проведение специальной оценки условий труда, обучение по охране труда, приобретение средств индивидуальной защиты (СИЗ), санаторно-курортное лечение работников, занятых на работах с вредными и (или) опасными условиями труда, проведение обязательных медици</w:t>
      </w:r>
      <w:r w:rsidR="00090EBC">
        <w:rPr>
          <w:rFonts w:ascii="Times New Roman" w:eastAsia="Times New Roman" w:hAnsi="Times New Roman" w:cs="Times New Roman"/>
          <w:sz w:val="28"/>
          <w:szCs w:val="28"/>
          <w:lang w:eastAsia="ru-RU"/>
        </w:rPr>
        <w:t>нских осмотров 100000 рублей.</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Проводить в установленном законодательством Российской Федерации</w:t>
      </w:r>
      <w:r w:rsidR="005928E5" w:rsidRPr="005928E5">
        <w:rPr>
          <w:rFonts w:ascii="Times New Roman" w:eastAsia="Times New Roman" w:hAnsi="Times New Roman" w:cs="Times New Roman"/>
          <w:sz w:val="28"/>
          <w:szCs w:val="28"/>
          <w:vertAlign w:val="superscript"/>
          <w:lang w:eastAsia="ru-RU"/>
        </w:rPr>
        <w:footnoteReference w:id="50"/>
      </w:r>
      <w:r w:rsidR="005928E5" w:rsidRPr="005928E5">
        <w:rPr>
          <w:rFonts w:ascii="Times New Roman" w:eastAsia="Times New Roman" w:hAnsi="Times New Roman" w:cs="Times New Roman"/>
          <w:sz w:val="28"/>
          <w:szCs w:val="28"/>
          <w:lang w:eastAsia="ru-RU"/>
        </w:rPr>
        <w:t xml:space="preserve"> порядке специальную оценку условий труда на рабочих местах образовательных организаций</w:t>
      </w:r>
      <w:r w:rsidR="005928E5" w:rsidRPr="005928E5">
        <w:rPr>
          <w:rFonts w:ascii="Times New Roman" w:eastAsia="Times New Roman" w:hAnsi="Times New Roman" w:cs="Times New Roman"/>
          <w:sz w:val="28"/>
          <w:szCs w:val="28"/>
          <w:vertAlign w:val="superscript"/>
          <w:lang w:eastAsia="ru-RU"/>
        </w:rPr>
        <w:footnoteReference w:id="51"/>
      </w:r>
      <w:r w:rsidR="005928E5"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Обеспечивает реализацию мероприятий, направленных на улучшение условий труда работников, по результатам проведенной специальной оценки условий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.2.7.</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Проводить обучение безопасным методам и приемам выполнения работ по охране труда и оказанию первой помощи пострадавшим на производстве, проведение инструктажей по охране труда, стажировки на рабочих местах и проверки знаний требований охраны труда; недопущение к работе лиц, не прошедших в установленном порядке указанные обучение, инструктаж и проверку знаний требований охраны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.2.8.</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 расписанием. Обеспечивать наличие инструкций по охране труда на рабочих местах.</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.2.9.</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Предоставлять гарантии и компенсации работникам, занятым на работах с вредными условиями труда в соответствии с ТК РФ, иными нормативными правовыми актами, содержащими государственные нормативные требования охраны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28E5" w:rsidRPr="005928E5">
        <w:rPr>
          <w:rFonts w:ascii="Times New Roman" w:eastAsia="Times New Roman" w:hAnsi="Times New Roman" w:cs="Times New Roman"/>
          <w:sz w:val="28"/>
          <w:szCs w:val="28"/>
          <w:lang w:eastAsia="ru-RU"/>
        </w:rPr>
        <w:t>.2.10.</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Предоставлять оплачиваемое рабочее время уполномоченным (доверенным) лицам по охране труда первичной профсоюзной организации для выполнения возложенных на них обязанностей и надбавку к заработно</w:t>
      </w:r>
      <w:r w:rsidR="00090EBC">
        <w:rPr>
          <w:rFonts w:ascii="Times New Roman" w:eastAsia="Times New Roman" w:hAnsi="Times New Roman" w:cs="Times New Roman"/>
          <w:sz w:val="28"/>
          <w:szCs w:val="28"/>
          <w:lang w:eastAsia="ru-RU"/>
        </w:rPr>
        <w:t>й плате в размере не менее 10</w:t>
      </w:r>
      <w:r w:rsidR="005928E5" w:rsidRPr="005928E5">
        <w:rPr>
          <w:rFonts w:ascii="Times New Roman" w:eastAsia="Times New Roman" w:hAnsi="Times New Roman" w:cs="Times New Roman"/>
          <w:sz w:val="28"/>
          <w:szCs w:val="28"/>
          <w:lang w:eastAsia="ru-RU"/>
        </w:rPr>
        <w:t xml:space="preserve"> процентов.</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Обеспечивать приобретение и бесплатную выдачу прошедших в установленном порядке сертификацию или декларирование соответствия (часть первая статьи 221, абзац четвертый части второй статьи 212 ТК</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РФ) специальной одежды и других средств индивидуальной защиты (СИЗ), смывающихся и обезвреживающих средств, молока или других равноценных пищевых продуктов в соответствии с установленными нормами работникам, занятым на работах с вредными условиями труда, или компенсировать работнику понесенные им расходы на приобретение сертифицированной спецодежды и других средства индивидуальной защиты (СИЗ) в полном объеме.</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Обеспечивать прохождение работниками обязательных предварительных при поступлении на работу и периодических медицинских осмотров, а также в соответствии с медицинскими рекомендациями </w:t>
      </w:r>
      <w:r w:rsidR="005928E5" w:rsidRPr="005928E5">
        <w:rPr>
          <w:rFonts w:ascii="Times New Roman" w:eastAsia="Times New Roman" w:hAnsi="Times New Roman" w:cs="Times New Roman"/>
          <w:sz w:val="28"/>
          <w:szCs w:val="28"/>
          <w:shd w:val="clear" w:color="auto" w:fill="FFFFFF"/>
          <w:lang w:eastAsia="ru-RU"/>
        </w:rPr>
        <w:t xml:space="preserve">внеочередных медицинских осмотров </w:t>
      </w:r>
      <w:r w:rsidR="005928E5" w:rsidRPr="005928E5">
        <w:rPr>
          <w:rFonts w:ascii="Times New Roman" w:eastAsia="Times New Roman" w:hAnsi="Times New Roman" w:cs="Times New Roman"/>
          <w:sz w:val="28"/>
          <w:szCs w:val="28"/>
          <w:lang w:eastAsia="ru-RU"/>
        </w:rPr>
        <w:t xml:space="preserve">с сохранением за ними места работы (должности) и среднего заработка. </w:t>
      </w:r>
      <w:r w:rsidR="005928E5" w:rsidRPr="005928E5">
        <w:rPr>
          <w:rFonts w:ascii="Times New Roman" w:eastAsia="Times New Roman" w:hAnsi="Times New Roman" w:cs="Times New Roman"/>
          <w:color w:val="000000"/>
          <w:sz w:val="28"/>
          <w:szCs w:val="28"/>
          <w:lang w:eastAsia="ru-RU"/>
        </w:rPr>
        <w:t>Предоставлять работникам день (дни) для прохождения диспансеризации с сохранением с сохранением за ними места работы (должности) и среднего заработка в соответствии со статьёй</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color w:val="000000"/>
          <w:sz w:val="28"/>
          <w:szCs w:val="28"/>
          <w:lang w:eastAsia="ru-RU"/>
        </w:rPr>
        <w:t>185.1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color w:val="000000"/>
          <w:sz w:val="28"/>
          <w:szCs w:val="28"/>
          <w:lang w:eastAsia="ru-RU"/>
        </w:rPr>
        <w:t>ТК</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color w:val="000000"/>
          <w:sz w:val="28"/>
          <w:szCs w:val="28"/>
          <w:lang w:eastAsia="ru-RU"/>
        </w:rPr>
        <w:t>РФ.</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.2.13. Осуществлять контроль за содержанием и техническим состоянием зданий, сооружений, санитарно-бытовых помещений, а также безопасной эксплуатацией оборудования и механизмов образовательной организации. В том числе обеспечивать на каждом рабочем месте необходимый температурный режим, освещенность и вентиляцию в соответствии с санитарно-гигиеническими нормами и требованиями охраны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С учетом специфики трудовой деятельности и в целях обеспечения условий и охраны труда учителей физической культуры: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учителей физической культуры информацией о группе здоровья обучающихся по итогам профилактических медицинских осмотров;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регулярно проводить испытания спортивного оборудования с составлением соответствующих актов.</w:t>
      </w:r>
    </w:p>
    <w:p w:rsidR="005928E5" w:rsidRPr="005928E5" w:rsidRDefault="00DF3854"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Обеспечить наличие аптечек первой помощи работникам, питьевой воды.</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Проводить расследование и учет несчастных случаев с работниками на производстве и с обучающимися в установленном законодательством порядке, а также ежегодный анализ причин производственного травматизма и профессиональной заболеваемости, несчастных случаев с обучающимися во время образовательного процесса с целью принятия мер по улучшению условий труда и снижению травматизма.</w:t>
      </w:r>
    </w:p>
    <w:p w:rsidR="005928E5" w:rsidRPr="005928E5" w:rsidRDefault="005928E5"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Предусмотреть выплату денежной компенсации семье работника, погибшего в результате несчастного случ</w:t>
      </w:r>
      <w:r w:rsidR="00090EBC">
        <w:rPr>
          <w:rFonts w:ascii="Times New Roman" w:eastAsia="Times New Roman" w:hAnsi="Times New Roman" w:cs="Times New Roman"/>
          <w:sz w:val="28"/>
          <w:szCs w:val="28"/>
          <w:lang w:eastAsia="ru-RU"/>
        </w:rPr>
        <w:t>ая на производстве, в размере5000</w:t>
      </w:r>
      <w:r w:rsidRPr="005928E5">
        <w:rPr>
          <w:rFonts w:ascii="Times New Roman" w:eastAsia="Times New Roman" w:hAnsi="Times New Roman" w:cs="Times New Roman"/>
          <w:sz w:val="28"/>
          <w:szCs w:val="28"/>
          <w:lang w:eastAsia="ru-RU"/>
        </w:rPr>
        <w:t xml:space="preserve"> рублей, если несчастный случай на производстве произошел не по вине работника.</w:t>
      </w:r>
    </w:p>
    <w:p w:rsidR="005928E5" w:rsidRPr="005928E5" w:rsidRDefault="00DF3854"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.2.17.</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Осуществлять контроль за соблюдением работниками требований, правил и инструкций по охране труда. Не допускать к работе лиц, не прошедших в установленном порядке обучение, инструктаж по охране труда, стажировку на рабочем месте.</w:t>
      </w:r>
    </w:p>
    <w:p w:rsidR="005928E5" w:rsidRPr="005928E5" w:rsidRDefault="00DF3854"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28E5" w:rsidRPr="005928E5">
        <w:rPr>
          <w:rFonts w:ascii="Times New Roman" w:eastAsia="Times New Roman" w:hAnsi="Times New Roman" w:cs="Times New Roman"/>
          <w:sz w:val="28"/>
          <w:szCs w:val="28"/>
          <w:lang w:eastAsia="ru-RU"/>
        </w:rPr>
        <w:t>.2.18.</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Оказывать содействие техническим (главным техническим) инспекторам труда Профсоюза, членам комиссий по охране труда, уполномоченным (доверенным лицам) по охране труда в проведении общественного контроля за состоянием охраны труда в образовательной организации. В случае выявления нарушений прав работников на здоровые и безопасные условия труда принимать меры к их устранению.</w:t>
      </w:r>
    </w:p>
    <w:p w:rsidR="005928E5" w:rsidRPr="005928E5" w:rsidRDefault="00DF3854"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.3.</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Работодатель гарантирует наличие оборудованного помещения для отдыха работников образовательной организации и приёма пищи.</w:t>
      </w:r>
    </w:p>
    <w:p w:rsidR="005928E5" w:rsidRPr="005928E5" w:rsidRDefault="00DF3854" w:rsidP="005928E5">
      <w:pPr>
        <w:tabs>
          <w:tab w:val="left" w:pos="1620"/>
        </w:tabs>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Работники обязуются:</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Проходить профессиональную гигиеническую подготовку и аттестацию в установленном законодательством порядке.</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.5.3.</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Правильно применять средства индивидуальной и коллективной защиты.</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.5.5.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Незамедлительно извещать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Работник имеет право отказаться от выполнения работы в случае возникновения на рабочем месте ситуации, угрожающей его жизни и здоровью,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 Выборный орган первичной профсоюзной организации обязуется:</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 лабораториях, производственных и других помещениях. </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928E5" w:rsidRPr="005928E5">
        <w:rPr>
          <w:rFonts w:ascii="Times New Roman" w:eastAsia="Times New Roman" w:hAnsi="Times New Roman" w:cs="Times New Roman"/>
          <w:sz w:val="28"/>
          <w:szCs w:val="28"/>
          <w:lang w:eastAsia="ru-RU"/>
        </w:rPr>
        <w:t>.7.3.</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Обеспечивать участие представителей выборного органа первичной профсоюзной организации в комиссиях:</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по охране труда;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проведению специальной оценки условий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по организации и проведению обязательных медицинских осмотров;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по расследованию несчастных случаев на производстве;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xml:space="preserve">- по приемке учебных, научных и производственных помещений, спортивных залов, площадок, бассейнов и других объектов к началу учебного года. </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.7.7.</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Обращаться к р</w:t>
      </w:r>
      <w:r w:rsidRPr="005928E5">
        <w:rPr>
          <w:rFonts w:ascii="Times New Roman" w:eastAsia="Times New Roman" w:hAnsi="Times New Roman" w:cs="Times New Roman"/>
          <w:bCs/>
          <w:sz w:val="28"/>
          <w:szCs w:val="28"/>
          <w:lang w:eastAsia="ru-RU"/>
        </w:rPr>
        <w:t>аботодателю</w:t>
      </w:r>
      <w:r w:rsidRPr="005928E5">
        <w:rPr>
          <w:rFonts w:ascii="Times New Roman" w:eastAsia="Times New Roman" w:hAnsi="Times New Roman" w:cs="Times New Roman"/>
          <w:sz w:val="28"/>
          <w:szCs w:val="28"/>
          <w:lang w:eastAsia="ru-RU"/>
        </w:rPr>
        <w:t xml:space="preserve"> с предложением о привлечении к ответственности лиц, допустивших нарушения требований охраны труда.</w:t>
      </w:r>
    </w:p>
    <w:p w:rsidR="005928E5" w:rsidRPr="005928E5" w:rsidRDefault="00DF385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5928E5" w:rsidRPr="005928E5">
        <w:rPr>
          <w:rFonts w:ascii="Times New Roman" w:eastAsia="Times New Roman" w:hAnsi="Times New Roman" w:cs="Times New Roman"/>
          <w:sz w:val="28"/>
          <w:szCs w:val="28"/>
          <w:lang w:eastAsia="ru-RU"/>
        </w:rPr>
        <w:t>.7.8.</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по охране труда», проведении Дней охраны труда, конференций, семинаров и выставок по охране труда.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5928E5">
        <w:rPr>
          <w:rFonts w:ascii="Times New Roman" w:eastAsia="Times New Roman" w:hAnsi="Times New Roman" w:cs="Times New Roman"/>
          <w:b/>
          <w:bCs/>
          <w:sz w:val="24"/>
          <w:szCs w:val="24"/>
          <w:lang w:eastAsia="ru-RU"/>
        </w:rPr>
        <w:t>VII</w:t>
      </w:r>
      <w:r w:rsidR="00DF3854">
        <w:rPr>
          <w:rFonts w:ascii="Times New Roman" w:eastAsia="Times New Roman" w:hAnsi="Times New Roman" w:cs="Times New Roman"/>
          <w:b/>
          <w:bCs/>
          <w:sz w:val="24"/>
          <w:szCs w:val="24"/>
          <w:lang w:val="en-US" w:eastAsia="ru-RU"/>
        </w:rPr>
        <w:t>I</w:t>
      </w:r>
      <w:r w:rsidRPr="005928E5">
        <w:rPr>
          <w:rFonts w:ascii="Times New Roman" w:eastAsia="Times New Roman" w:hAnsi="Times New Roman" w:cs="Times New Roman"/>
          <w:b/>
          <w:bCs/>
          <w:sz w:val="24"/>
          <w:szCs w:val="24"/>
          <w:lang w:eastAsia="ru-RU"/>
        </w:rPr>
        <w:t>. ПОДДЕРЖКА МОЛОДЫХ ПЕДАГОГОВ</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28E5" w:rsidRPr="005928E5">
        <w:rPr>
          <w:rFonts w:ascii="Times New Roman" w:eastAsia="Times New Roman" w:hAnsi="Times New Roman" w:cs="Times New Roman"/>
          <w:sz w:val="28"/>
          <w:szCs w:val="28"/>
          <w:lang w:eastAsia="ru-RU"/>
        </w:rPr>
        <w:t>.1.</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bCs/>
          <w:sz w:val="28"/>
          <w:szCs w:val="28"/>
          <w:lang w:eastAsia="ru-RU"/>
        </w:rPr>
        <w:t xml:space="preserve">Стороны определяют следующие приоритетные направления в совместной деятельности </w:t>
      </w:r>
      <w:r w:rsidR="005928E5" w:rsidRPr="005928E5">
        <w:rPr>
          <w:rFonts w:ascii="Times New Roman" w:eastAsia="Times New Roman" w:hAnsi="Times New Roman" w:cs="Times New Roman"/>
          <w:sz w:val="28"/>
          <w:szCs w:val="28"/>
          <w:lang w:eastAsia="ru-RU"/>
        </w:rPr>
        <w:t xml:space="preserve">по осуществлению поддержки молодых педагогических работников (далее в разделе – молодых педагогов)и их закреплению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w:t>
      </w:r>
      <w:r w:rsidRPr="005928E5">
        <w:rPr>
          <w:rFonts w:ascii="Times New Roman" w:eastAsia="Times New Roman" w:hAnsi="Times New Roman" w:cs="Times New Roman"/>
          <w:sz w:val="28"/>
          <w:szCs w:val="28"/>
          <w:lang w:eastAsia="ru-RU"/>
        </w:rPr>
        <w:lastRenderedPageBreak/>
        <w:t>год их работы в образовательной организации с установлением наставникам доплаты за работу с молодыми педагогами</w:t>
      </w:r>
      <w:r w:rsidRPr="005928E5">
        <w:rPr>
          <w:rFonts w:ascii="Times New Roman" w:eastAsia="Times New Roman" w:hAnsi="Times New Roman" w:cs="Times New Roman"/>
          <w:sz w:val="28"/>
          <w:szCs w:val="28"/>
          <w:vertAlign w:val="superscript"/>
          <w:lang w:eastAsia="ru-RU"/>
        </w:rPr>
        <w:footnoteReference w:id="52"/>
      </w:r>
      <w:r w:rsidRPr="005928E5">
        <w:rPr>
          <w:rFonts w:ascii="Times New Roman" w:eastAsia="Times New Roman" w:hAnsi="Times New Roman" w:cs="Times New Roman"/>
          <w:sz w:val="28"/>
          <w:szCs w:val="28"/>
          <w:lang w:eastAsia="ru-RU"/>
        </w:rPr>
        <w:t xml:space="preserve">;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привлечение молодежи к профсоюзной деятельности и членству в Профсоюзе;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материальное и моральное поощрение молодых педагогов;</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проведение культурно-массовой, физкультурно-оздоровительной и спортивной работы;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активное обучение и молодежного профсоюзного актива;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создание Совета молодых педагогов. </w:t>
      </w: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28E5" w:rsidRPr="005928E5">
        <w:rPr>
          <w:rFonts w:ascii="Times New Roman" w:eastAsia="Times New Roman" w:hAnsi="Times New Roman" w:cs="Times New Roman"/>
          <w:sz w:val="28"/>
          <w:szCs w:val="28"/>
          <w:lang w:eastAsia="ru-RU"/>
        </w:rPr>
        <w:t>.2.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bCs/>
          <w:sz w:val="28"/>
          <w:szCs w:val="28"/>
          <w:lang w:eastAsia="ru-RU"/>
        </w:rPr>
        <w:t xml:space="preserve">Выборный орган первичной профсоюзной организации совместно с работодателем осуществляет: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trike/>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моральное поощрение молодых педагогов, в том числе награждение их в торжественной обстановке наградами образовательной организации.</w:t>
      </w: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28E5" w:rsidRPr="005928E5">
        <w:rPr>
          <w:rFonts w:ascii="Times New Roman" w:eastAsia="Times New Roman" w:hAnsi="Times New Roman" w:cs="Times New Roman"/>
          <w:sz w:val="28"/>
          <w:szCs w:val="28"/>
          <w:lang w:eastAsia="ru-RU"/>
        </w:rPr>
        <w:t>.4.</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bCs/>
          <w:sz w:val="28"/>
          <w:szCs w:val="28"/>
          <w:lang w:eastAsia="ru-RU"/>
        </w:rPr>
        <w:t>Выборный орган первичной профсоюзной организации</w:t>
      </w:r>
      <w:r w:rsidR="005928E5" w:rsidRPr="005928E5">
        <w:rPr>
          <w:rFonts w:ascii="Times New Roman" w:eastAsia="Times New Roman" w:hAnsi="Times New Roman" w:cs="Times New Roman"/>
          <w:sz w:val="28"/>
          <w:szCs w:val="28"/>
          <w:lang w:eastAsia="ru-RU"/>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28E5" w:rsidRPr="005928E5">
        <w:rPr>
          <w:rFonts w:ascii="Times New Roman" w:eastAsia="Times New Roman" w:hAnsi="Times New Roman" w:cs="Times New Roman"/>
          <w:sz w:val="28"/>
          <w:szCs w:val="28"/>
          <w:lang w:eastAsia="ru-RU"/>
        </w:rPr>
        <w:t>.5.</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bCs/>
          <w:sz w:val="28"/>
          <w:szCs w:val="28"/>
          <w:lang w:eastAsia="ru-RU"/>
        </w:rPr>
        <w:t xml:space="preserve">Работодатель обязуется: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предоставлять Совету молодых педагогов помещение для проведения заседаний и мероприятий.</w:t>
      </w:r>
    </w:p>
    <w:p w:rsidR="005928E5" w:rsidRPr="005928E5" w:rsidRDefault="00DF385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5928E5" w:rsidRPr="005928E5">
        <w:rPr>
          <w:rFonts w:ascii="Times New Roman" w:eastAsia="Times New Roman" w:hAnsi="Times New Roman" w:cs="Times New Roman"/>
          <w:sz w:val="28"/>
          <w:szCs w:val="28"/>
          <w:lang w:eastAsia="ru-RU"/>
        </w:rPr>
        <w:t>.6.</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тарификации;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распределению стимулирующей части фонда оплаты труда;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охране труда;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 xml:space="preserve">комиссии по социальному страхованию;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z w:val="28"/>
          <w:szCs w:val="28"/>
          <w:lang w:eastAsia="ru-RU"/>
        </w:rPr>
        <w:t>комиссии по урегулированию споров между участниками образовательных отношений.</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val="en-US" w:eastAsia="ru-RU"/>
        </w:rPr>
        <w:t>I</w:t>
      </w:r>
      <w:r>
        <w:rPr>
          <w:rFonts w:ascii="Times New Roman" w:eastAsia="Times New Roman" w:hAnsi="Times New Roman" w:cs="Times New Roman"/>
          <w:b/>
          <w:bCs/>
          <w:sz w:val="24"/>
          <w:szCs w:val="24"/>
          <w:lang w:eastAsia="ru-RU"/>
        </w:rPr>
        <w:t>Х</w:t>
      </w:r>
      <w:r w:rsidR="005928E5" w:rsidRPr="005928E5">
        <w:rPr>
          <w:rFonts w:ascii="Times New Roman" w:eastAsia="Times New Roman" w:hAnsi="Times New Roman" w:cs="Times New Roman"/>
          <w:b/>
          <w:bCs/>
          <w:sz w:val="24"/>
          <w:szCs w:val="24"/>
          <w:lang w:eastAsia="ru-RU"/>
        </w:rPr>
        <w:t>.</w:t>
      </w:r>
      <w:r w:rsidR="005928E5" w:rsidRPr="005928E5">
        <w:rPr>
          <w:rFonts w:ascii="Times New Roman" w:eastAsia="Times New Roman" w:hAnsi="Times New Roman" w:cs="Times New Roman"/>
          <w:b/>
          <w:sz w:val="24"/>
          <w:szCs w:val="24"/>
          <w:lang w:eastAsia="ru-RU"/>
        </w:rPr>
        <w:t>ДОПОЛНИТЕЛЬНОЕ ПРОФЕССИОНАЛЬНОЕОБРАЗОВАНИЕ РАБОТНИКОВ</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.1. Стороны договорились о том, что:</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.1.1. 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r w:rsidR="005928E5" w:rsidRPr="005928E5">
        <w:rPr>
          <w:rFonts w:ascii="Times New Roman" w:eastAsia="Times New Roman" w:hAnsi="Times New Roman" w:cs="Times New Roman"/>
          <w:sz w:val="28"/>
          <w:szCs w:val="28"/>
          <w:vertAlign w:val="superscript"/>
          <w:lang w:eastAsia="ru-RU"/>
        </w:rPr>
        <w:footnoteReference w:id="53"/>
      </w:r>
      <w:r w:rsidR="005928E5" w:rsidRPr="005928E5">
        <w:rPr>
          <w:rFonts w:ascii="Times New Roman" w:eastAsia="Times New Roman" w:hAnsi="Times New Roman" w:cs="Times New Roman"/>
          <w:sz w:val="28"/>
          <w:szCs w:val="28"/>
          <w:lang w:eastAsia="ru-RU"/>
        </w:rPr>
        <w:t>.</w:t>
      </w:r>
    </w:p>
    <w:p w:rsidR="005928E5" w:rsidRPr="005928E5" w:rsidRDefault="005928E5" w:rsidP="005928E5">
      <w:pPr>
        <w:spacing w:after="0" w:line="240" w:lineRule="auto"/>
        <w:ind w:firstLine="709"/>
        <w:contextualSpacing/>
        <w:jc w:val="both"/>
        <w:rPr>
          <w:rFonts w:ascii="Times New Roman" w:eastAsia="Calibri" w:hAnsi="Times New Roman" w:cs="Times New Roman"/>
          <w:sz w:val="28"/>
          <w:szCs w:val="28"/>
        </w:rPr>
      </w:pPr>
      <w:r w:rsidRPr="005928E5">
        <w:rPr>
          <w:rFonts w:ascii="Times New Roman" w:eastAsia="Calibri" w:hAnsi="Times New Roman" w:cs="Times New Roman"/>
          <w:sz w:val="28"/>
          <w:szCs w:val="28"/>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r w:rsidRPr="005928E5">
        <w:rPr>
          <w:rFonts w:ascii="Times New Roman" w:eastAsia="Calibri" w:hAnsi="Times New Roman" w:cs="Times New Roman"/>
          <w:sz w:val="28"/>
          <w:szCs w:val="28"/>
          <w:vertAlign w:val="superscript"/>
        </w:rPr>
        <w:footnoteReference w:id="54"/>
      </w:r>
      <w:r w:rsidRPr="005928E5">
        <w:rPr>
          <w:rFonts w:ascii="Times New Roman" w:eastAsia="Calibri" w:hAnsi="Times New Roman" w:cs="Times New Roman"/>
          <w:sz w:val="28"/>
          <w:szCs w:val="28"/>
        </w:rPr>
        <w:t>.</w:t>
      </w:r>
    </w:p>
    <w:p w:rsidR="005928E5" w:rsidRPr="005928E5" w:rsidRDefault="00F02D04" w:rsidP="005928E5">
      <w:pPr>
        <w:spacing w:after="0" w:line="240" w:lineRule="auto"/>
        <w:ind w:firstLine="709"/>
        <w:contextualSpacing/>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005928E5" w:rsidRPr="005928E5">
        <w:rPr>
          <w:rFonts w:ascii="Times New Roman" w:eastAsia="Times New Roman" w:hAnsi="Times New Roman" w:cs="Times New Roman"/>
          <w:sz w:val="28"/>
          <w:szCs w:val="28"/>
          <w:vertAlign w:val="superscript"/>
          <w:lang w:eastAsia="ru-RU"/>
        </w:rPr>
        <w:footnoteReference w:id="55"/>
      </w:r>
      <w:r w:rsidR="005928E5" w:rsidRPr="005928E5">
        <w:rPr>
          <w:rFonts w:ascii="Times New Roman" w:eastAsia="Calibri" w:hAnsi="Times New Roman" w:cs="Times New Roman"/>
          <w:sz w:val="28"/>
          <w:szCs w:val="28"/>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 xml:space="preserve">.1.3. Работодатель не </w:t>
      </w:r>
      <w:r w:rsidR="005928E5" w:rsidRPr="005928E5">
        <w:rPr>
          <w:rFonts w:ascii="Times New Roman" w:eastAsia="Times New Roman" w:hAnsi="Times New Roman" w:cs="Times New Roman"/>
          <w:color w:val="000000"/>
          <w:sz w:val="28"/>
          <w:szCs w:val="28"/>
          <w:lang w:eastAsia="ru-RU"/>
        </w:rPr>
        <w:t xml:space="preserve">вправе обязывать работников осуществлять </w:t>
      </w:r>
      <w:r w:rsidR="005928E5" w:rsidRPr="005928E5">
        <w:rPr>
          <w:rFonts w:ascii="Times New Roman" w:eastAsia="Times New Roman" w:hAnsi="Times New Roman" w:cs="Times New Roman"/>
          <w:sz w:val="28"/>
          <w:szCs w:val="28"/>
          <w:lang w:eastAsia="ru-RU"/>
        </w:rPr>
        <w:t>дополнительное профессиональное образование за счет их собственных средств</w:t>
      </w:r>
      <w:r w:rsidR="005928E5" w:rsidRPr="005928E5">
        <w:rPr>
          <w:rFonts w:ascii="Times New Roman" w:eastAsia="Times New Roman" w:hAnsi="Times New Roman" w:cs="Times New Roman"/>
          <w:color w:val="000000"/>
          <w:sz w:val="28"/>
          <w:szCs w:val="28"/>
          <w:lang w:eastAsia="ru-RU"/>
        </w:rPr>
        <w:t>, в том числе такие условия не могут быть включены в трудовые договоры</w:t>
      </w:r>
      <w:r w:rsidR="005928E5" w:rsidRPr="005928E5">
        <w:rPr>
          <w:rFonts w:ascii="Times New Roman" w:eastAsia="Times New Roman" w:hAnsi="Times New Roman" w:cs="Times New Roman"/>
          <w:sz w:val="28"/>
          <w:szCs w:val="28"/>
          <w:lang w:eastAsia="ru-RU"/>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 xml:space="preserve">.1.4.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bCs/>
          <w:color w:val="000000"/>
          <w:sz w:val="28"/>
          <w:szCs w:val="28"/>
          <w:lang w:eastAsia="ru-RU"/>
        </w:rPr>
      </w:pPr>
      <w:r w:rsidRPr="005928E5">
        <w:rPr>
          <w:rFonts w:ascii="Times New Roman" w:eastAsia="Times New Roman" w:hAnsi="Times New Roman" w:cs="Times New Roman"/>
          <w:sz w:val="28"/>
          <w:szCs w:val="28"/>
          <w:lang w:eastAsia="ru-RU"/>
        </w:rPr>
        <w:t xml:space="preserve">Содержание, объем и сроки дополнительного профессионального образования, рекомендуемого работнику, должны обеспечивать </w:t>
      </w:r>
      <w:r w:rsidRPr="005928E5">
        <w:rPr>
          <w:rFonts w:ascii="Times New Roman" w:eastAsia="Calibri" w:hAnsi="Times New Roman" w:cs="Times New Roman"/>
          <w:color w:val="000000"/>
          <w:sz w:val="28"/>
          <w:szCs w:val="28"/>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5928E5">
        <w:rPr>
          <w:rFonts w:ascii="Times New Roman" w:eastAsia="Times New Roman" w:hAnsi="Times New Roman" w:cs="Times New Roman"/>
          <w:color w:val="000000"/>
          <w:sz w:val="28"/>
          <w:szCs w:val="28"/>
          <w:lang w:eastAsia="ru-RU"/>
        </w:rPr>
        <w:t>целенаправленного совершенствования (получения новой) компетенции (квалификации) работника</w:t>
      </w:r>
      <w:r w:rsidRPr="005928E5">
        <w:rPr>
          <w:rFonts w:ascii="Times New Roman" w:eastAsia="Times New Roman" w:hAnsi="Times New Roman" w:cs="Times New Roman"/>
          <w:color w:val="000000"/>
          <w:sz w:val="28"/>
          <w:szCs w:val="28"/>
          <w:vertAlign w:val="superscript"/>
          <w:lang w:eastAsia="ru-RU"/>
        </w:rPr>
        <w:footnoteReference w:id="56"/>
      </w:r>
      <w:r w:rsidRPr="005928E5">
        <w:rPr>
          <w:rFonts w:ascii="Times New Roman" w:eastAsia="Times New Roman" w:hAnsi="Times New Roman" w:cs="Times New Roman"/>
          <w:color w:val="000000"/>
          <w:sz w:val="28"/>
          <w:szCs w:val="28"/>
          <w:lang w:eastAsia="ru-RU"/>
        </w:rPr>
        <w:t xml:space="preserve">. При этом, </w:t>
      </w:r>
      <w:r w:rsidRPr="005928E5">
        <w:rPr>
          <w:rFonts w:ascii="Times New Roman" w:eastAsia="Times New Roman" w:hAnsi="Times New Roman" w:cs="Times New Roman"/>
          <w:bCs/>
          <w:color w:val="000000"/>
          <w:sz w:val="28"/>
          <w:szCs w:val="28"/>
          <w:lang w:eastAsia="ru-RU"/>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5928E5">
        <w:rPr>
          <w:rFonts w:ascii="Times New Roman" w:eastAsia="Times New Roman" w:hAnsi="Times New Roman" w:cs="Times New Roman"/>
          <w:color w:val="000000"/>
          <w:sz w:val="28"/>
          <w:szCs w:val="28"/>
          <w:lang w:eastAsia="ru-RU"/>
        </w:rPr>
        <w:t>м</w:t>
      </w:r>
      <w:r w:rsidRPr="005928E5">
        <w:rPr>
          <w:rFonts w:ascii="Times New Roman" w:eastAsia="Times New Roman" w:hAnsi="Times New Roman" w:cs="Times New Roman"/>
          <w:bCs/>
          <w:color w:val="000000"/>
          <w:sz w:val="28"/>
          <w:szCs w:val="28"/>
          <w:lang w:eastAsia="ru-RU"/>
        </w:rPr>
        <w:t>инимальный объём не менее 36  часов для всех категорий работников (для молодых специалистов – не менее 72  часов)</w:t>
      </w:r>
      <w:r w:rsidRPr="005928E5">
        <w:rPr>
          <w:rFonts w:ascii="Times New Roman" w:eastAsia="Times New Roman" w:hAnsi="Times New Roman" w:cs="Times New Roman"/>
          <w:sz w:val="28"/>
          <w:szCs w:val="28"/>
          <w:lang w:eastAsia="ru-RU"/>
        </w:rPr>
        <w:t>, а объём освоения программ профессиональной переподготовки – не менее 250  часов</w:t>
      </w:r>
      <w:r w:rsidRPr="005928E5">
        <w:rPr>
          <w:rFonts w:ascii="Times New Roman" w:eastAsia="Times New Roman" w:hAnsi="Times New Roman" w:cs="Times New Roman"/>
          <w:bCs/>
          <w:color w:val="000000"/>
          <w:sz w:val="28"/>
          <w:szCs w:val="28"/>
          <w:lang w:eastAsia="ru-RU"/>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lastRenderedPageBreak/>
        <w:t>9</w:t>
      </w:r>
      <w:r w:rsidR="005928E5" w:rsidRPr="005928E5">
        <w:rPr>
          <w:rFonts w:ascii="Times New Roman" w:eastAsia="Times New Roman" w:hAnsi="Times New Roman" w:cs="Times New Roman"/>
          <w:sz w:val="28"/>
          <w:szCs w:val="28"/>
          <w:lang w:eastAsia="ru-RU"/>
        </w:rPr>
        <w:t>.1.5. </w:t>
      </w:r>
      <w:r w:rsidR="005928E5" w:rsidRPr="005928E5">
        <w:rPr>
          <w:rFonts w:ascii="Times New Roman" w:eastAsia="Times New Roman" w:hAnsi="Times New Roman" w:cs="Times New Roman"/>
          <w:color w:val="000000"/>
          <w:sz w:val="28"/>
          <w:szCs w:val="28"/>
          <w:lang w:eastAsia="ru-RU"/>
        </w:rPr>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 xml:space="preserve">.1.6. При направлении работника на дополнительное профессиональное образование </w:t>
      </w:r>
      <w:r w:rsidR="005928E5" w:rsidRPr="005928E5">
        <w:rPr>
          <w:rFonts w:ascii="Times New Roman" w:eastAsia="Calibri" w:hAnsi="Times New Roman" w:cs="Times New Roman"/>
          <w:color w:val="000000"/>
          <w:sz w:val="28"/>
          <w:szCs w:val="28"/>
        </w:rPr>
        <w:t xml:space="preserve">с отрывом от работы </w:t>
      </w:r>
      <w:r w:rsidR="005928E5" w:rsidRPr="005928E5">
        <w:rPr>
          <w:rFonts w:ascii="Times New Roman" w:eastAsia="Times New Roman" w:hAnsi="Times New Roman" w:cs="Times New Roman"/>
          <w:sz w:val="28"/>
          <w:szCs w:val="28"/>
          <w:lang w:eastAsia="ru-RU"/>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5928E5" w:rsidRPr="005928E5">
        <w:rPr>
          <w:rFonts w:ascii="Times New Roman" w:eastAsia="Times New Roman" w:hAnsi="Times New Roman" w:cs="Times New Roman"/>
          <w:color w:val="000000"/>
          <w:sz w:val="28"/>
          <w:szCs w:val="28"/>
          <w:lang w:eastAsia="ru-RU"/>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5928E5" w:rsidRPr="005928E5">
        <w:rPr>
          <w:rFonts w:ascii="Times New Roman" w:eastAsia="Times New Roman" w:hAnsi="Times New Roman" w:cs="Times New Roman"/>
          <w:color w:val="000000"/>
          <w:sz w:val="28"/>
          <w:szCs w:val="28"/>
          <w:vertAlign w:val="superscript"/>
          <w:lang w:eastAsia="ru-RU"/>
        </w:rPr>
        <w:footnoteReference w:id="57"/>
      </w:r>
      <w:r w:rsidR="005928E5" w:rsidRPr="005928E5">
        <w:rPr>
          <w:rFonts w:ascii="Times New Roman" w:eastAsia="Times New Roman" w:hAnsi="Times New Roman" w:cs="Times New Roman"/>
          <w:sz w:val="28"/>
          <w:szCs w:val="28"/>
          <w:lang w:eastAsia="ru-RU"/>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 xml:space="preserve">.1.7. Гарантии и компенсации работникам, совмещающим работу с получением образования (высшего образования по программам бакалавриата, специалитета,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005928E5" w:rsidRPr="005928E5">
        <w:rPr>
          <w:rFonts w:ascii="Times New Roman" w:eastAsia="Times New Roman" w:hAnsi="Times New Roman" w:cs="Times New Roman"/>
          <w:sz w:val="28"/>
          <w:szCs w:val="28"/>
          <w:lang w:eastAsia="ru-RU"/>
        </w:rPr>
        <w:br/>
        <w:t>173-177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 xml:space="preserve">.1.9. Гарантии и компенсации, предусмотренные статьями </w:t>
      </w:r>
      <w:r w:rsidR="005928E5" w:rsidRPr="005928E5">
        <w:rPr>
          <w:rFonts w:ascii="Times New Roman" w:eastAsia="Times New Roman" w:hAnsi="Times New Roman" w:cs="Times New Roman"/>
          <w:sz w:val="28"/>
          <w:szCs w:val="28"/>
          <w:lang w:eastAsia="ru-RU"/>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Финансовое обеспечение данных гарантий осуществляется работодателем за счет бюджетных и/или внебюджетных средств организации.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5928E5" w:rsidRPr="005928E5">
        <w:rPr>
          <w:rFonts w:ascii="Times New Roman" w:eastAsia="Times New Roman" w:hAnsi="Times New Roman" w:cs="Times New Roman"/>
          <w:sz w:val="28"/>
          <w:szCs w:val="28"/>
          <w:lang w:eastAsia="ru-RU"/>
        </w:rPr>
        <w:t>.1.10. 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sidR="005928E5" w:rsidRPr="005928E5">
        <w:rPr>
          <w:rFonts w:ascii="Times New Roman" w:eastAsia="Times New Roman" w:hAnsi="Times New Roman" w:cs="Times New Roman"/>
          <w:sz w:val="28"/>
          <w:szCs w:val="28"/>
          <w:vertAlign w:val="superscript"/>
          <w:lang w:eastAsia="ru-RU"/>
        </w:rPr>
        <w:footnoteReference w:id="58"/>
      </w:r>
      <w:r w:rsidR="005928E5"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bCs/>
          <w:color w:val="000000"/>
          <w:sz w:val="24"/>
          <w:szCs w:val="24"/>
          <w:lang w:eastAsia="ru-RU"/>
        </w:rPr>
      </w:pPr>
      <w:r w:rsidRPr="005928E5">
        <w:rPr>
          <w:rFonts w:ascii="Times New Roman" w:eastAsia="Calibri" w:hAnsi="Times New Roman" w:cs="Times New Roman"/>
          <w:b/>
          <w:bCs/>
          <w:sz w:val="24"/>
          <w:szCs w:val="24"/>
          <w:lang w:eastAsia="ru-RU"/>
        </w:rPr>
        <w:t>Х</w:t>
      </w:r>
      <w:r w:rsidRPr="005928E5">
        <w:rPr>
          <w:rFonts w:ascii="Times New Roman" w:eastAsia="Calibri" w:hAnsi="Times New Roman" w:cs="Times New Roman"/>
          <w:b/>
          <w:bCs/>
          <w:color w:val="000000"/>
          <w:sz w:val="24"/>
          <w:szCs w:val="24"/>
          <w:lang w:eastAsia="ru-RU"/>
        </w:rPr>
        <w:t>. СОЦИАЛЬНОЕ ПАРТНЁРСТВО</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.1. В целях развития социального партнёрства стороны обязуются:</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 xml:space="preserve">.1.2.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 xml:space="preserve">.1.3.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.2. В целях создания условий для успешной деятельности первичной профсоюзной организации и ее выборного органа в соответствии с федеральным законодательством, законами и иными нормативными правовыми актами субъекта Российской Федерации, соглашениями, настоящим коллективным договором работодатель обязуется:</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.2.1. При наличии письменных заявлений работников, являющихся членами Профсоюза, ежемесячно и бесплатно перечислять на счет профсоюзной организации членские профсоюзные взносы из заработной платы р</w:t>
      </w:r>
      <w:r w:rsidR="00090EBC">
        <w:rPr>
          <w:rFonts w:ascii="Times New Roman" w:eastAsia="Times New Roman" w:hAnsi="Times New Roman" w:cs="Times New Roman"/>
          <w:color w:val="000000"/>
          <w:sz w:val="28"/>
          <w:szCs w:val="28"/>
          <w:lang w:eastAsia="ru-RU"/>
        </w:rPr>
        <w:t>аботников 42</w:t>
      </w:r>
      <w:r w:rsidR="005928E5" w:rsidRPr="005928E5">
        <w:rPr>
          <w:rFonts w:ascii="Times New Roman" w:eastAsia="Times New Roman" w:hAnsi="Times New Roman" w:cs="Times New Roman"/>
          <w:i/>
          <w:iCs/>
          <w:color w:val="000000"/>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sidRPr="005928E5">
        <w:rPr>
          <w:rFonts w:ascii="Times New Roman" w:eastAsia="Times New Roman" w:hAnsi="Times New Roman" w:cs="Times New Roman"/>
          <w:sz w:val="28"/>
          <w:szCs w:val="28"/>
          <w:lang w:eastAsia="ru-RU"/>
        </w:rPr>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5928E5">
        <w:rPr>
          <w:rFonts w:ascii="Times New Roman" w:eastAsia="Times New Roman" w:hAnsi="Times New Roman" w:cs="Times New Roman"/>
          <w:spacing w:val="-6"/>
          <w:sz w:val="28"/>
          <w:szCs w:val="28"/>
          <w:lang w:eastAsia="ru-RU"/>
        </w:rPr>
        <w:t>%</w:t>
      </w:r>
      <w:r w:rsidRPr="005928E5">
        <w:rPr>
          <w:rFonts w:ascii="Times New Roman" w:eastAsia="Times New Roman" w:hAnsi="Times New Roman" w:cs="Times New Roman"/>
          <w:spacing w:val="-6"/>
          <w:sz w:val="28"/>
          <w:szCs w:val="28"/>
          <w:vertAlign w:val="superscript"/>
          <w:lang w:eastAsia="ru-RU"/>
        </w:rPr>
        <w:footnoteReference w:id="59"/>
      </w:r>
      <w:r w:rsidRPr="005928E5">
        <w:rPr>
          <w:rFonts w:ascii="Times New Roman" w:eastAsia="Times New Roman" w:hAnsi="Times New Roman" w:cs="Times New Roman"/>
          <w:spacing w:val="-6"/>
          <w:sz w:val="28"/>
          <w:szCs w:val="28"/>
          <w:lang w:eastAsia="ru-RU"/>
        </w:rPr>
        <w:t>(часть шестая статьи 377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spacing w:val="-6"/>
          <w:sz w:val="28"/>
          <w:szCs w:val="28"/>
          <w:lang w:eastAsia="ru-RU"/>
        </w:rPr>
        <w:t xml:space="preserve">РФ). </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.2.2.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w:t>
      </w:r>
      <w:r w:rsidR="005928E5" w:rsidRPr="005928E5">
        <w:rPr>
          <w:rFonts w:ascii="Times New Roman" w:eastAsia="Times New Roman" w:hAnsi="Times New Roman" w:cs="Times New Roman"/>
          <w:sz w:val="28"/>
          <w:szCs w:val="28"/>
          <w:lang w:eastAsia="ru-RU"/>
        </w:rPr>
        <w:t>.2.3.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 xml:space="preserve">.2.4. Своевременно выполнять предписания надзорных и контрольных органов и представления </w:t>
      </w:r>
      <w:r w:rsidR="005928E5" w:rsidRPr="005928E5">
        <w:rPr>
          <w:rFonts w:ascii="Times New Roman" w:eastAsia="Calibri" w:hAnsi="Times New Roman" w:cs="Times New Roman"/>
          <w:sz w:val="28"/>
          <w:szCs w:val="28"/>
          <w:lang w:eastAsia="ru-RU"/>
        </w:rPr>
        <w:t xml:space="preserve">выборных органов первичной профсоюзной организации </w:t>
      </w:r>
      <w:r w:rsidR="005928E5" w:rsidRPr="005928E5">
        <w:rPr>
          <w:rFonts w:ascii="Times New Roman" w:eastAsia="Calibri" w:hAnsi="Times New Roman" w:cs="Times New Roman"/>
          <w:color w:val="000000"/>
          <w:sz w:val="28"/>
          <w:szCs w:val="28"/>
          <w:lang w:eastAsia="ru-RU"/>
        </w:rPr>
        <w:t xml:space="preserve">по устранению нарушений трудового законодательства, иных нормативных правовых актов, содержащих нормы трудового права.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 xml:space="preserve">.2.5. Решение о возможном расторжении трудового договора с работником, входящим в состав </w:t>
      </w:r>
      <w:r w:rsidR="005928E5" w:rsidRPr="005928E5">
        <w:rPr>
          <w:rFonts w:ascii="Times New Roman" w:eastAsia="Calibri" w:hAnsi="Times New Roman" w:cs="Times New Roman"/>
          <w:sz w:val="28"/>
          <w:szCs w:val="28"/>
          <w:lang w:eastAsia="ru-RU"/>
        </w:rPr>
        <w:t>выборного органа первичной профсоюзной организации</w:t>
      </w:r>
      <w:r w:rsidR="005928E5" w:rsidRPr="005928E5">
        <w:rPr>
          <w:rFonts w:ascii="Times New Roman" w:eastAsia="Calibri" w:hAnsi="Times New Roman" w:cs="Times New Roman"/>
          <w:color w:val="000000"/>
          <w:sz w:val="28"/>
          <w:szCs w:val="28"/>
          <w:lang w:eastAsia="ru-RU"/>
        </w:rPr>
        <w:t xml:space="preserve"> и не освобожденным от основной работы по основаниям, предусмотренным пунктом вторым или третьим части первой статьи 81 ТК</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Calibri" w:hAnsi="Times New Roman" w:cs="Times New Roman"/>
          <w:color w:val="000000"/>
          <w:sz w:val="28"/>
          <w:szCs w:val="28"/>
          <w:lang w:eastAsia="ru-RU"/>
        </w:rPr>
        <w:t xml:space="preserve">РФ, принимать с предварительного согласия соответствующего вышестоящего выборного </w:t>
      </w:r>
      <w:r w:rsidR="005928E5" w:rsidRPr="005928E5">
        <w:rPr>
          <w:rFonts w:ascii="Times New Roman" w:eastAsia="Calibri" w:hAnsi="Times New Roman" w:cs="Times New Roman"/>
          <w:sz w:val="28"/>
          <w:szCs w:val="28"/>
          <w:lang w:eastAsia="ru-RU"/>
        </w:rPr>
        <w:t>органа первичной профсоюзной организации</w:t>
      </w:r>
      <w:r w:rsidR="005928E5" w:rsidRPr="005928E5">
        <w:rPr>
          <w:rFonts w:ascii="Times New Roman" w:eastAsia="Calibri" w:hAnsi="Times New Roman" w:cs="Times New Roman"/>
          <w:color w:val="000000"/>
          <w:sz w:val="28"/>
          <w:szCs w:val="28"/>
          <w:lang w:eastAsia="ru-RU"/>
        </w:rPr>
        <w:t xml:space="preserve">.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10</w:t>
      </w:r>
      <w:r w:rsidR="005928E5" w:rsidRPr="005928E5">
        <w:rPr>
          <w:rFonts w:ascii="Times New Roman" w:eastAsia="Calibri" w:hAnsi="Times New Roman" w:cs="Times New Roman"/>
          <w:sz w:val="28"/>
          <w:szCs w:val="28"/>
          <w:lang w:eastAsia="ru-RU"/>
        </w:rPr>
        <w:t>.2.6.</w:t>
      </w:r>
      <w:r w:rsidR="005928E5" w:rsidRPr="005928E5">
        <w:rPr>
          <w:rFonts w:ascii="Times New Roman" w:eastAsia="Calibri" w:hAnsi="Times New Roman" w:cs="Times New Roman"/>
          <w:sz w:val="24"/>
          <w:szCs w:val="24"/>
          <w:lang w:eastAsia="ru-RU"/>
        </w:rPr>
        <w:t> </w:t>
      </w:r>
      <w:r w:rsidR="005928E5" w:rsidRPr="005928E5">
        <w:rPr>
          <w:rFonts w:ascii="Times New Roman" w:eastAsia="Calibri" w:hAnsi="Times New Roman" w:cs="Times New Roman"/>
          <w:sz w:val="28"/>
          <w:szCs w:val="28"/>
          <w:lang w:eastAsia="ru-RU"/>
        </w:rPr>
        <w:t>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выборного органа первичной профсоюзной организации) образовательной организации членом наблюдательного совета.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.3. Взаимодействие работодателя с выборным органом первичной профсоюзной организации осуществляется посредством: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учёта мнения выборного органа первичной профсоюзной организации в порядке, установленном статьёй 372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Calibri" w:hAnsi="Times New Roman" w:cs="Times New Roman"/>
          <w:color w:val="000000"/>
          <w:sz w:val="28"/>
          <w:szCs w:val="28"/>
          <w:lang w:eastAsia="ru-RU"/>
        </w:rPr>
        <w:t>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учёта мотивированного мнения выборного органа первичной профсоюзной организации в порядке, установленном статьёй 373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sidRPr="005928E5">
        <w:rPr>
          <w:rFonts w:ascii="Times New Roman" w:eastAsia="Calibri" w:hAnsi="Times New Roman" w:cs="Times New Roman"/>
          <w:color w:val="000000"/>
          <w:sz w:val="28"/>
          <w:szCs w:val="28"/>
          <w:lang w:eastAsia="ru-RU"/>
        </w:rPr>
        <w:t>- согласование выборным органом первичной профсоюзной организации локальных нормативных правовых актов и решений работодателя по социально-трудовым вопросам в целях достижения единого мнения сторон.</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u w:val="single"/>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 xml:space="preserve">.3.1. Работодатель с учётом мотивированного мнения выборного органа первичной профсоюзной организации (по согласованию):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устанавливает режим работы с разделением рабочего дня на части с перерывом два и более часа (в образовательных организациях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организациях)) (статья 105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привлекает к работе в выходные и нерабочие праздничные дни (статья 113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принимает решения о временном введении режима неполного рабочего времени при угрозе массовых увольнений и его отмены (статья 180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вводит, а также отменяет режим неполного рабочего дня (смены) и (или) неполной рабочей недели ранее срока, на который они были установлены (статья 74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привлекает работника к сверхурочной работе (статья 99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утверждает формы расчетного листка (статья 136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принимает решение о возможном расторжении трудового договора с работником (подпункты второй, третий или пятый части первой статьи 81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lastRenderedPageBreak/>
        <w:t>- определяет форму подготовки и дополнительного профессионального образования работников, перечень необходимых для подготовки профессий и специальностей, в том числе для направления работников на прохождение независимой оценки квалификации (статья 196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формирует комиссии по урегулированию споров между участниками образовательных отношений;</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представляет к награждению отраслевыми и иными наградами;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принимает (утверждает) локальные нормативные акты </w:t>
      </w:r>
      <w:r w:rsidRPr="005928E5">
        <w:rPr>
          <w:rFonts w:ascii="Times New Roman" w:eastAsia="Times New Roman" w:hAnsi="Times New Roman" w:cs="Times New Roman"/>
          <w:color w:val="000000"/>
          <w:sz w:val="28"/>
          <w:szCs w:val="28"/>
          <w:lang w:eastAsia="ru-RU"/>
        </w:rPr>
        <w:t>образовательной организации</w:t>
      </w:r>
      <w:r w:rsidRPr="005928E5">
        <w:rPr>
          <w:rFonts w:ascii="Times New Roman" w:eastAsia="Times New Roman" w:hAnsi="Times New Roman" w:cs="Times New Roman"/>
          <w:iCs/>
          <w:sz w:val="28"/>
          <w:szCs w:val="28"/>
          <w:lang w:eastAsia="ru-RU"/>
        </w:rPr>
        <w:t>, содержащие нормы трудового права (статьи 8, 371, 372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9.3.2. </w:t>
      </w:r>
      <w:r w:rsidRPr="005928E5">
        <w:rPr>
          <w:rFonts w:ascii="Times New Roman" w:eastAsia="Times New Roman" w:hAnsi="Times New Roman" w:cs="Times New Roman"/>
          <w:bCs/>
          <w:iCs/>
          <w:sz w:val="28"/>
          <w:szCs w:val="28"/>
          <w:lang w:eastAsia="ru-RU"/>
        </w:rPr>
        <w:t xml:space="preserve">С учётом мотивированного мнения </w:t>
      </w:r>
      <w:r w:rsidRPr="005928E5">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Pr="005928E5">
        <w:rPr>
          <w:rFonts w:ascii="Times New Roman" w:eastAsia="Times New Roman" w:hAnsi="Times New Roman" w:cs="Times New Roman"/>
          <w:bCs/>
          <w:iCs/>
          <w:sz w:val="28"/>
          <w:szCs w:val="28"/>
          <w:lang w:eastAsia="ru-RU"/>
        </w:rPr>
        <w:t xml:space="preserve">производится расторжение трудового договора с работниками, являющимися членами Профсоюза, по следующим основаниям: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совершение работником, выполняющим воспитательные функции, аморального проступка, несовместимого с продолжением данной работы (пункт восьмой части первой статьи 81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iCs/>
          <w:sz w:val="28"/>
          <w:szCs w:val="28"/>
          <w:lang w:eastAsia="ru-RU"/>
        </w:rPr>
        <w:t>другие основания (</w:t>
      </w:r>
      <w:r w:rsidRPr="005928E5">
        <w:rPr>
          <w:rFonts w:ascii="Times New Roman" w:eastAsia="Times New Roman" w:hAnsi="Times New Roman" w:cs="Times New Roman"/>
          <w:color w:val="000000"/>
          <w:sz w:val="28"/>
          <w:szCs w:val="28"/>
          <w:lang w:eastAsia="ru-RU"/>
        </w:rPr>
        <w:t>пункты первый и второй статьи 336 ТК РФ и др.).</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.3.3. </w:t>
      </w:r>
      <w:r w:rsidR="005928E5" w:rsidRPr="005928E5">
        <w:rPr>
          <w:rFonts w:ascii="Times New Roman" w:eastAsia="Times New Roman" w:hAnsi="Times New Roman" w:cs="Times New Roman"/>
          <w:color w:val="000000"/>
          <w:sz w:val="28"/>
          <w:szCs w:val="28"/>
          <w:lang w:eastAsia="ru-RU"/>
        </w:rPr>
        <w:t>Работодатель с учётом мнения выборного органа первичной профсоюзной организации (по согласованию) принимает (утверждает) локальные нормативные акты образовательной организации, определяющие:</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установление и распределение учебной нагрузки педагогических и других работников;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xml:space="preserve">- установление дополнительных гарантий работникам, совмещающим работу с обучением;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перечень должностей работников с ненормированным рабочим днем (статья 101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 </w:t>
      </w:r>
      <w:r w:rsidRPr="005928E5">
        <w:rPr>
          <w:rFonts w:ascii="Times New Roman" w:eastAsia="Times New Roman" w:hAnsi="Times New Roman" w:cs="Times New Roman"/>
          <w:iCs/>
          <w:sz w:val="28"/>
          <w:szCs w:val="28"/>
          <w:lang w:eastAsia="ru-RU"/>
        </w:rPr>
        <w:t xml:space="preserve">утверждение расписания занятий, годового календарного учебного графика;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составление графика сменности (статья 103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100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утверждение графика отпусков (статья 123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правила и инструкции по охране труда для работников (статья 212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конкретные размеры оплаты за работу в выходной или нерабочий праздничный день (статья 153 ТК</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 xml:space="preserve">РФ), оплаты труда работников занятых на работах с вредными и (или) опасными условиями труда (статья 147 ТК РФ), оплаты труда за работу в ночное время (статья 154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введение, замену и пересмотр норм труда (статья 162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определение сроков проведения специальной оценки условий труда (статья 22 ТК РФ);</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принятие работодателем локальных нормативных актов и решений в иных случаях, предусмотренных настоящим коллективным договором;</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.3.4. </w:t>
      </w:r>
      <w:r w:rsidR="005928E5" w:rsidRPr="005928E5">
        <w:rPr>
          <w:rFonts w:ascii="Times New Roman" w:eastAsia="Times New Roman" w:hAnsi="Times New Roman" w:cs="Times New Roman"/>
          <w:color w:val="000000"/>
          <w:sz w:val="28"/>
          <w:szCs w:val="28"/>
          <w:lang w:eastAsia="ru-RU"/>
        </w:rPr>
        <w:t xml:space="preserve">Работодатель с </w:t>
      </w:r>
      <w:r w:rsidR="005928E5" w:rsidRPr="005928E5">
        <w:rPr>
          <w:rFonts w:ascii="Times New Roman" w:eastAsia="Times New Roman" w:hAnsi="Times New Roman" w:cs="Times New Roman"/>
          <w:bCs/>
          <w:sz w:val="28"/>
          <w:szCs w:val="28"/>
          <w:lang w:eastAsia="ru-RU"/>
        </w:rPr>
        <w:t xml:space="preserve">предварительного согласия </w:t>
      </w:r>
      <w:r w:rsidR="005928E5" w:rsidRPr="005928E5">
        <w:rPr>
          <w:rFonts w:ascii="Times New Roman" w:eastAsia="Times New Roman" w:hAnsi="Times New Roman" w:cs="Times New Roman"/>
          <w:color w:val="000000"/>
          <w:sz w:val="28"/>
          <w:szCs w:val="28"/>
          <w:lang w:eastAsia="ru-RU"/>
        </w:rPr>
        <w:t xml:space="preserve">выборного органа первичной профсоюзной организации </w:t>
      </w:r>
      <w:r w:rsidR="005928E5" w:rsidRPr="005928E5">
        <w:rPr>
          <w:rFonts w:ascii="Times New Roman" w:eastAsia="Times New Roman" w:hAnsi="Times New Roman" w:cs="Times New Roman"/>
          <w:bCs/>
          <w:sz w:val="28"/>
          <w:szCs w:val="28"/>
          <w:lang w:eastAsia="ru-RU"/>
        </w:rPr>
        <w:t xml:space="preserve">осуществляет: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lastRenderedPageBreak/>
        <w:t>- применение дисциплинарного взыскания в виде замечания, выговора или увольнения в отношении работников, являющихся членами Профсоюза;</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iCs/>
          <w:sz w:val="28"/>
          <w:szCs w:val="28"/>
          <w:lang w:eastAsia="ru-RU"/>
        </w:rPr>
        <w:t xml:space="preserve">- временный перевод работников, являющихся членами Профсоюза, на другую работу в случаях, предусмотренных статьёй 39, частью третьей статьи 72.2. ТК РФ;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sz w:val="28"/>
          <w:szCs w:val="28"/>
          <w:lang w:eastAsia="ru-RU"/>
        </w:rPr>
      </w:pPr>
      <w:r w:rsidRPr="005928E5">
        <w:rPr>
          <w:rFonts w:ascii="Times New Roman" w:eastAsia="Times New Roman" w:hAnsi="Times New Roman" w:cs="Times New Roman"/>
          <w:iCs/>
          <w:sz w:val="28"/>
          <w:szCs w:val="28"/>
          <w:lang w:eastAsia="ru-RU"/>
        </w:rPr>
        <w:t>- расторжение трудового договора по инициативе работодателя в соответствии с пунктами вторым, третьим и пятым части первой статьи 81</w:t>
      </w:r>
      <w:r w:rsidRPr="005928E5">
        <w:rPr>
          <w:rFonts w:ascii="Times New Roman" w:eastAsia="Arial Unicode MS" w:hAnsi="Times New Roman" w:cs="Times New Roman"/>
          <w:color w:val="000000"/>
          <w:kern w:val="1"/>
          <w:sz w:val="28"/>
          <w:szCs w:val="28"/>
          <w:lang w:eastAsia="ru-RU"/>
        </w:rPr>
        <w:t> </w:t>
      </w:r>
      <w:r w:rsidRPr="005928E5">
        <w:rPr>
          <w:rFonts w:ascii="Times New Roman" w:eastAsia="Times New Roman" w:hAnsi="Times New Roman" w:cs="Times New Roman"/>
          <w:iCs/>
          <w:sz w:val="28"/>
          <w:szCs w:val="28"/>
          <w:lang w:eastAsia="ru-RU"/>
        </w:rPr>
        <w:t>ТК РФ с работниками, являющимися членами Профсоюза.</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.4. Выборный орган первичной профсоюзной организации обязуется:</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10</w:t>
      </w:r>
      <w:r w:rsidR="005928E5" w:rsidRPr="005928E5">
        <w:rPr>
          <w:rFonts w:ascii="Times New Roman" w:eastAsia="Calibri" w:hAnsi="Times New Roman" w:cs="Times New Roman"/>
          <w:sz w:val="28"/>
          <w:szCs w:val="28"/>
          <w:lang w:eastAsia="ru-RU"/>
        </w:rPr>
        <w:t>.4.1.</w:t>
      </w:r>
      <w:r w:rsidR="005928E5" w:rsidRPr="005928E5">
        <w:rPr>
          <w:rFonts w:ascii="Times New Roman" w:eastAsia="Calibri" w:hAnsi="Times New Roman" w:cs="Times New Roman"/>
          <w:sz w:val="24"/>
          <w:szCs w:val="24"/>
          <w:lang w:eastAsia="ru-RU"/>
        </w:rPr>
        <w:t> </w:t>
      </w:r>
      <w:r w:rsidR="005928E5" w:rsidRPr="005928E5">
        <w:rPr>
          <w:rFonts w:ascii="Times New Roman" w:eastAsia="Calibri" w:hAnsi="Times New Roman" w:cs="Times New Roman"/>
          <w:color w:val="000000"/>
          <w:sz w:val="28"/>
          <w:szCs w:val="28"/>
          <w:lang w:eastAsia="ru-RU"/>
        </w:rPr>
        <w:t>Способствовать реализации настоящего коллективного договора, сохранению социальной стабильности в трудовом коллективе, строить свои взаимоотношения с работодателем на принципах социального партнёрства.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 xml:space="preserve">.4.2. Разъяснять работникам положения коллективного договора и приложений к нему. </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.4.3. 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.4.4. 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005928E5" w:rsidRPr="005928E5">
        <w:rPr>
          <w:rFonts w:ascii="Times New Roman" w:eastAsia="Times New Roman" w:hAnsi="Times New Roman" w:cs="Times New Roman"/>
          <w:sz w:val="28"/>
          <w:szCs w:val="28"/>
          <w:lang w:eastAsia="ru-RU"/>
        </w:rPr>
        <w:t>.4.5. 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правильностью расходования фонда оплаты труда, в том числе экономии фонда оплаты труда, а также внебюджетных средств;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правильностью ведения и хранения трудовых книжек работников (сведений о трудовой деятельности</w:t>
      </w:r>
      <w:r w:rsidRPr="005928E5">
        <w:rPr>
          <w:rFonts w:ascii="Times New Roman" w:eastAsia="Times New Roman" w:hAnsi="Times New Roman" w:cs="Times New Roman"/>
          <w:b/>
          <w:sz w:val="28"/>
          <w:szCs w:val="28"/>
          <w:lang w:eastAsia="ru-RU"/>
        </w:rPr>
        <w:t>)</w:t>
      </w:r>
      <w:r w:rsidRPr="005928E5">
        <w:rPr>
          <w:rFonts w:ascii="Times New Roman" w:eastAsia="Times New Roman" w:hAnsi="Times New Roman" w:cs="Times New Roman"/>
          <w:color w:val="000000"/>
          <w:sz w:val="28"/>
          <w:szCs w:val="28"/>
          <w:lang w:eastAsia="ru-RU"/>
        </w:rPr>
        <w:t>своевременностью внесения в них записей, в том числе при присвоении квалификационных категорий по результатам аттестации работников;</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color w:val="000000"/>
          <w:sz w:val="28"/>
          <w:szCs w:val="28"/>
          <w:lang w:eastAsia="ru-RU"/>
        </w:rPr>
        <w:t xml:space="preserve">своевременным предоставлением </w:t>
      </w:r>
      <w:r w:rsidRPr="005928E5">
        <w:rPr>
          <w:rFonts w:ascii="Times New Roman" w:eastAsia="Times New Roman" w:hAnsi="Times New Roman" w:cs="Times New Roman"/>
          <w:sz w:val="28"/>
          <w:szCs w:val="28"/>
          <w:lang w:eastAsia="ru-RU"/>
        </w:rPr>
        <w:t>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w:t>
      </w:r>
      <w:r w:rsidRPr="005928E5">
        <w:rPr>
          <w:rFonts w:ascii="Times New Roman" w:eastAsia="Times New Roman" w:hAnsi="Times New Roman" w:cs="Times New Roman"/>
          <w:sz w:val="28"/>
          <w:szCs w:val="28"/>
          <w:vertAlign w:val="superscript"/>
          <w:lang w:eastAsia="ru-RU"/>
        </w:rPr>
        <w:footnoteReference w:id="60"/>
      </w:r>
      <w:r w:rsidRPr="005928E5">
        <w:rPr>
          <w:rFonts w:ascii="Times New Roman" w:eastAsia="Times New Roman" w:hAnsi="Times New Roman" w:cs="Times New Roman"/>
          <w:color w:val="000000"/>
          <w:sz w:val="28"/>
          <w:szCs w:val="28"/>
          <w:lang w:eastAsia="ru-RU"/>
        </w:rPr>
        <w:t>)</w:t>
      </w:r>
      <w:r w:rsidRPr="005928E5">
        <w:rPr>
          <w:rFonts w:ascii="Times New Roman" w:eastAsia="Times New Roman" w:hAnsi="Times New Roman" w:cs="Times New Roman"/>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охраной труда 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правильностью и своевременностью предоставления работникам отпусков и их оплаты;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соблюдением порядка аттестации педагогических работников образовательной организации; </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 xml:space="preserve">.4.6. Обеспечивать выполнение условий настоящего коллективного договора.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10</w:t>
      </w:r>
      <w:r w:rsidR="005928E5" w:rsidRPr="005928E5">
        <w:rPr>
          <w:rFonts w:ascii="Times New Roman" w:eastAsia="Times New Roman" w:hAnsi="Times New Roman" w:cs="Times New Roman"/>
          <w:color w:val="000000"/>
          <w:sz w:val="28"/>
          <w:szCs w:val="28"/>
          <w:lang w:eastAsia="ru-RU"/>
        </w:rPr>
        <w:t xml:space="preserve">.4.7. 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10</w:t>
      </w:r>
      <w:r w:rsidR="005928E5" w:rsidRPr="005928E5">
        <w:rPr>
          <w:rFonts w:ascii="Times New Roman" w:eastAsia="Calibri" w:hAnsi="Times New Roman" w:cs="Times New Roman"/>
          <w:sz w:val="28"/>
          <w:szCs w:val="28"/>
          <w:lang w:eastAsia="ru-RU"/>
        </w:rPr>
        <w:t>.4.8. </w:t>
      </w:r>
      <w:r w:rsidR="005928E5" w:rsidRPr="005928E5">
        <w:rPr>
          <w:rFonts w:ascii="Times New Roman" w:eastAsia="Calibri" w:hAnsi="Times New Roman" w:cs="Times New Roman"/>
          <w:color w:val="000000"/>
          <w:sz w:val="28"/>
          <w:szCs w:val="28"/>
          <w:lang w:eastAsia="ru-RU"/>
        </w:rPr>
        <w:t>Представлять, выражать и защищать социальные, трудовые, профессиональные права и интересы работников – членов Профсоюза перед работодателем, в муниципальных и других органах, комиссиях по трудовым спорам, суде.</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sz w:val="28"/>
          <w:szCs w:val="28"/>
          <w:lang w:eastAsia="ru-RU"/>
        </w:rPr>
        <w:t>10</w:t>
      </w:r>
      <w:r w:rsidR="005928E5" w:rsidRPr="005928E5">
        <w:rPr>
          <w:rFonts w:ascii="Times New Roman" w:eastAsia="Calibri" w:hAnsi="Times New Roman" w:cs="Times New Roman"/>
          <w:sz w:val="28"/>
          <w:szCs w:val="28"/>
          <w:lang w:eastAsia="ru-RU"/>
        </w:rPr>
        <w:t>.4.9. Принимать участие в аттестации работников образовательной организации на соответствие занимаемой должности</w:t>
      </w:r>
      <w:r w:rsidR="005928E5" w:rsidRPr="005928E5">
        <w:rPr>
          <w:rFonts w:ascii="Times New Roman" w:eastAsia="Calibri" w:hAnsi="Times New Roman" w:cs="Times New Roman"/>
          <w:color w:val="000000"/>
          <w:sz w:val="28"/>
          <w:szCs w:val="28"/>
          <w:lang w:eastAsia="ru-RU"/>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 xml:space="preserve">.4.10. Осуществлять проверку уплаты и перечисления членских профсоюзных взносов в соответствии с законодательством Российской Федерации.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w:t>
      </w:r>
      <w:r w:rsidR="005928E5" w:rsidRPr="005928E5">
        <w:rPr>
          <w:rFonts w:ascii="Times New Roman" w:eastAsia="Times New Roman" w:hAnsi="Times New Roman" w:cs="Times New Roman"/>
          <w:color w:val="000000"/>
          <w:sz w:val="28"/>
          <w:szCs w:val="28"/>
          <w:lang w:eastAsia="ru-RU"/>
        </w:rPr>
        <w:t xml:space="preserve">.4.11. Информировать ежегодно членов Профсоюза о своей работе, о деятельности выборных профсоюзных органов.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10</w:t>
      </w:r>
      <w:r w:rsidR="005928E5" w:rsidRPr="005928E5">
        <w:rPr>
          <w:rFonts w:ascii="Times New Roman" w:eastAsia="Times New Roman" w:hAnsi="Times New Roman" w:cs="Times New Roman"/>
          <w:iCs/>
          <w:color w:val="000000"/>
          <w:sz w:val="28"/>
          <w:szCs w:val="28"/>
          <w:lang w:eastAsia="ru-RU"/>
        </w:rPr>
        <w:t xml:space="preserve">.4.12. Содействовать оздоровлению детей работников образовательной организации.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Cs/>
          <w:color w:val="000000"/>
          <w:sz w:val="28"/>
          <w:szCs w:val="28"/>
          <w:lang w:eastAsia="ru-RU"/>
        </w:rPr>
        <w:t>10</w:t>
      </w:r>
      <w:r w:rsidR="005928E5" w:rsidRPr="005928E5">
        <w:rPr>
          <w:rFonts w:ascii="Times New Roman" w:eastAsia="Times New Roman" w:hAnsi="Times New Roman" w:cs="Times New Roman"/>
          <w:iCs/>
          <w:color w:val="000000"/>
          <w:sz w:val="28"/>
          <w:szCs w:val="28"/>
          <w:lang w:eastAsia="ru-RU"/>
        </w:rPr>
        <w:t xml:space="preserve">.4.13. Ходатайствовать о представлении к наградам работников образовательной организации.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r>
        <w:rPr>
          <w:rFonts w:ascii="Times New Roman" w:eastAsia="Times New Roman" w:hAnsi="Times New Roman" w:cs="Times New Roman"/>
          <w:iCs/>
          <w:color w:val="000000"/>
          <w:sz w:val="28"/>
          <w:szCs w:val="28"/>
          <w:lang w:eastAsia="ru-RU"/>
        </w:rPr>
        <w:t>10</w:t>
      </w:r>
      <w:r w:rsidR="005928E5" w:rsidRPr="005928E5">
        <w:rPr>
          <w:rFonts w:ascii="Times New Roman" w:eastAsia="Times New Roman" w:hAnsi="Times New Roman" w:cs="Times New Roman"/>
          <w:iCs/>
          <w:color w:val="000000"/>
          <w:sz w:val="28"/>
          <w:szCs w:val="28"/>
          <w:lang w:eastAsia="ru-RU"/>
        </w:rPr>
        <w:t xml:space="preserve">.4.14. Организовывать физкультурно-оздоровительную и культурно-массовую работу для работников образовательной организации за счет средств работодателя, в том числе внебюджетных источников.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 xml:space="preserve">.4.15.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нормативных актов без необходимого согласования с </w:t>
      </w:r>
      <w:r w:rsidR="005928E5" w:rsidRPr="005928E5">
        <w:rPr>
          <w:rFonts w:ascii="Times New Roman" w:eastAsia="Calibri" w:hAnsi="Times New Roman" w:cs="Times New Roman"/>
          <w:sz w:val="28"/>
          <w:szCs w:val="28"/>
          <w:lang w:eastAsia="ru-RU"/>
        </w:rPr>
        <w:t>выборным органом первичной профсоюзной организации</w:t>
      </w:r>
      <w:r w:rsidR="005928E5" w:rsidRPr="005928E5">
        <w:rPr>
          <w:rFonts w:ascii="Times New Roman" w:eastAsia="Calibri" w:hAnsi="Times New Roman" w:cs="Times New Roman"/>
          <w:color w:val="000000"/>
          <w:sz w:val="28"/>
          <w:szCs w:val="28"/>
          <w:lang w:eastAsia="ru-RU"/>
        </w:rPr>
        <w:t>(без учёта мотивированного мнения).</w:t>
      </w:r>
    </w:p>
    <w:p w:rsidR="005928E5" w:rsidRPr="00090EBC" w:rsidRDefault="00F02D04" w:rsidP="00090EBC">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10</w:t>
      </w:r>
      <w:r w:rsidR="005928E5" w:rsidRPr="005928E5">
        <w:rPr>
          <w:rFonts w:ascii="Times New Roman" w:eastAsia="Calibri" w:hAnsi="Times New Roman" w:cs="Times New Roman"/>
          <w:color w:val="000000"/>
          <w:sz w:val="28"/>
          <w:szCs w:val="28"/>
          <w:lang w:eastAsia="ru-RU"/>
        </w:rPr>
        <w:t>.4.16. Выступать инициатором начала переговоров по заключению коллективного договора на новый срок за три месяца д</w:t>
      </w:r>
      <w:r w:rsidR="00090EBC">
        <w:rPr>
          <w:rFonts w:ascii="Times New Roman" w:eastAsia="Calibri" w:hAnsi="Times New Roman" w:cs="Times New Roman"/>
          <w:color w:val="000000"/>
          <w:sz w:val="28"/>
          <w:szCs w:val="28"/>
          <w:lang w:eastAsia="ru-RU"/>
        </w:rPr>
        <w:t>о окончания срока его действия.</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5928E5">
        <w:rPr>
          <w:rFonts w:ascii="Times New Roman" w:eastAsia="Times New Roman" w:hAnsi="Times New Roman" w:cs="Times New Roman"/>
          <w:b/>
          <w:bCs/>
          <w:color w:val="000000"/>
          <w:sz w:val="24"/>
          <w:szCs w:val="24"/>
          <w:lang w:eastAsia="ru-RU"/>
        </w:rPr>
        <w:t>Х</w:t>
      </w:r>
      <w:r w:rsidR="00F02D04">
        <w:rPr>
          <w:rFonts w:ascii="Times New Roman" w:eastAsia="Times New Roman" w:hAnsi="Times New Roman" w:cs="Times New Roman"/>
          <w:b/>
          <w:bCs/>
          <w:color w:val="000000"/>
          <w:sz w:val="24"/>
          <w:szCs w:val="24"/>
          <w:lang w:val="en-US" w:eastAsia="ru-RU"/>
        </w:rPr>
        <w:t>I</w:t>
      </w:r>
      <w:r w:rsidRPr="005928E5">
        <w:rPr>
          <w:rFonts w:ascii="Times New Roman" w:eastAsia="Times New Roman" w:hAnsi="Times New Roman" w:cs="Times New Roman"/>
          <w:b/>
          <w:bCs/>
          <w:color w:val="000000"/>
          <w:sz w:val="24"/>
          <w:szCs w:val="24"/>
          <w:lang w:eastAsia="ru-RU"/>
        </w:rPr>
        <w:t>. ГАРАНТИИ ПРОФСОЮЗНОЙ ДЕЯТЕЛЬНОСТИ</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bCs/>
          <w:color w:val="000000"/>
          <w:sz w:val="28"/>
          <w:szCs w:val="28"/>
          <w:lang w:eastAsia="ru-RU"/>
        </w:rPr>
      </w:pPr>
      <w:r>
        <w:rPr>
          <w:rFonts w:ascii="Times New Roman" w:eastAsia="Calibri" w:hAnsi="Times New Roman" w:cs="Times New Roman"/>
          <w:bCs/>
          <w:color w:val="000000"/>
          <w:sz w:val="28"/>
          <w:szCs w:val="28"/>
          <w:lang w:eastAsia="ru-RU"/>
        </w:rPr>
        <w:t>11</w:t>
      </w:r>
      <w:r w:rsidR="005928E5" w:rsidRPr="005928E5">
        <w:rPr>
          <w:rFonts w:ascii="Times New Roman" w:eastAsia="Calibri" w:hAnsi="Times New Roman" w:cs="Times New Roman"/>
          <w:bCs/>
          <w:color w:val="000000"/>
          <w:sz w:val="28"/>
          <w:szCs w:val="28"/>
          <w:lang w:eastAsia="ru-RU"/>
        </w:rPr>
        <w:t xml:space="preserve">.1. Работодатель: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Calibri" w:hAnsi="Times New Roman" w:cs="Times New Roman"/>
          <w:bCs/>
          <w:color w:val="000000"/>
          <w:sz w:val="28"/>
          <w:szCs w:val="28"/>
          <w:lang w:eastAsia="ru-RU"/>
        </w:rPr>
        <w:t>11</w:t>
      </w:r>
      <w:r w:rsidR="005928E5" w:rsidRPr="005928E5">
        <w:rPr>
          <w:rFonts w:ascii="Times New Roman" w:eastAsia="Calibri" w:hAnsi="Times New Roman" w:cs="Times New Roman"/>
          <w:bCs/>
          <w:color w:val="000000"/>
          <w:sz w:val="28"/>
          <w:szCs w:val="28"/>
          <w:lang w:eastAsia="ru-RU"/>
        </w:rPr>
        <w:t>.1.1. </w:t>
      </w:r>
      <w:r w:rsidR="005928E5" w:rsidRPr="005928E5">
        <w:rPr>
          <w:rFonts w:ascii="Times New Roman" w:eastAsia="Times New Roman" w:hAnsi="Times New Roman" w:cs="Times New Roman"/>
          <w:sz w:val="28"/>
          <w:szCs w:val="28"/>
          <w:lang w:eastAsia="ru-RU"/>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связи(телефон, факс, интернет), компьютерную технику и др.,а также предоставляет возможность размещения информации в доступном для всех работников месте в здании образовательной организации;</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928E5" w:rsidRPr="005928E5">
        <w:rPr>
          <w:rFonts w:ascii="Times New Roman" w:eastAsia="Times New Roman" w:hAnsi="Times New Roman" w:cs="Times New Roman"/>
          <w:sz w:val="28"/>
          <w:szCs w:val="28"/>
          <w:lang w:eastAsia="ru-RU"/>
        </w:rPr>
        <w:t>.1.2. </w:t>
      </w:r>
      <w:r w:rsidR="005928E5" w:rsidRPr="005928E5">
        <w:rPr>
          <w:rFonts w:ascii="Times New Roman" w:eastAsia="Times New Roman" w:hAnsi="Times New Roman" w:cs="Times New Roman"/>
          <w:spacing w:val="-6"/>
          <w:sz w:val="28"/>
          <w:szCs w:val="28"/>
          <w:lang w:eastAsia="ru-RU"/>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w:t>
      </w:r>
      <w:r w:rsidR="005928E5" w:rsidRPr="005928E5">
        <w:rPr>
          <w:rFonts w:ascii="Times New Roman" w:eastAsia="Times New Roman" w:hAnsi="Times New Roman" w:cs="Times New Roman"/>
          <w:spacing w:val="-6"/>
          <w:sz w:val="28"/>
          <w:szCs w:val="28"/>
          <w:lang w:eastAsia="ru-RU"/>
        </w:rPr>
        <w:lastRenderedPageBreak/>
        <w:t>оздоровительной работы с обеспечением оплаты их хозяйственного содержания, ремонта, отопления, освещения, уборки и охраны (статья 377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928E5" w:rsidRPr="005928E5">
        <w:rPr>
          <w:rFonts w:ascii="Times New Roman" w:eastAsia="Times New Roman" w:hAnsi="Times New Roman" w:cs="Times New Roman"/>
          <w:sz w:val="28"/>
          <w:szCs w:val="28"/>
          <w:lang w:eastAsia="ru-RU"/>
        </w:rPr>
        <w:t>.1.3. 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005928E5" w:rsidRPr="005928E5">
        <w:rPr>
          <w:rFonts w:ascii="Times New Roman" w:eastAsia="Arial Unicode MS" w:hAnsi="Times New Roman" w:cs="Times New Roman"/>
          <w:color w:val="000000"/>
          <w:kern w:val="1"/>
          <w:sz w:val="28"/>
          <w:szCs w:val="28"/>
          <w:lang w:eastAsia="ru-RU"/>
        </w:rPr>
        <w:t> </w:t>
      </w:r>
      <w:r w:rsidR="005928E5" w:rsidRPr="005928E5">
        <w:rPr>
          <w:rFonts w:ascii="Times New Roman" w:eastAsia="Times New Roman" w:hAnsi="Times New Roman" w:cs="Times New Roman"/>
          <w:sz w:val="28"/>
          <w:szCs w:val="28"/>
          <w:lang w:eastAsia="ru-RU"/>
        </w:rPr>
        <w:t>января 1996 г. № 10-ФЗ «О профессиональных союзах, их правах и гарантиях деятельности»;</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11</w:t>
      </w:r>
      <w:r w:rsidR="005928E5" w:rsidRPr="005928E5">
        <w:rPr>
          <w:rFonts w:ascii="Times New Roman" w:eastAsia="Times New Roman" w:hAnsi="Times New Roman" w:cs="Times New Roman"/>
          <w:spacing w:val="-6"/>
          <w:sz w:val="28"/>
          <w:szCs w:val="28"/>
          <w:lang w:eastAsia="ru-RU"/>
        </w:rPr>
        <w:t>.1.4. 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pacing w:val="-6"/>
          <w:sz w:val="28"/>
          <w:szCs w:val="28"/>
          <w:lang w:eastAsia="ru-RU"/>
        </w:rPr>
      </w:pPr>
      <w:r>
        <w:rPr>
          <w:rFonts w:ascii="Times New Roman" w:eastAsia="Times New Roman" w:hAnsi="Times New Roman" w:cs="Times New Roman"/>
          <w:spacing w:val="-6"/>
          <w:sz w:val="28"/>
          <w:szCs w:val="28"/>
          <w:lang w:eastAsia="ru-RU"/>
        </w:rPr>
        <w:t>11</w:t>
      </w:r>
      <w:r w:rsidR="005928E5" w:rsidRPr="005928E5">
        <w:rPr>
          <w:rFonts w:ascii="Times New Roman" w:eastAsia="Times New Roman" w:hAnsi="Times New Roman" w:cs="Times New Roman"/>
          <w:spacing w:val="-6"/>
          <w:sz w:val="28"/>
          <w:szCs w:val="28"/>
          <w:lang w:eastAsia="ru-RU"/>
        </w:rPr>
        <w:t>.1.5. привлекает представителей выборного органа первичной профсоюзной организации для осуществления контроля за правильностью расходования фонда оплаты труда, фонда экономии заработной платы, внебюджетного фонда;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005928E5" w:rsidRPr="005928E5">
        <w:rPr>
          <w:rFonts w:ascii="Times New Roman" w:eastAsia="Calibri" w:hAnsi="Times New Roman" w:cs="Times New Roman"/>
          <w:color w:val="000000"/>
          <w:sz w:val="28"/>
          <w:szCs w:val="28"/>
          <w:lang w:eastAsia="ru-RU"/>
        </w:rPr>
        <w:t xml:space="preserve">.1.6. 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w:t>
      </w:r>
      <w:r w:rsidR="005928E5" w:rsidRPr="005928E5">
        <w:rPr>
          <w:rFonts w:ascii="Times New Roman" w:eastAsia="Calibri" w:hAnsi="Times New Roman" w:cs="Times New Roman"/>
          <w:sz w:val="28"/>
          <w:szCs w:val="28"/>
          <w:lang w:eastAsia="ru-RU"/>
        </w:rPr>
        <w:t xml:space="preserve">квалификации, </w:t>
      </w:r>
      <w:r w:rsidR="005928E5" w:rsidRPr="005928E5">
        <w:rPr>
          <w:rFonts w:ascii="Times New Roman" w:eastAsia="Calibri" w:hAnsi="Times New Roman" w:cs="Times New Roman"/>
          <w:color w:val="000000"/>
          <w:sz w:val="28"/>
          <w:szCs w:val="28"/>
          <w:lang w:eastAsia="ru-RU"/>
        </w:rPr>
        <w:t>дополнительном профессиональном образовании, результатах аттестации и наградах работников и другую необходимую информацию;</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005928E5" w:rsidRPr="005928E5">
        <w:rPr>
          <w:rFonts w:ascii="Times New Roman" w:eastAsia="Calibri" w:hAnsi="Times New Roman" w:cs="Times New Roman"/>
          <w:color w:val="000000"/>
          <w:sz w:val="28"/>
          <w:szCs w:val="28"/>
          <w:lang w:eastAsia="ru-RU"/>
        </w:rPr>
        <w:t>.1.7.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.1.8. предоставляет председателю (заместителю председателя) первичной профсоюзной организации, работникам, являющимся внештатными правовыми инс</w:t>
      </w:r>
      <w:r w:rsidR="0007690C">
        <w:rPr>
          <w:rFonts w:ascii="Times New Roman" w:eastAsia="Times New Roman" w:hAnsi="Times New Roman" w:cs="Times New Roman"/>
          <w:color w:val="000000"/>
          <w:sz w:val="28"/>
          <w:szCs w:val="28"/>
          <w:lang w:eastAsia="ru-RU"/>
        </w:rPr>
        <w:t>пекторами труда Профсоюза, 1</w:t>
      </w:r>
      <w:r w:rsidR="005928E5" w:rsidRPr="005928E5">
        <w:rPr>
          <w:rFonts w:ascii="Times New Roman" w:eastAsia="Times New Roman" w:hAnsi="Times New Roman" w:cs="Times New Roman"/>
          <w:color w:val="000000"/>
          <w:sz w:val="28"/>
          <w:szCs w:val="28"/>
          <w:lang w:eastAsia="ru-RU"/>
        </w:rPr>
        <w:t xml:space="preserve"> раза в год (в каникулярное время или с обеспечением замены в учебное время при сохранении среднего заработка) возможность пройти обучение с отрывом</w:t>
      </w:r>
      <w:r w:rsidR="0007690C">
        <w:rPr>
          <w:rFonts w:ascii="Times New Roman" w:eastAsia="Times New Roman" w:hAnsi="Times New Roman" w:cs="Times New Roman"/>
          <w:color w:val="000000"/>
          <w:sz w:val="28"/>
          <w:szCs w:val="28"/>
          <w:lang w:eastAsia="ru-RU"/>
        </w:rPr>
        <w:t xml:space="preserve"> от производства в течение 7</w:t>
      </w:r>
      <w:r w:rsidR="005928E5" w:rsidRPr="005928E5">
        <w:rPr>
          <w:rFonts w:ascii="Times New Roman" w:eastAsia="Times New Roman" w:hAnsi="Times New Roman" w:cs="Times New Roman"/>
          <w:color w:val="000000"/>
          <w:sz w:val="28"/>
          <w:szCs w:val="28"/>
          <w:lang w:eastAsia="ru-RU"/>
        </w:rPr>
        <w:t xml:space="preserve"> дней по вопросам трудового права, пенсионного и социального обеспечения, охраны труда и другим социально-трудовым вопросам;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.1.9. предоставляет возможность уполномоченным по охране труда, членам совместной комиссии по охране тр</w:t>
      </w:r>
      <w:r w:rsidR="0007690C">
        <w:rPr>
          <w:rFonts w:ascii="Times New Roman" w:eastAsia="Times New Roman" w:hAnsi="Times New Roman" w:cs="Times New Roman"/>
          <w:color w:val="000000"/>
          <w:sz w:val="28"/>
          <w:szCs w:val="28"/>
          <w:lang w:eastAsia="ru-RU"/>
        </w:rPr>
        <w:t xml:space="preserve">уда использовать не менее 2 </w:t>
      </w:r>
      <w:r w:rsidR="005928E5" w:rsidRPr="005928E5">
        <w:rPr>
          <w:rFonts w:ascii="Times New Roman" w:eastAsia="Times New Roman" w:hAnsi="Times New Roman" w:cs="Times New Roman"/>
          <w:color w:val="000000"/>
          <w:sz w:val="28"/>
          <w:szCs w:val="28"/>
          <w:lang w:eastAsia="ru-RU"/>
        </w:rPr>
        <w:t xml:space="preserve">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 отрывом от производства </w:t>
      </w:r>
      <w:r w:rsidR="0007690C">
        <w:rPr>
          <w:rFonts w:ascii="Times New Roman" w:eastAsia="Times New Roman" w:hAnsi="Times New Roman" w:cs="Times New Roman"/>
          <w:color w:val="000000"/>
          <w:sz w:val="28"/>
          <w:szCs w:val="28"/>
          <w:lang w:eastAsia="ru-RU"/>
        </w:rPr>
        <w:t>1</w:t>
      </w:r>
      <w:r w:rsidR="005928E5" w:rsidRPr="005928E5">
        <w:rPr>
          <w:rFonts w:ascii="Times New Roman" w:eastAsia="Times New Roman" w:hAnsi="Times New Roman" w:cs="Times New Roman"/>
          <w:color w:val="000000"/>
          <w:sz w:val="28"/>
          <w:szCs w:val="28"/>
          <w:lang w:eastAsia="ru-RU"/>
        </w:rPr>
        <w:t xml:space="preserve"> ра</w:t>
      </w:r>
      <w:r w:rsidR="0007690C">
        <w:rPr>
          <w:rFonts w:ascii="Times New Roman" w:eastAsia="Times New Roman" w:hAnsi="Times New Roman" w:cs="Times New Roman"/>
          <w:color w:val="000000"/>
          <w:sz w:val="28"/>
          <w:szCs w:val="28"/>
          <w:lang w:eastAsia="ru-RU"/>
        </w:rPr>
        <w:t>за в год в течение не менее 7</w:t>
      </w:r>
      <w:r w:rsidR="005928E5" w:rsidRPr="005928E5">
        <w:rPr>
          <w:rFonts w:ascii="Times New Roman" w:eastAsia="Times New Roman" w:hAnsi="Times New Roman" w:cs="Times New Roman"/>
          <w:color w:val="000000"/>
          <w:sz w:val="28"/>
          <w:szCs w:val="28"/>
          <w:lang w:eastAsia="ru-RU"/>
        </w:rPr>
        <w:t xml:space="preserve"> дней с сохранением средней заработной платы по основному месту работы;</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w:t>
      </w:r>
      <w:r w:rsidR="005928E5" w:rsidRPr="005928E5">
        <w:rPr>
          <w:rFonts w:ascii="Times New Roman" w:eastAsia="Times New Roman" w:hAnsi="Times New Roman" w:cs="Times New Roman"/>
          <w:sz w:val="28"/>
          <w:szCs w:val="28"/>
          <w:lang w:eastAsia="ru-RU"/>
        </w:rPr>
        <w:t>.1.10. </w:t>
      </w:r>
      <w:r w:rsidR="005928E5" w:rsidRPr="005928E5">
        <w:rPr>
          <w:rFonts w:ascii="Times New Roman" w:eastAsia="Times New Roman" w:hAnsi="Times New Roman" w:cs="Times New Roman"/>
          <w:iCs/>
          <w:sz w:val="28"/>
          <w:szCs w:val="28"/>
          <w:lang w:eastAsia="ru-RU"/>
        </w:rPr>
        <w:t>предоставляет ежегодно в каникулярное время дополнительный оплачиваемый отпуск председателю первичной профсоюзной организации в количе</w:t>
      </w:r>
      <w:r w:rsidR="0007690C">
        <w:rPr>
          <w:rFonts w:ascii="Times New Roman" w:eastAsia="Times New Roman" w:hAnsi="Times New Roman" w:cs="Times New Roman"/>
          <w:iCs/>
          <w:sz w:val="28"/>
          <w:szCs w:val="28"/>
          <w:lang w:eastAsia="ru-RU"/>
        </w:rPr>
        <w:t>стве 6</w:t>
      </w:r>
      <w:r w:rsidR="005928E5" w:rsidRPr="005928E5">
        <w:rPr>
          <w:rFonts w:ascii="Times New Roman" w:eastAsia="Times New Roman" w:hAnsi="Times New Roman" w:cs="Times New Roman"/>
          <w:iCs/>
          <w:sz w:val="28"/>
          <w:szCs w:val="28"/>
          <w:lang w:eastAsia="ru-RU"/>
        </w:rPr>
        <w:t xml:space="preserve"> календарных дней, </w:t>
      </w:r>
      <w:r w:rsidR="0007690C">
        <w:rPr>
          <w:rFonts w:ascii="Times New Roman" w:eastAsia="Times New Roman" w:hAnsi="Times New Roman" w:cs="Times New Roman"/>
          <w:iCs/>
          <w:sz w:val="28"/>
          <w:szCs w:val="28"/>
          <w:lang w:eastAsia="ru-RU"/>
        </w:rPr>
        <w:t>заместителям председателя - 3</w:t>
      </w:r>
      <w:r w:rsidR="005928E5" w:rsidRPr="005928E5">
        <w:rPr>
          <w:rFonts w:ascii="Times New Roman" w:eastAsia="Times New Roman" w:hAnsi="Times New Roman" w:cs="Times New Roman"/>
          <w:iCs/>
          <w:sz w:val="28"/>
          <w:szCs w:val="28"/>
          <w:lang w:eastAsia="ru-RU"/>
        </w:rPr>
        <w:t xml:space="preserve"> календарных дня, уполномоченным по охране труда </w:t>
      </w:r>
      <w:r w:rsidR="005928E5" w:rsidRPr="005928E5">
        <w:rPr>
          <w:rFonts w:ascii="Times New Roman" w:eastAsia="Times New Roman" w:hAnsi="Times New Roman" w:cs="Times New Roman"/>
          <w:sz w:val="28"/>
          <w:szCs w:val="28"/>
          <w:lang w:eastAsia="ru-RU"/>
        </w:rPr>
        <w:t>выборным органом первичной профсоюзной организации</w:t>
      </w:r>
      <w:r w:rsidR="0007690C">
        <w:rPr>
          <w:rFonts w:ascii="Times New Roman" w:eastAsia="Times New Roman" w:hAnsi="Times New Roman" w:cs="Times New Roman"/>
          <w:iCs/>
          <w:sz w:val="28"/>
          <w:szCs w:val="28"/>
          <w:lang w:eastAsia="ru-RU"/>
        </w:rPr>
        <w:t xml:space="preserve"> - 3</w:t>
      </w:r>
      <w:r w:rsidR="005928E5" w:rsidRPr="005928E5">
        <w:rPr>
          <w:rFonts w:ascii="Times New Roman" w:eastAsia="Times New Roman" w:hAnsi="Times New Roman" w:cs="Times New Roman"/>
          <w:iCs/>
          <w:sz w:val="28"/>
          <w:szCs w:val="28"/>
          <w:lang w:eastAsia="ru-RU"/>
        </w:rPr>
        <w:t>календарных дня; членам контрольно-ревизионной комиссии первичной профсоюзной организаци</w:t>
      </w:r>
      <w:r w:rsidR="0007690C">
        <w:rPr>
          <w:rFonts w:ascii="Times New Roman" w:eastAsia="Times New Roman" w:hAnsi="Times New Roman" w:cs="Times New Roman"/>
          <w:iCs/>
          <w:sz w:val="28"/>
          <w:szCs w:val="28"/>
          <w:lang w:eastAsia="ru-RU"/>
        </w:rPr>
        <w:t>и – 3</w:t>
      </w:r>
      <w:r w:rsidR="005928E5" w:rsidRPr="005928E5">
        <w:rPr>
          <w:rFonts w:ascii="Times New Roman" w:eastAsia="Times New Roman" w:hAnsi="Times New Roman" w:cs="Times New Roman"/>
          <w:iCs/>
          <w:sz w:val="28"/>
          <w:szCs w:val="28"/>
          <w:lang w:eastAsia="ru-RU"/>
        </w:rPr>
        <w:t xml:space="preserve"> календарных дня;</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928E5" w:rsidRPr="005928E5">
        <w:rPr>
          <w:rFonts w:ascii="Times New Roman" w:eastAsia="Times New Roman" w:hAnsi="Times New Roman" w:cs="Times New Roman"/>
          <w:sz w:val="28"/>
          <w:szCs w:val="28"/>
          <w:lang w:eastAsia="ru-RU"/>
        </w:rPr>
        <w:t>.1.11. в</w:t>
      </w:r>
      <w:r w:rsidR="005928E5" w:rsidRPr="005928E5">
        <w:rPr>
          <w:rFonts w:ascii="Times New Roman" w:eastAsia="Times New Roman" w:hAnsi="Times New Roman" w:cs="Times New Roman"/>
          <w:iCs/>
          <w:sz w:val="28"/>
          <w:szCs w:val="28"/>
          <w:lang w:eastAsia="ru-RU"/>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r w:rsidR="005928E5" w:rsidRPr="005928E5">
        <w:rPr>
          <w:rFonts w:ascii="Times New Roman" w:eastAsia="Times New Roman" w:hAnsi="Times New Roman" w:cs="Times New Roman"/>
          <w:iCs/>
          <w:sz w:val="28"/>
          <w:szCs w:val="28"/>
          <w:vertAlign w:val="superscript"/>
          <w:lang w:eastAsia="ru-RU"/>
        </w:rPr>
        <w:footnoteReference w:id="61"/>
      </w:r>
      <w:r w:rsidR="005928E5" w:rsidRPr="005928E5">
        <w:rPr>
          <w:rFonts w:ascii="Times New Roman" w:eastAsia="Times New Roman" w:hAnsi="Times New Roman" w:cs="Times New Roman"/>
          <w:iCs/>
          <w:sz w:val="28"/>
          <w:szCs w:val="28"/>
          <w:lang w:eastAsia="ru-RU"/>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11</w:t>
      </w:r>
      <w:r w:rsidR="005928E5" w:rsidRPr="005928E5">
        <w:rPr>
          <w:rFonts w:ascii="Times New Roman" w:eastAsia="Times New Roman" w:hAnsi="Times New Roman" w:cs="Times New Roman"/>
          <w:iCs/>
          <w:sz w:val="28"/>
          <w:szCs w:val="28"/>
          <w:lang w:eastAsia="ru-RU"/>
        </w:rPr>
        <w:t>.1.12. ежегодно отчисляет в первичную профсоюзную организацию денежные сред</w:t>
      </w:r>
      <w:r w:rsidR="0007690C">
        <w:rPr>
          <w:rFonts w:ascii="Times New Roman" w:eastAsia="Times New Roman" w:hAnsi="Times New Roman" w:cs="Times New Roman"/>
          <w:iCs/>
          <w:sz w:val="28"/>
          <w:szCs w:val="28"/>
          <w:lang w:eastAsia="ru-RU"/>
        </w:rPr>
        <w:t>ства в размере не менее 5000</w:t>
      </w:r>
      <w:r w:rsidR="005928E5" w:rsidRPr="005928E5">
        <w:rPr>
          <w:rFonts w:ascii="Times New Roman" w:eastAsia="Times New Roman" w:hAnsi="Times New Roman" w:cs="Times New Roman"/>
          <w:iCs/>
          <w:sz w:val="28"/>
          <w:szCs w:val="28"/>
          <w:lang w:eastAsia="ru-RU"/>
        </w:rPr>
        <w:t xml:space="preserve"> рублей на проведение культурно-массовой и физкультурно-оздоровительной работы с работниками образовательной организации и членами их семей в порядке, предусмотренном локальным нормативным актом образовательной организации, принимаемым </w:t>
      </w:r>
      <w:r w:rsidR="005928E5" w:rsidRPr="005928E5">
        <w:rPr>
          <w:rFonts w:ascii="Times New Roman" w:eastAsia="Times New Roman" w:hAnsi="Times New Roman" w:cs="Times New Roman"/>
          <w:bCs/>
          <w:iCs/>
          <w:sz w:val="28"/>
          <w:szCs w:val="28"/>
          <w:lang w:eastAsia="ru-RU"/>
        </w:rPr>
        <w:t xml:space="preserve">по согласованию с </w:t>
      </w:r>
      <w:r w:rsidR="005928E5" w:rsidRPr="005928E5">
        <w:rPr>
          <w:rFonts w:ascii="Times New Roman" w:eastAsia="Times New Roman" w:hAnsi="Times New Roman" w:cs="Times New Roman"/>
          <w:color w:val="000000"/>
          <w:sz w:val="28"/>
          <w:szCs w:val="28"/>
          <w:lang w:eastAsia="ru-RU"/>
        </w:rPr>
        <w:t>выборным органом первичной профсоюзной организации</w:t>
      </w:r>
      <w:r w:rsidR="005928E5" w:rsidRPr="005928E5">
        <w:rPr>
          <w:rFonts w:ascii="Times New Roman" w:eastAsia="Times New Roman" w:hAnsi="Times New Roman" w:cs="Times New Roman"/>
          <w:bCs/>
          <w:iCs/>
          <w:sz w:val="28"/>
          <w:szCs w:val="28"/>
          <w:lang w:eastAsia="ru-RU"/>
        </w:rPr>
        <w:t>;</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iCs/>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strike/>
          <w:color w:val="000000"/>
          <w:sz w:val="28"/>
          <w:szCs w:val="28"/>
        </w:rPr>
      </w:pPr>
      <w:r>
        <w:rPr>
          <w:rFonts w:ascii="Times New Roman" w:eastAsia="Times New Roman" w:hAnsi="Times New Roman" w:cs="Times New Roman"/>
          <w:sz w:val="28"/>
          <w:szCs w:val="28"/>
          <w:lang w:eastAsia="ru-RU"/>
        </w:rPr>
        <w:t>11</w:t>
      </w:r>
      <w:r w:rsidR="005928E5" w:rsidRPr="005928E5">
        <w:rPr>
          <w:rFonts w:ascii="Times New Roman" w:eastAsia="Times New Roman" w:hAnsi="Times New Roman" w:cs="Times New Roman"/>
          <w:sz w:val="28"/>
          <w:szCs w:val="28"/>
          <w:lang w:eastAsia="ru-RU"/>
        </w:rPr>
        <w:t>.2.1. </w:t>
      </w:r>
      <w:r w:rsidR="005928E5" w:rsidRPr="005928E5">
        <w:rPr>
          <w:rFonts w:ascii="Times New Roman" w:eastAsia="Calibri" w:hAnsi="Times New Roman" w:cs="Times New Roman"/>
          <w:color w:val="000000"/>
          <w:sz w:val="28"/>
          <w:szCs w:val="28"/>
        </w:rPr>
        <w:t xml:space="preserve">Члены </w:t>
      </w:r>
      <w:r w:rsidR="005928E5"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005928E5" w:rsidRPr="005928E5">
        <w:rPr>
          <w:rFonts w:ascii="Times New Roman" w:eastAsia="Calibri" w:hAnsi="Times New Roman" w:cs="Times New Roman"/>
          <w:color w:val="000000"/>
          <w:sz w:val="28"/>
          <w:szCs w:val="28"/>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005928E5" w:rsidRPr="005928E5">
        <w:rPr>
          <w:rFonts w:ascii="Times New Roman" w:eastAsia="Times New Roman" w:hAnsi="Times New Roman" w:cs="Times New Roman"/>
          <w:color w:val="000000"/>
          <w:sz w:val="28"/>
          <w:szCs w:val="28"/>
          <w:shd w:val="clear" w:color="auto" w:fill="FFFFFF"/>
          <w:lang w:eastAsia="ru-RU"/>
        </w:rPr>
        <w:t>, подготовки проекта коллективного договора и заключения коллективного договора</w:t>
      </w:r>
      <w:r w:rsidR="005928E5" w:rsidRPr="005928E5">
        <w:rPr>
          <w:rFonts w:ascii="Times New Roman" w:eastAsia="Calibri" w:hAnsi="Times New Roman" w:cs="Times New Roman"/>
          <w:color w:val="000000"/>
          <w:sz w:val="28"/>
          <w:szCs w:val="28"/>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color w:val="000000"/>
          <w:sz w:val="28"/>
          <w:szCs w:val="28"/>
        </w:rPr>
        <w:t>11</w:t>
      </w:r>
      <w:r w:rsidR="005928E5" w:rsidRPr="005928E5">
        <w:rPr>
          <w:rFonts w:ascii="Times New Roman" w:eastAsia="Calibri" w:hAnsi="Times New Roman" w:cs="Times New Roman"/>
          <w:color w:val="000000"/>
          <w:sz w:val="28"/>
          <w:szCs w:val="28"/>
        </w:rPr>
        <w:t>.2.2. </w:t>
      </w:r>
      <w:r w:rsidR="005928E5" w:rsidRPr="005928E5">
        <w:rPr>
          <w:rFonts w:ascii="Times New Roman" w:eastAsia="Times New Roman" w:hAnsi="Times New Roman" w:cs="Times New Roman"/>
          <w:color w:val="000000"/>
          <w:sz w:val="28"/>
          <w:szCs w:val="28"/>
          <w:lang w:eastAsia="ru-RU"/>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 xml:space="preserve">.2.3. 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w:t>
      </w:r>
      <w:r w:rsidR="005928E5" w:rsidRPr="005928E5">
        <w:rPr>
          <w:rFonts w:ascii="Times New Roman" w:eastAsia="Times New Roman" w:hAnsi="Times New Roman" w:cs="Times New Roman"/>
          <w:color w:val="000000"/>
          <w:sz w:val="28"/>
          <w:szCs w:val="28"/>
          <w:lang w:eastAsia="ru-RU"/>
        </w:rPr>
        <w:lastRenderedPageBreak/>
        <w:t>соответствии с ТК РФ, иными федеральными законами предусмотрено увольнение с работы (часть третья статьи 39 ТК РФ).</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 xml:space="preserve">.2.4. Члены выборного органа первичной профсоюзной организации включаются в состав аттестационной комиссии </w:t>
      </w:r>
      <w:r w:rsidR="005928E5" w:rsidRPr="005928E5">
        <w:rPr>
          <w:rFonts w:ascii="Times New Roman" w:eastAsia="Times New Roman" w:hAnsi="Times New Roman" w:cs="Times New Roman"/>
          <w:iCs/>
          <w:sz w:val="28"/>
          <w:szCs w:val="28"/>
          <w:lang w:eastAsia="ru-RU"/>
        </w:rPr>
        <w:t xml:space="preserve">образовательной организации </w:t>
      </w:r>
      <w:r w:rsidR="005928E5" w:rsidRPr="005928E5">
        <w:rPr>
          <w:rFonts w:ascii="Times New Roman" w:eastAsia="Times New Roman" w:hAnsi="Times New Roman" w:cs="Times New Roman"/>
          <w:color w:val="000000"/>
          <w:sz w:val="28"/>
          <w:szCs w:val="28"/>
          <w:lang w:eastAsia="ru-RU"/>
        </w:rPr>
        <w:t xml:space="preserve">комиссий </w:t>
      </w:r>
      <w:r w:rsidR="005928E5" w:rsidRPr="005928E5">
        <w:rPr>
          <w:rFonts w:ascii="Times New Roman" w:eastAsia="Times New Roman" w:hAnsi="Times New Roman" w:cs="Times New Roman"/>
          <w:iCs/>
          <w:sz w:val="28"/>
          <w:szCs w:val="28"/>
          <w:lang w:eastAsia="ru-RU"/>
        </w:rPr>
        <w:t xml:space="preserve">образовательной организации </w:t>
      </w:r>
      <w:r w:rsidR="005928E5" w:rsidRPr="005928E5">
        <w:rPr>
          <w:rFonts w:ascii="Times New Roman" w:eastAsia="Times New Roman" w:hAnsi="Times New Roman" w:cs="Times New Roman"/>
          <w:color w:val="000000"/>
          <w:sz w:val="28"/>
          <w:szCs w:val="28"/>
          <w:lang w:eastAsia="ru-RU"/>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11</w:t>
      </w:r>
      <w:r w:rsidR="005928E5" w:rsidRPr="005928E5">
        <w:rPr>
          <w:rFonts w:ascii="Times New Roman" w:eastAsia="Calibri" w:hAnsi="Times New Roman" w:cs="Times New Roman"/>
          <w:color w:val="000000"/>
          <w:sz w:val="28"/>
          <w:szCs w:val="28"/>
          <w:lang w:eastAsia="ru-RU"/>
        </w:rPr>
        <w:t>.3. Стороны совместно:</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Calibri" w:hAnsi="Times New Roman" w:cs="Times New Roman"/>
          <w:iCs/>
          <w:sz w:val="28"/>
          <w:szCs w:val="28"/>
          <w:lang w:eastAsia="ru-RU"/>
        </w:rPr>
      </w:pPr>
      <w:r>
        <w:rPr>
          <w:rFonts w:ascii="Times New Roman" w:eastAsia="Calibri" w:hAnsi="Times New Roman" w:cs="Times New Roman"/>
          <w:iCs/>
          <w:sz w:val="28"/>
          <w:szCs w:val="28"/>
          <w:lang w:eastAsia="ru-RU"/>
        </w:rPr>
        <w:t>11</w:t>
      </w:r>
      <w:r w:rsidR="005928E5" w:rsidRPr="005928E5">
        <w:rPr>
          <w:rFonts w:ascii="Times New Roman" w:eastAsia="Calibri" w:hAnsi="Times New Roman" w:cs="Times New Roman"/>
          <w:iCs/>
          <w:sz w:val="28"/>
          <w:szCs w:val="28"/>
          <w:lang w:eastAsia="ru-RU"/>
        </w:rPr>
        <w:t>.3.1.</w:t>
      </w:r>
      <w:r w:rsidR="005928E5" w:rsidRPr="005928E5">
        <w:rPr>
          <w:rFonts w:ascii="Times New Roman" w:eastAsia="Calibri" w:hAnsi="Times New Roman" w:cs="Times New Roman"/>
          <w:color w:val="000000"/>
          <w:sz w:val="28"/>
          <w:szCs w:val="28"/>
          <w:lang w:eastAsia="ru-RU"/>
        </w:rPr>
        <w:t> </w:t>
      </w:r>
      <w:r w:rsidR="005928E5" w:rsidRPr="005928E5">
        <w:rPr>
          <w:rFonts w:ascii="Times New Roman" w:eastAsia="Calibri" w:hAnsi="Times New Roman" w:cs="Times New Roman"/>
          <w:iCs/>
          <w:sz w:val="28"/>
          <w:szCs w:val="28"/>
          <w:lang w:eastAsia="ru-RU"/>
        </w:rPr>
        <w:t xml:space="preserve">представляют работников к награждению отраслевыми и иными наградами, ходатайствуют о представлении к наградам, </w:t>
      </w:r>
      <w:r w:rsidR="005928E5" w:rsidRPr="005928E5">
        <w:rPr>
          <w:rFonts w:ascii="Times New Roman" w:eastAsia="Calibri" w:hAnsi="Times New Roman" w:cs="Times New Roman"/>
          <w:sz w:val="28"/>
          <w:szCs w:val="28"/>
          <w:lang w:eastAsia="ru-RU"/>
        </w:rPr>
        <w:t xml:space="preserve">присвоении почетных званий </w:t>
      </w:r>
      <w:r w:rsidR="005928E5" w:rsidRPr="005928E5">
        <w:rPr>
          <w:rFonts w:ascii="Times New Roman" w:eastAsia="Calibri" w:hAnsi="Times New Roman" w:cs="Times New Roman"/>
          <w:iCs/>
          <w:sz w:val="28"/>
          <w:szCs w:val="28"/>
          <w:lang w:eastAsia="ru-RU"/>
        </w:rPr>
        <w:t>работникам образовательной организации;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организации и её выборного органа по реализации уставных задач Профсоюза;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w:t>
      </w:r>
      <w:r w:rsidR="005928E5" w:rsidRPr="005928E5">
        <w:rPr>
          <w:rFonts w:ascii="Times New Roman" w:eastAsia="Times New Roman" w:hAnsi="Times New Roman" w:cs="Times New Roman"/>
          <w:color w:val="000000"/>
          <w:sz w:val="28"/>
          <w:szCs w:val="28"/>
          <w:lang w:eastAsia="ru-RU"/>
        </w:rPr>
        <w:t>.4.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Calibri" w:hAnsi="Times New Roman" w:cs="Times New Roman"/>
          <w:b/>
          <w:sz w:val="24"/>
          <w:szCs w:val="24"/>
          <w:lang w:eastAsia="ru-RU"/>
        </w:rPr>
      </w:pPr>
      <w:r w:rsidRPr="005928E5">
        <w:rPr>
          <w:rFonts w:ascii="Times New Roman" w:eastAsia="Calibri" w:hAnsi="Times New Roman" w:cs="Times New Roman"/>
          <w:b/>
          <w:color w:val="000000"/>
          <w:sz w:val="24"/>
          <w:szCs w:val="24"/>
        </w:rPr>
        <w:t>X</w:t>
      </w:r>
      <w:r w:rsidRPr="005928E5">
        <w:rPr>
          <w:rFonts w:ascii="Times New Roman" w:eastAsia="Calibri" w:hAnsi="Times New Roman" w:cs="Times New Roman"/>
          <w:b/>
          <w:bCs/>
          <w:sz w:val="24"/>
          <w:szCs w:val="24"/>
          <w:lang w:eastAsia="ru-RU"/>
        </w:rPr>
        <w:t>I</w:t>
      </w:r>
      <w:r w:rsidR="00F02D04">
        <w:rPr>
          <w:rFonts w:ascii="Times New Roman" w:eastAsia="Calibri" w:hAnsi="Times New Roman" w:cs="Times New Roman"/>
          <w:b/>
          <w:bCs/>
          <w:sz w:val="24"/>
          <w:szCs w:val="24"/>
          <w:lang w:val="en-US" w:eastAsia="ru-RU"/>
        </w:rPr>
        <w:t>I</w:t>
      </w:r>
      <w:r w:rsidRPr="005928E5">
        <w:rPr>
          <w:rFonts w:ascii="Times New Roman" w:eastAsia="Calibri" w:hAnsi="Times New Roman" w:cs="Times New Roman"/>
          <w:b/>
          <w:color w:val="000000"/>
          <w:sz w:val="24"/>
          <w:szCs w:val="24"/>
        </w:rPr>
        <w:t>.</w:t>
      </w:r>
      <w:r w:rsidRPr="005928E5">
        <w:rPr>
          <w:rFonts w:ascii="Times New Roman" w:eastAsia="Times New Roman" w:hAnsi="Times New Roman" w:cs="Times New Roman"/>
          <w:b/>
          <w:color w:val="000000"/>
          <w:sz w:val="24"/>
          <w:szCs w:val="24"/>
          <w:lang w:eastAsia="ru-RU"/>
        </w:rPr>
        <w:t xml:space="preserve"> КОНТРОЛЬ ЗА ВЫПОЛНЕНИЕМ КОЛЛЕКТИВНОГО ДОГОВОРА. </w:t>
      </w:r>
      <w:r w:rsidRPr="005928E5">
        <w:rPr>
          <w:rFonts w:ascii="Times New Roman" w:eastAsia="Calibri" w:hAnsi="Times New Roman" w:cs="Times New Roman"/>
          <w:b/>
          <w:sz w:val="24"/>
          <w:szCs w:val="24"/>
          <w:lang w:eastAsia="ru-RU"/>
        </w:rPr>
        <w:t>ОТВЕТСТВЕННОСТЬ СТОРОН КОЛЛЕКТИВНОГО ДОГОВОРА</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.1. Контроль за выполнением настоящего коллективного договора осуществляется сторонами и их представителями, комиссией </w:t>
      </w:r>
      <w:r w:rsidR="005928E5" w:rsidRPr="005928E5">
        <w:rPr>
          <w:rFonts w:ascii="Times New Roman" w:eastAsia="Calibri" w:hAnsi="Times New Roman" w:cs="Times New Roman"/>
          <w:color w:val="000000"/>
          <w:sz w:val="28"/>
          <w:szCs w:val="28"/>
        </w:rPr>
        <w:t>для ведения коллективных переговоров</w:t>
      </w:r>
      <w:r w:rsidR="005928E5" w:rsidRPr="005928E5">
        <w:rPr>
          <w:rFonts w:ascii="Times New Roman" w:eastAsia="Calibri" w:hAnsi="Times New Roman" w:cs="Times New Roman"/>
          <w:color w:val="000000"/>
          <w:sz w:val="28"/>
          <w:szCs w:val="28"/>
          <w:shd w:val="clear" w:color="auto" w:fill="FFFFFF"/>
          <w:lang w:eastAsia="ru-RU"/>
        </w:rPr>
        <w:t xml:space="preserve">, подготовки проекта коллективного договора и заключения коллективного договора </w:t>
      </w:r>
      <w:r w:rsidR="0007690C" w:rsidRPr="0007690C">
        <w:rPr>
          <w:rFonts w:ascii="Times New Roman" w:eastAsia="Times New Roman" w:hAnsi="Times New Roman" w:cs="Times New Roman"/>
          <w:b/>
          <w:i/>
          <w:color w:val="000000"/>
          <w:lang w:eastAsia="ru-RU"/>
        </w:rPr>
        <w:t>МКДОУ д/с №12 «Буратино».</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.2. </w:t>
      </w:r>
      <w:r w:rsidR="005928E5" w:rsidRPr="005928E5">
        <w:rPr>
          <w:rFonts w:ascii="Times New Roman" w:eastAsia="Times New Roman" w:hAnsi="Times New Roman" w:cs="Times New Roman"/>
          <w:bCs/>
          <w:color w:val="000000"/>
          <w:sz w:val="28"/>
          <w:szCs w:val="28"/>
          <w:lang w:eastAsia="ru-RU"/>
        </w:rPr>
        <w:t xml:space="preserve">Стороны договорились и обязуются: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.2.1. 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.2.2.</w:t>
      </w:r>
      <w:r w:rsidR="005928E5" w:rsidRPr="005928E5">
        <w:rPr>
          <w:rFonts w:ascii="Times New Roman" w:eastAsia="Times New Roman" w:hAnsi="Times New Roman" w:cs="Times New Roman"/>
          <w:color w:val="000000"/>
          <w:sz w:val="24"/>
          <w:szCs w:val="24"/>
          <w:lang w:eastAsia="ru-RU"/>
        </w:rPr>
        <w:t> </w:t>
      </w:r>
      <w:r w:rsidR="005928E5" w:rsidRPr="005928E5">
        <w:rPr>
          <w:rFonts w:ascii="Times New Roman" w:eastAsia="Times New Roman" w:hAnsi="Times New Roman" w:cs="Times New Roman"/>
          <w:color w:val="000000"/>
          <w:sz w:val="28"/>
          <w:szCs w:val="28"/>
          <w:lang w:eastAsia="ru-RU"/>
        </w:rPr>
        <w:t xml:space="preserve">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.2.3. 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12</w:t>
      </w:r>
      <w:r w:rsidR="005928E5" w:rsidRPr="005928E5">
        <w:rPr>
          <w:rFonts w:ascii="Times New Roman" w:eastAsia="Times New Roman" w:hAnsi="Times New Roman" w:cs="Times New Roman"/>
          <w:color w:val="000000"/>
          <w:sz w:val="28"/>
          <w:szCs w:val="28"/>
          <w:lang w:eastAsia="ru-RU"/>
        </w:rPr>
        <w:t xml:space="preserve">.2.4. Разъяснять положения и обязательства сторон коллективного договора работникам образовательной организации.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5928E5" w:rsidRPr="005928E5">
        <w:rPr>
          <w:rFonts w:ascii="Times New Roman" w:eastAsia="Times New Roman" w:hAnsi="Times New Roman" w:cs="Times New Roman"/>
          <w:iCs/>
          <w:color w:val="000000"/>
          <w:sz w:val="28"/>
          <w:szCs w:val="28"/>
          <w:lang w:eastAsia="ru-RU"/>
        </w:rPr>
        <w:t>в тече</w:t>
      </w:r>
      <w:r w:rsidR="0007690C">
        <w:rPr>
          <w:rFonts w:ascii="Times New Roman" w:eastAsia="Times New Roman" w:hAnsi="Times New Roman" w:cs="Times New Roman"/>
          <w:iCs/>
          <w:color w:val="000000"/>
          <w:sz w:val="28"/>
          <w:szCs w:val="28"/>
          <w:lang w:eastAsia="ru-RU"/>
        </w:rPr>
        <w:t>ние 21</w:t>
      </w:r>
      <w:r w:rsidR="005928E5" w:rsidRPr="005928E5">
        <w:rPr>
          <w:rFonts w:ascii="Times New Roman" w:eastAsia="Times New Roman" w:hAnsi="Times New Roman" w:cs="Times New Roman"/>
          <w:iCs/>
          <w:color w:val="000000"/>
          <w:sz w:val="28"/>
          <w:szCs w:val="28"/>
          <w:lang w:eastAsia="ru-RU"/>
        </w:rPr>
        <w:t xml:space="preserve"> дней </w:t>
      </w:r>
      <w:r w:rsidR="005928E5" w:rsidRPr="005928E5">
        <w:rPr>
          <w:rFonts w:ascii="Times New Roman" w:eastAsia="Times New Roman" w:hAnsi="Times New Roman" w:cs="Times New Roman"/>
          <w:color w:val="000000"/>
          <w:sz w:val="28"/>
          <w:szCs w:val="28"/>
          <w:lang w:eastAsia="ru-RU"/>
        </w:rPr>
        <w:t>со дня получения соответствующего письменного запроса</w:t>
      </w:r>
      <w:r w:rsidR="005928E5" w:rsidRPr="005928E5">
        <w:rPr>
          <w:rFonts w:ascii="Times New Roman" w:eastAsia="Times New Roman" w:hAnsi="Times New Roman" w:cs="Times New Roman"/>
          <w:color w:val="000000"/>
          <w:sz w:val="28"/>
          <w:szCs w:val="28"/>
          <w:vertAlign w:val="superscript"/>
          <w:lang w:eastAsia="ru-RU"/>
        </w:rPr>
        <w:footnoteReference w:id="62"/>
      </w:r>
      <w:r w:rsidR="005928E5" w:rsidRPr="005928E5">
        <w:rPr>
          <w:rFonts w:ascii="Times New Roman" w:eastAsia="Times New Roman" w:hAnsi="Times New Roman" w:cs="Times New Roman"/>
          <w:color w:val="000000"/>
          <w:sz w:val="28"/>
          <w:szCs w:val="28"/>
          <w:lang w:eastAsia="ru-RU"/>
        </w:rPr>
        <w:t>.</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005928E5" w:rsidRPr="005928E5">
        <w:rPr>
          <w:rFonts w:ascii="Times New Roman" w:eastAsia="Times New Roman" w:hAnsi="Times New Roman" w:cs="Times New Roman"/>
          <w:sz w:val="28"/>
          <w:szCs w:val="28"/>
          <w:lang w:eastAsia="ru-RU"/>
        </w:rPr>
        <w:t>выборного органа первичной профсоюзной организации</w:t>
      </w:r>
      <w:r w:rsidR="005928E5" w:rsidRPr="005928E5">
        <w:rPr>
          <w:rFonts w:ascii="Times New Roman" w:eastAsia="Times New Roman" w:hAnsi="Times New Roman" w:cs="Times New Roman"/>
          <w:color w:val="000000"/>
          <w:sz w:val="28"/>
          <w:szCs w:val="28"/>
          <w:lang w:eastAsia="ru-RU"/>
        </w:rPr>
        <w:t xml:space="preserve">.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w:t>
      </w:r>
      <w:r w:rsidR="005928E5" w:rsidRPr="005928E5">
        <w:rPr>
          <w:rFonts w:ascii="Times New Roman" w:eastAsia="Times New Roman" w:hAnsi="Times New Roman" w:cs="Times New Roman"/>
          <w:color w:val="000000"/>
          <w:sz w:val="28"/>
          <w:szCs w:val="28"/>
          <w:lang w:eastAsia="ru-RU"/>
        </w:rPr>
        <w:t xml:space="preserve">.2.7.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8"/>
          <w:szCs w:val="28"/>
          <w:lang w:eastAsia="ru-RU"/>
        </w:rPr>
      </w:pP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b/>
          <w:bCs/>
          <w:color w:val="000000"/>
          <w:sz w:val="24"/>
          <w:szCs w:val="24"/>
          <w:lang w:eastAsia="ru-RU"/>
        </w:rPr>
      </w:pPr>
      <w:r w:rsidRPr="005928E5">
        <w:rPr>
          <w:rFonts w:ascii="Times New Roman" w:eastAsia="Times New Roman" w:hAnsi="Times New Roman" w:cs="Times New Roman"/>
          <w:b/>
          <w:bCs/>
          <w:color w:val="000000"/>
          <w:sz w:val="24"/>
          <w:szCs w:val="24"/>
          <w:lang w:eastAsia="ru-RU"/>
        </w:rPr>
        <w:t>ХII</w:t>
      </w:r>
      <w:r w:rsidR="00F02D04">
        <w:rPr>
          <w:rFonts w:ascii="Times New Roman" w:eastAsia="Times New Roman" w:hAnsi="Times New Roman" w:cs="Times New Roman"/>
          <w:b/>
          <w:bCs/>
          <w:color w:val="000000"/>
          <w:sz w:val="24"/>
          <w:szCs w:val="24"/>
          <w:lang w:val="en-US" w:eastAsia="ru-RU"/>
        </w:rPr>
        <w:t>I</w:t>
      </w:r>
      <w:r w:rsidRPr="005928E5">
        <w:rPr>
          <w:rFonts w:ascii="Times New Roman" w:eastAsia="Times New Roman" w:hAnsi="Times New Roman" w:cs="Times New Roman"/>
          <w:b/>
          <w:bCs/>
          <w:color w:val="000000"/>
          <w:sz w:val="24"/>
          <w:szCs w:val="24"/>
          <w:lang w:eastAsia="ru-RU"/>
        </w:rPr>
        <w:t>. ЗАКЛЮЧИТЕЛЬНЫЕ ПОЛОЖЕНИЯ</w:t>
      </w:r>
    </w:p>
    <w:p w:rsidR="005928E5" w:rsidRPr="005928E5" w:rsidRDefault="005928E5" w:rsidP="005928E5">
      <w:pPr>
        <w:autoSpaceDE w:val="0"/>
        <w:autoSpaceDN w:val="0"/>
        <w:adjustRightInd w:val="0"/>
        <w:spacing w:after="0" w:line="240" w:lineRule="auto"/>
        <w:ind w:firstLine="709"/>
        <w:contextualSpacing/>
        <w:jc w:val="center"/>
        <w:rPr>
          <w:rFonts w:ascii="Times New Roman" w:eastAsia="Times New Roman" w:hAnsi="Times New Roman" w:cs="Times New Roman"/>
          <w:color w:val="000000"/>
          <w:sz w:val="28"/>
          <w:szCs w:val="28"/>
          <w:lang w:eastAsia="ru-RU"/>
        </w:rPr>
      </w:pP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5928E5" w:rsidRPr="005928E5">
        <w:rPr>
          <w:rFonts w:ascii="Times New Roman" w:eastAsia="Times New Roman" w:hAnsi="Times New Roman" w:cs="Times New Roman"/>
          <w:color w:val="000000"/>
          <w:sz w:val="28"/>
          <w:szCs w:val="28"/>
          <w:lang w:eastAsia="ru-RU"/>
        </w:rPr>
        <w:t>.1. </w:t>
      </w:r>
      <w:r w:rsidR="005928E5" w:rsidRPr="005928E5">
        <w:rPr>
          <w:rFonts w:ascii="Times New Roman" w:eastAsia="Times New Roman" w:hAnsi="Times New Roman" w:cs="Times New Roman"/>
          <w:sz w:val="28"/>
          <w:szCs w:val="28"/>
          <w:lang w:eastAsia="ru-RU"/>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5928E5" w:rsidRPr="005928E5">
        <w:rPr>
          <w:rFonts w:ascii="Times New Roman" w:eastAsia="Times New Roman" w:hAnsi="Times New Roman" w:cs="Times New Roman"/>
          <w:color w:val="000000"/>
          <w:sz w:val="28"/>
          <w:szCs w:val="28"/>
          <w:lang w:eastAsia="ru-RU"/>
        </w:rPr>
        <w:t>локальными нормативными актами образовательной организации, содержащие нормы трудового права, являющиеся</w:t>
      </w:r>
      <w:r w:rsidR="005928E5" w:rsidRPr="005928E5">
        <w:rPr>
          <w:rFonts w:ascii="Times New Roman" w:eastAsia="Times New Roman" w:hAnsi="Times New Roman" w:cs="Times New Roman"/>
          <w:sz w:val="28"/>
          <w:szCs w:val="28"/>
          <w:lang w:eastAsia="ru-RU"/>
        </w:rPr>
        <w:t xml:space="preserve"> приложениями к коллективному договору, всех работников образоват</w:t>
      </w:r>
      <w:r w:rsidR="0007690C">
        <w:rPr>
          <w:rFonts w:ascii="Times New Roman" w:eastAsia="Times New Roman" w:hAnsi="Times New Roman" w:cs="Times New Roman"/>
          <w:sz w:val="28"/>
          <w:szCs w:val="28"/>
          <w:lang w:eastAsia="ru-RU"/>
        </w:rPr>
        <w:t>ельной организации в течение 7</w:t>
      </w:r>
      <w:r w:rsidR="005928E5" w:rsidRPr="005928E5">
        <w:rPr>
          <w:rFonts w:ascii="Times New Roman" w:eastAsia="Times New Roman" w:hAnsi="Times New Roman" w:cs="Times New Roman"/>
          <w:sz w:val="28"/>
          <w:szCs w:val="28"/>
          <w:lang w:eastAsia="ru-RU"/>
        </w:rPr>
        <w:t xml:space="preserve"> дней после его подписания,</w:t>
      </w:r>
      <w:r w:rsidR="005928E5" w:rsidRPr="005928E5">
        <w:rPr>
          <w:rFonts w:ascii="Times New Roman" w:eastAsia="Times New Roman" w:hAnsi="Times New Roman" w:cs="Times New Roman"/>
          <w:color w:val="000000"/>
          <w:sz w:val="28"/>
          <w:szCs w:val="28"/>
          <w:lang w:eastAsia="ru-RU"/>
        </w:rPr>
        <w:t xml:space="preserve"> обеспечивать </w:t>
      </w:r>
      <w:r w:rsidR="005928E5" w:rsidRPr="005928E5">
        <w:rPr>
          <w:rFonts w:ascii="Times New Roman" w:eastAsia="Times New Roman" w:hAnsi="Times New Roman" w:cs="Times New Roman"/>
          <w:sz w:val="28"/>
          <w:szCs w:val="28"/>
          <w:lang w:eastAsia="ru-RU"/>
        </w:rPr>
        <w:t>гласность содержания и выполнения условий коллективного договора</w:t>
      </w:r>
      <w:r w:rsidR="005928E5" w:rsidRPr="005928E5">
        <w:rPr>
          <w:rFonts w:ascii="Times New Roman" w:eastAsia="Times New Roman" w:hAnsi="Times New Roman" w:cs="Times New Roman"/>
          <w:color w:val="000000"/>
          <w:sz w:val="28"/>
          <w:szCs w:val="28"/>
          <w:lang w:eastAsia="ru-RU"/>
        </w:rPr>
        <w:t>, а также предоставлять работникам полную и достоверную информацию, связанную с их трудовыми правами и интересами.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w:t>
      </w:r>
      <w:r w:rsidR="005928E5" w:rsidRPr="005928E5">
        <w:rPr>
          <w:rFonts w:ascii="Times New Roman" w:eastAsia="Times New Roman" w:hAnsi="Times New Roman" w:cs="Times New Roman"/>
          <w:color w:val="000000"/>
          <w:sz w:val="28"/>
          <w:szCs w:val="28"/>
          <w:lang w:eastAsia="ru-RU"/>
        </w:rPr>
        <w:t xml:space="preserve">.2. В месячный срок со дня подписания коллективного договора </w:t>
      </w:r>
      <w:r w:rsidR="005928E5" w:rsidRPr="005928E5">
        <w:rPr>
          <w:rFonts w:ascii="Times New Roman" w:eastAsia="Times New Roman" w:hAnsi="Times New Roman" w:cs="Times New Roman"/>
          <w:sz w:val="28"/>
          <w:szCs w:val="28"/>
          <w:lang w:eastAsia="ru-RU"/>
        </w:rPr>
        <w:t xml:space="preserve">выборный орган первичной профсоюзной организации </w:t>
      </w:r>
      <w:r w:rsidR="005928E5" w:rsidRPr="005928E5">
        <w:rPr>
          <w:rFonts w:ascii="Times New Roman" w:eastAsia="Times New Roman" w:hAnsi="Times New Roman" w:cs="Times New Roman"/>
          <w:color w:val="000000"/>
          <w:sz w:val="28"/>
          <w:szCs w:val="28"/>
          <w:lang w:eastAsia="ru-RU"/>
        </w:rPr>
        <w:t>доводит содержание коллективного договора до сведения всех членов Профсоюза.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13</w:t>
      </w:r>
      <w:r w:rsidR="005928E5" w:rsidRPr="005928E5">
        <w:rPr>
          <w:rFonts w:ascii="Times New Roman" w:eastAsia="Times New Roman" w:hAnsi="Times New Roman" w:cs="Times New Roman"/>
          <w:color w:val="000000"/>
          <w:sz w:val="28"/>
          <w:szCs w:val="28"/>
          <w:lang w:eastAsia="ru-RU"/>
        </w:rPr>
        <w:t>.3.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005928E5" w:rsidRPr="005928E5">
        <w:rPr>
          <w:rFonts w:ascii="Times New Roman" w:eastAsia="Times New Roman" w:hAnsi="Times New Roman" w:cs="Times New Roman"/>
          <w:sz w:val="28"/>
          <w:szCs w:val="28"/>
          <w:lang w:eastAsia="ru-RU"/>
        </w:rPr>
        <w:t xml:space="preserve">бразовательной организации в информационно-телекоммуникационной сети «Интернет».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005928E5" w:rsidRPr="005928E5">
        <w:rPr>
          <w:rFonts w:ascii="Times New Roman" w:eastAsia="Times New Roman" w:hAnsi="Times New Roman" w:cs="Times New Roman"/>
          <w:sz w:val="28"/>
          <w:szCs w:val="28"/>
          <w:lang w:eastAsia="ru-RU"/>
        </w:rPr>
        <w:t xml:space="preserve">. Каждый принимаемый на работу в </w:t>
      </w:r>
      <w:r w:rsidR="005928E5" w:rsidRPr="005928E5">
        <w:rPr>
          <w:rFonts w:ascii="Times New Roman" w:eastAsia="Times New Roman" w:hAnsi="Times New Roman" w:cs="Times New Roman"/>
          <w:iCs/>
          <w:sz w:val="28"/>
          <w:szCs w:val="28"/>
          <w:lang w:eastAsia="ru-RU"/>
        </w:rPr>
        <w:t>образовательную организацию</w:t>
      </w:r>
      <w:r w:rsidR="005928E5" w:rsidRPr="005928E5">
        <w:rPr>
          <w:rFonts w:ascii="Times New Roman" w:eastAsia="Times New Roman" w:hAnsi="Times New Roman" w:cs="Times New Roman"/>
          <w:sz w:val="28"/>
          <w:szCs w:val="28"/>
          <w:lang w:eastAsia="ru-RU"/>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13.5</w:t>
      </w:r>
      <w:r w:rsidR="005928E5" w:rsidRPr="005928E5">
        <w:rPr>
          <w:rFonts w:ascii="Times New Roman" w:eastAsia="Times New Roman" w:hAnsi="Times New Roman" w:cs="Times New Roman"/>
          <w:sz w:val="28"/>
          <w:szCs w:val="28"/>
          <w:lang w:eastAsia="ru-RU"/>
        </w:rPr>
        <w:t>. </w:t>
      </w:r>
      <w:r w:rsidR="005928E5" w:rsidRPr="005928E5">
        <w:rPr>
          <w:rFonts w:ascii="Times New Roman" w:eastAsia="Times New Roman" w:hAnsi="Times New Roman" w:cs="Times New Roman"/>
          <w:color w:val="000000"/>
          <w:sz w:val="28"/>
          <w:szCs w:val="28"/>
          <w:lang w:eastAsia="ru-RU"/>
        </w:rPr>
        <w:t xml:space="preserve">Настоящий коллективный договор вступает в силу с </w:t>
      </w:r>
      <w:r w:rsidR="0007690C">
        <w:rPr>
          <w:rFonts w:ascii="Times New Roman" w:eastAsia="Times New Roman" w:hAnsi="Times New Roman" w:cs="Times New Roman"/>
          <w:color w:val="000000"/>
          <w:sz w:val="28"/>
          <w:szCs w:val="28"/>
          <w:lang w:eastAsia="ru-RU"/>
        </w:rPr>
        <w:t>момента его подп</w:t>
      </w:r>
      <w:r w:rsidR="00704A23">
        <w:rPr>
          <w:rFonts w:ascii="Times New Roman" w:eastAsia="Times New Roman" w:hAnsi="Times New Roman" w:cs="Times New Roman"/>
          <w:color w:val="000000"/>
          <w:sz w:val="28"/>
          <w:szCs w:val="28"/>
          <w:lang w:eastAsia="ru-RU"/>
        </w:rPr>
        <w:t>исания сторонами действует по 17.06</w:t>
      </w:r>
      <w:r w:rsidR="0007690C">
        <w:rPr>
          <w:rFonts w:ascii="Times New Roman" w:eastAsia="Times New Roman" w:hAnsi="Times New Roman" w:cs="Times New Roman"/>
          <w:color w:val="000000"/>
          <w:sz w:val="28"/>
          <w:szCs w:val="28"/>
          <w:lang w:eastAsia="ru-RU"/>
        </w:rPr>
        <w:t>.2024 года</w:t>
      </w:r>
      <w:r w:rsidR="005928E5" w:rsidRPr="005928E5">
        <w:rPr>
          <w:rFonts w:ascii="Times New Roman" w:eastAsia="Times New Roman" w:hAnsi="Times New Roman" w:cs="Times New Roman"/>
          <w:color w:val="000000"/>
          <w:sz w:val="28"/>
          <w:szCs w:val="28"/>
          <w:lang w:eastAsia="ru-RU"/>
        </w:rPr>
        <w:t xml:space="preserve"> включительно.</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13.6</w:t>
      </w:r>
      <w:r w:rsidR="005928E5" w:rsidRPr="005928E5">
        <w:rPr>
          <w:rFonts w:ascii="Times New Roman" w:eastAsia="Times New Roman" w:hAnsi="Times New Roman" w:cs="Times New Roman"/>
          <w:sz w:val="28"/>
          <w:szCs w:val="28"/>
          <w:lang w:eastAsia="ru-RU"/>
        </w:rPr>
        <w:t>. До истечения указанного срока стороны вправе продлевать действие коллективного договора</w:t>
      </w:r>
      <w:r w:rsidR="005928E5" w:rsidRPr="005928E5">
        <w:rPr>
          <w:rFonts w:ascii="Times New Roman" w:eastAsia="Times New Roman" w:hAnsi="Times New Roman" w:cs="Times New Roman"/>
          <w:color w:val="000000"/>
          <w:sz w:val="28"/>
          <w:szCs w:val="28"/>
          <w:lang w:eastAsia="ru-RU"/>
        </w:rPr>
        <w:t xml:space="preserve"> на срок до трех лет</w:t>
      </w:r>
      <w:r w:rsidR="005928E5" w:rsidRPr="005928E5">
        <w:rPr>
          <w:rFonts w:ascii="Times New Roman" w:eastAsia="Times New Roman" w:hAnsi="Times New Roman" w:cs="Times New Roman"/>
          <w:sz w:val="28"/>
          <w:szCs w:val="28"/>
          <w:lang w:eastAsia="ru-RU"/>
        </w:rPr>
        <w:t xml:space="preserve">, продлевать коллективный договор с изменениями и дополнениями или заключить новый коллективный договор.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Предложение 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rsidR="005928E5" w:rsidRPr="005928E5" w:rsidRDefault="00F02D04" w:rsidP="005928E5">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5928E5" w:rsidRPr="005928E5">
        <w:rPr>
          <w:rFonts w:ascii="Times New Roman" w:eastAsia="Times New Roman" w:hAnsi="Times New Roman" w:cs="Times New Roman"/>
          <w:sz w:val="28"/>
          <w:szCs w:val="28"/>
          <w:lang w:eastAsia="ru-RU"/>
        </w:rPr>
        <w:t>.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w:t>
      </w:r>
      <w:r w:rsidR="005928E5" w:rsidRPr="005928E5">
        <w:rPr>
          <w:rFonts w:ascii="Times New Roman" w:eastAsia="Times New Roman" w:hAnsi="Times New Roman" w:cs="Times New Roman"/>
          <w:sz w:val="28"/>
          <w:szCs w:val="28"/>
          <w:vertAlign w:val="superscript"/>
          <w:lang w:eastAsia="ru-RU"/>
        </w:rPr>
        <w:footnoteReference w:id="63"/>
      </w:r>
      <w:r w:rsidR="005928E5" w:rsidRPr="005928E5">
        <w:rPr>
          <w:rFonts w:ascii="Times New Roman" w:eastAsia="Times New Roman" w:hAnsi="Times New Roman" w:cs="Times New Roman"/>
          <w:sz w:val="28"/>
          <w:szCs w:val="28"/>
          <w:lang w:eastAsia="ru-RU"/>
        </w:rPr>
        <w:t xml:space="preserve">. </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Изменения и дополнения в настоящий коллективный договор в течение срока его действия рассматриваются комиссией по подготовке, заключению, контролю исполнения коллективного договора и оформляются соглашением (дополнительным соглашением) сторон.</w:t>
      </w:r>
    </w:p>
    <w:p w:rsidR="005928E5" w:rsidRPr="005928E5" w:rsidRDefault="005928E5" w:rsidP="005928E5">
      <w:pPr>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13.8</w:t>
      </w:r>
      <w:r w:rsidR="005928E5" w:rsidRPr="005928E5">
        <w:rPr>
          <w:rFonts w:ascii="Times New Roman" w:eastAsia="Times New Roman" w:hAnsi="Times New Roman" w:cs="Times New Roman"/>
          <w:sz w:val="28"/>
          <w:szCs w:val="28"/>
          <w:lang w:eastAsia="ru-RU"/>
        </w:rPr>
        <w:t xml:space="preserve">. В соответствии с частью четвертой статьи 43 ТК РФ коллективный договор сохраняет своё действие в случае изменения наименования образовательной организации, реорганизации в форме преобразования, а также расторжения трудового договора с руководителем образовательной организации.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13.9</w:t>
      </w:r>
      <w:r w:rsidR="005928E5" w:rsidRPr="005928E5">
        <w:rPr>
          <w:rFonts w:ascii="Times New Roman" w:eastAsia="Times New Roman" w:hAnsi="Times New Roman" w:cs="Times New Roman"/>
          <w:sz w:val="28"/>
          <w:szCs w:val="28"/>
          <w:lang w:eastAsia="ru-RU"/>
        </w:rPr>
        <w:t xml:space="preserve">. 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13.10</w:t>
      </w:r>
      <w:r w:rsidR="005928E5" w:rsidRPr="005928E5">
        <w:rPr>
          <w:rFonts w:ascii="Times New Roman" w:eastAsia="Times New Roman" w:hAnsi="Times New Roman" w:cs="Times New Roman"/>
          <w:sz w:val="28"/>
          <w:szCs w:val="28"/>
          <w:lang w:eastAsia="ru-RU"/>
        </w:rPr>
        <w:t>. 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rsidR="005928E5" w:rsidRPr="005928E5" w:rsidRDefault="00F02D04"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13.11</w:t>
      </w:r>
      <w:r w:rsidR="005928E5" w:rsidRPr="005928E5">
        <w:rPr>
          <w:rFonts w:ascii="Times New Roman" w:eastAsia="Times New Roman" w:hAnsi="Times New Roman" w:cs="Times New Roman"/>
          <w:sz w:val="28"/>
          <w:szCs w:val="28"/>
          <w:lang w:eastAsia="ru-RU"/>
        </w:rPr>
        <w:t>. При ликвидации образовательной организации коллективный договор сохраняет свое действие в течение всего срока проведения ликвидации.</w:t>
      </w:r>
    </w:p>
    <w:p w:rsidR="005928E5" w:rsidRPr="005928E5" w:rsidRDefault="005928E5" w:rsidP="005928E5">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5928E5">
        <w:rPr>
          <w:rFonts w:ascii="Times New Roman" w:eastAsia="Times New Roman" w:hAnsi="Times New Roman" w:cs="Times New Roman"/>
          <w:sz w:val="28"/>
          <w:szCs w:val="28"/>
          <w:lang w:eastAsia="ru-RU"/>
        </w:rPr>
        <w:t>1</w:t>
      </w:r>
      <w:r w:rsidR="00F02D04">
        <w:rPr>
          <w:rFonts w:ascii="Times New Roman" w:eastAsia="Times New Roman" w:hAnsi="Times New Roman" w:cs="Times New Roman"/>
          <w:sz w:val="28"/>
          <w:szCs w:val="28"/>
          <w:lang w:val="en-US" w:eastAsia="ru-RU"/>
        </w:rPr>
        <w:t>3</w:t>
      </w:r>
      <w:r w:rsidR="00F02D04">
        <w:rPr>
          <w:rFonts w:ascii="Times New Roman" w:eastAsia="Times New Roman" w:hAnsi="Times New Roman" w:cs="Times New Roman"/>
          <w:sz w:val="28"/>
          <w:szCs w:val="28"/>
          <w:lang w:eastAsia="ru-RU"/>
        </w:rPr>
        <w:t>.12</w:t>
      </w:r>
      <w:r w:rsidRPr="005928E5">
        <w:rPr>
          <w:rFonts w:ascii="Times New Roman" w:eastAsia="Times New Roman" w:hAnsi="Times New Roman" w:cs="Times New Roman"/>
          <w:sz w:val="28"/>
          <w:szCs w:val="28"/>
          <w:lang w:eastAsia="ru-RU"/>
        </w:rPr>
        <w:t xml:space="preserve">. 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rsidR="005928E5" w:rsidRPr="0007690C" w:rsidRDefault="005928E5" w:rsidP="0007690C">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i/>
          <w:iCs/>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i/>
          <w:iCs/>
          <w:sz w:val="28"/>
          <w:szCs w:val="28"/>
          <w:lang w:eastAsia="ru-RU"/>
        </w:rPr>
      </w:pP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sz w:val="28"/>
          <w:szCs w:val="28"/>
          <w:lang w:eastAsia="ru-RU"/>
        </w:rPr>
      </w:pPr>
    </w:p>
    <w:tbl>
      <w:tblPr>
        <w:tblW w:w="0" w:type="auto"/>
        <w:tblBorders>
          <w:top w:val="nil"/>
          <w:left w:val="nil"/>
          <w:bottom w:val="nil"/>
          <w:right w:val="nil"/>
        </w:tblBorders>
        <w:tblLayout w:type="fixed"/>
        <w:tblLook w:val="0000" w:firstRow="0" w:lastRow="0" w:firstColumn="0" w:lastColumn="0" w:noHBand="0" w:noVBand="0"/>
      </w:tblPr>
      <w:tblGrid>
        <w:gridCol w:w="4667"/>
        <w:gridCol w:w="4667"/>
      </w:tblGrid>
      <w:tr w:rsidR="005928E5" w:rsidRPr="005928E5" w:rsidTr="00F93F80">
        <w:trPr>
          <w:trHeight w:val="1525"/>
        </w:trPr>
        <w:tc>
          <w:tcPr>
            <w:tcW w:w="4667" w:type="dxa"/>
          </w:tcPr>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b/>
                <w:bCs/>
                <w:color w:val="000000"/>
                <w:sz w:val="28"/>
                <w:szCs w:val="28"/>
                <w:lang w:eastAsia="ru-RU"/>
              </w:rPr>
              <w:t xml:space="preserve">От работодателя: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Руководитель образовательной организации </w:t>
            </w:r>
          </w:p>
          <w:p w:rsidR="005928E5" w:rsidRPr="005928E5" w:rsidRDefault="0007690C"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Овчинникова Н.Г.</w:t>
            </w:r>
            <w:r w:rsidR="005928E5" w:rsidRPr="005928E5">
              <w:rPr>
                <w:rFonts w:ascii="Times New Roman" w:eastAsia="Times New Roman" w:hAnsi="Times New Roman" w:cs="Times New Roman"/>
                <w:color w:val="000000"/>
                <w:sz w:val="28"/>
                <w:szCs w:val="28"/>
                <w:lang w:eastAsia="ru-RU"/>
              </w:rPr>
              <w:t xml:space="preserve"> ________________________</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(подпись) (Ф.И.О.)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М.П. </w:t>
            </w:r>
          </w:p>
          <w:p w:rsidR="005928E5" w:rsidRPr="005928E5" w:rsidRDefault="0007690C" w:rsidP="00D52514">
            <w:pPr>
              <w:pStyle w:val="aff8"/>
              <w:snapToGrid w:val="0"/>
              <w:spacing w:before="0" w:after="0"/>
              <w:rPr>
                <w:color w:val="000000"/>
                <w:sz w:val="28"/>
                <w:szCs w:val="28"/>
              </w:rPr>
            </w:pPr>
            <w:r>
              <w:rPr>
                <w:color w:val="000000"/>
                <w:sz w:val="28"/>
                <w:szCs w:val="28"/>
              </w:rPr>
              <w:lastRenderedPageBreak/>
              <w:t xml:space="preserve">  </w:t>
            </w:r>
          </w:p>
        </w:tc>
        <w:tc>
          <w:tcPr>
            <w:tcW w:w="4667" w:type="dxa"/>
          </w:tcPr>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b/>
                <w:bCs/>
                <w:color w:val="000000"/>
                <w:sz w:val="28"/>
                <w:szCs w:val="28"/>
                <w:lang w:eastAsia="ru-RU"/>
              </w:rPr>
              <w:lastRenderedPageBreak/>
              <w:t xml:space="preserve">От работников: </w:t>
            </w:r>
          </w:p>
          <w:p w:rsidR="0007690C" w:rsidRDefault="005928E5" w:rsidP="0007690C">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Председатель пер</w:t>
            </w:r>
            <w:r w:rsidR="0007690C">
              <w:rPr>
                <w:rFonts w:ascii="Times New Roman" w:eastAsia="Times New Roman" w:hAnsi="Times New Roman" w:cs="Times New Roman"/>
                <w:color w:val="000000"/>
                <w:sz w:val="28"/>
                <w:szCs w:val="28"/>
                <w:lang w:eastAsia="ru-RU"/>
              </w:rPr>
              <w:t xml:space="preserve">вичной профсоюзной организации </w:t>
            </w:r>
          </w:p>
          <w:p w:rsidR="005928E5" w:rsidRPr="005928E5" w:rsidRDefault="0007690C" w:rsidP="0007690C">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Хасбулатова М.С.</w:t>
            </w:r>
            <w:r w:rsidR="005928E5" w:rsidRPr="005928E5">
              <w:rPr>
                <w:rFonts w:ascii="Times New Roman" w:eastAsia="Times New Roman" w:hAnsi="Times New Roman" w:cs="Times New Roman"/>
                <w:color w:val="000000"/>
                <w:sz w:val="28"/>
                <w:szCs w:val="28"/>
                <w:lang w:eastAsia="ru-RU"/>
              </w:rPr>
              <w:t xml:space="preserve"> _______________________</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(подпись) (Ф.И.О.)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r w:rsidRPr="005928E5">
              <w:rPr>
                <w:rFonts w:ascii="Times New Roman" w:eastAsia="Times New Roman" w:hAnsi="Times New Roman" w:cs="Times New Roman"/>
                <w:color w:val="000000"/>
                <w:sz w:val="28"/>
                <w:szCs w:val="28"/>
                <w:lang w:eastAsia="ru-RU"/>
              </w:rPr>
              <w:t xml:space="preserve">М.П. </w:t>
            </w:r>
          </w:p>
          <w:p w:rsidR="005928E5" w:rsidRPr="005928E5" w:rsidRDefault="005928E5" w:rsidP="005928E5">
            <w:pPr>
              <w:autoSpaceDE w:val="0"/>
              <w:autoSpaceDN w:val="0"/>
              <w:adjustRightInd w:val="0"/>
              <w:spacing w:after="0" w:line="240" w:lineRule="auto"/>
              <w:ind w:firstLine="709"/>
              <w:contextualSpacing/>
              <w:rPr>
                <w:rFonts w:ascii="Times New Roman" w:eastAsia="Times New Roman" w:hAnsi="Times New Roman" w:cs="Times New Roman"/>
                <w:color w:val="000000"/>
                <w:sz w:val="28"/>
                <w:szCs w:val="28"/>
                <w:lang w:eastAsia="ru-RU"/>
              </w:rPr>
            </w:pPr>
          </w:p>
        </w:tc>
      </w:tr>
    </w:tbl>
    <w:p w:rsidR="00565FFD" w:rsidRPr="00B723AC" w:rsidRDefault="00565FFD" w:rsidP="00D52514">
      <w:pPr>
        <w:pStyle w:val="ae"/>
      </w:pPr>
      <w:r w:rsidRPr="00B723AC">
        <w:lastRenderedPageBreak/>
        <w:t xml:space="preserve">Приложение №_______                                                                                         </w:t>
      </w:r>
      <w:r w:rsidRPr="00B723AC">
        <w:br/>
        <w:t xml:space="preserve">к Коллективному договору </w:t>
      </w:r>
    </w:p>
    <w:p w:rsidR="00565FFD" w:rsidRPr="00B723AC" w:rsidRDefault="00565FFD" w:rsidP="00D52514">
      <w:pPr>
        <w:pStyle w:val="ae"/>
      </w:pPr>
      <w:r w:rsidRPr="00B723AC">
        <w:t xml:space="preserve">Учреждения </w:t>
      </w:r>
      <w:r w:rsidRPr="00B723AC">
        <w:br/>
        <w:t>от «____» __________20___г.</w:t>
      </w:r>
      <w:r w:rsidRPr="00B723AC">
        <w:tab/>
      </w:r>
    </w:p>
    <w:p w:rsidR="00565FFD" w:rsidRPr="00B723AC" w:rsidRDefault="00565FFD" w:rsidP="00D52514">
      <w:pPr>
        <w:pStyle w:val="ae"/>
        <w:jc w:val="right"/>
      </w:pPr>
      <w:r w:rsidRPr="00B723AC">
        <w:t xml:space="preserve">УТВЕРЖДАЮ </w:t>
      </w:r>
    </w:p>
    <w:p w:rsidR="00565FFD" w:rsidRPr="00B723AC" w:rsidRDefault="00565FFD" w:rsidP="00D52514">
      <w:pPr>
        <w:pStyle w:val="ae"/>
        <w:jc w:val="right"/>
        <w:rPr>
          <w:szCs w:val="28"/>
        </w:rPr>
      </w:pPr>
      <w:r w:rsidRPr="00B723AC">
        <w:rPr>
          <w:szCs w:val="28"/>
        </w:rPr>
        <w:t xml:space="preserve">Заведующий МКДОУ </w:t>
      </w:r>
    </w:p>
    <w:p w:rsidR="00565FFD" w:rsidRPr="00B723AC" w:rsidRDefault="00565FFD" w:rsidP="00D52514">
      <w:pPr>
        <w:pStyle w:val="ae"/>
        <w:jc w:val="right"/>
        <w:rPr>
          <w:szCs w:val="28"/>
        </w:rPr>
      </w:pPr>
      <w:r w:rsidRPr="00B723AC">
        <w:rPr>
          <w:szCs w:val="28"/>
        </w:rPr>
        <w:t xml:space="preserve">д/с № 12 «Буратино» г. Кизляра  </w:t>
      </w:r>
    </w:p>
    <w:p w:rsidR="00565FFD" w:rsidRPr="00B723AC" w:rsidRDefault="00565FFD" w:rsidP="00D52514">
      <w:pPr>
        <w:pStyle w:val="ae"/>
        <w:jc w:val="right"/>
        <w:rPr>
          <w:szCs w:val="28"/>
        </w:rPr>
      </w:pPr>
      <w:r w:rsidRPr="00B723AC">
        <w:rPr>
          <w:szCs w:val="28"/>
        </w:rPr>
        <w:t xml:space="preserve">_____________Н.Г.Овчинникова   </w:t>
      </w:r>
    </w:p>
    <w:p w:rsidR="00565FFD" w:rsidRPr="00B723AC" w:rsidRDefault="00565FFD" w:rsidP="00D52514">
      <w:pPr>
        <w:pStyle w:val="ae"/>
        <w:jc w:val="right"/>
        <w:rPr>
          <w:szCs w:val="28"/>
        </w:rPr>
      </w:pPr>
    </w:p>
    <w:p w:rsidR="00565FFD" w:rsidRPr="002F2B67" w:rsidRDefault="00565FFD" w:rsidP="00D52514">
      <w:pPr>
        <w:pStyle w:val="ae"/>
        <w:jc w:val="right"/>
        <w:rPr>
          <w:sz w:val="28"/>
          <w:szCs w:val="28"/>
        </w:rPr>
      </w:pPr>
      <w:r w:rsidRPr="00B723AC">
        <w:rPr>
          <w:szCs w:val="28"/>
        </w:rPr>
        <w:t xml:space="preserve">«___»_______________20___г. </w:t>
      </w:r>
    </w:p>
    <w:p w:rsidR="00565FFD" w:rsidRDefault="00565FFD" w:rsidP="00565FFD">
      <w:pPr>
        <w:ind w:firstLine="709"/>
        <w:jc w:val="both"/>
      </w:pPr>
    </w:p>
    <w:p w:rsidR="00565FFD" w:rsidRDefault="00565FFD" w:rsidP="00565FFD">
      <w:pPr>
        <w:ind w:firstLine="709"/>
        <w:jc w:val="both"/>
      </w:pPr>
    </w:p>
    <w:p w:rsidR="00565FFD" w:rsidRPr="002F2B67" w:rsidRDefault="00565FFD" w:rsidP="00D94A4F">
      <w:pPr>
        <w:pStyle w:val="aff4"/>
        <w:jc w:val="center"/>
        <w:rPr>
          <w:sz w:val="40"/>
          <w:szCs w:val="40"/>
        </w:rPr>
      </w:pPr>
      <w:r w:rsidRPr="002F2B67">
        <w:rPr>
          <w:sz w:val="40"/>
          <w:szCs w:val="40"/>
        </w:rPr>
        <w:t>ПРАВИЛА ВНУТРЕННЕГО ТРУДОВОГО</w:t>
      </w:r>
    </w:p>
    <w:p w:rsidR="00565FFD" w:rsidRDefault="00565FFD" w:rsidP="00D94A4F">
      <w:pPr>
        <w:pStyle w:val="aff4"/>
        <w:jc w:val="center"/>
        <w:rPr>
          <w:sz w:val="40"/>
          <w:szCs w:val="40"/>
        </w:rPr>
      </w:pPr>
      <w:r w:rsidRPr="002F2B67">
        <w:rPr>
          <w:sz w:val="40"/>
          <w:szCs w:val="40"/>
        </w:rPr>
        <w:t xml:space="preserve">РАСПОРЯДКА ДЛЯ РАБОТНИКОВ МУНИЦИПАЛЬНОГО КАЗЕННОГО </w:t>
      </w:r>
      <w:r>
        <w:rPr>
          <w:sz w:val="40"/>
          <w:szCs w:val="40"/>
        </w:rPr>
        <w:t xml:space="preserve">ДОШКОЛЬНОГО ОБРАЗОВАТЕЛЬНОГО </w:t>
      </w:r>
      <w:r w:rsidRPr="002F2B67">
        <w:rPr>
          <w:sz w:val="40"/>
          <w:szCs w:val="40"/>
        </w:rPr>
        <w:t>УЧРЕЖДЕНИЯ</w:t>
      </w:r>
    </w:p>
    <w:p w:rsidR="00565FFD" w:rsidRDefault="00565FFD" w:rsidP="00D94A4F">
      <w:pPr>
        <w:pStyle w:val="aff4"/>
        <w:jc w:val="center"/>
        <w:rPr>
          <w:sz w:val="40"/>
          <w:szCs w:val="40"/>
        </w:rPr>
      </w:pPr>
      <w:r w:rsidRPr="002F2B67">
        <w:rPr>
          <w:sz w:val="40"/>
          <w:szCs w:val="40"/>
        </w:rPr>
        <w:t>«</w:t>
      </w:r>
      <w:r>
        <w:rPr>
          <w:sz w:val="40"/>
          <w:szCs w:val="40"/>
        </w:rPr>
        <w:t>ДЕТСКИЙ САД № 12 «Буратино</w:t>
      </w:r>
      <w:r w:rsidRPr="002F2B67">
        <w:rPr>
          <w:sz w:val="40"/>
          <w:szCs w:val="40"/>
        </w:rPr>
        <w:t>»</w:t>
      </w:r>
    </w:p>
    <w:p w:rsidR="00565FFD" w:rsidRPr="002F2B67" w:rsidRDefault="00565FFD" w:rsidP="00D94A4F">
      <w:pPr>
        <w:pStyle w:val="aff4"/>
        <w:jc w:val="center"/>
        <w:rPr>
          <w:sz w:val="40"/>
          <w:szCs w:val="40"/>
        </w:rPr>
      </w:pPr>
      <w:r>
        <w:rPr>
          <w:sz w:val="40"/>
          <w:szCs w:val="40"/>
        </w:rPr>
        <w:t>ГОРОДСКОГО ОКРУГА «ГОРОД КИЗЛЯР»</w:t>
      </w: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ind w:firstLine="709"/>
        <w:jc w:val="both"/>
      </w:pPr>
    </w:p>
    <w:p w:rsidR="00565FFD" w:rsidRDefault="00565FFD" w:rsidP="00565FFD">
      <w:pPr>
        <w:shd w:val="clear" w:color="auto" w:fill="FFFFFF"/>
        <w:tabs>
          <w:tab w:val="left" w:pos="700"/>
        </w:tabs>
        <w:jc w:val="both"/>
        <w:rPr>
          <w:b/>
          <w:szCs w:val="28"/>
        </w:rPr>
      </w:pPr>
      <w:r>
        <w:rPr>
          <w:b/>
          <w:szCs w:val="28"/>
        </w:rPr>
        <w:t xml:space="preserve">Оглавление </w:t>
      </w:r>
    </w:p>
    <w:p w:rsidR="00565FFD" w:rsidRPr="002F2B67" w:rsidRDefault="00565FFD" w:rsidP="00565FFD">
      <w:pPr>
        <w:tabs>
          <w:tab w:val="left" w:pos="700"/>
        </w:tabs>
        <w:ind w:firstLine="709"/>
        <w:jc w:val="both"/>
        <w:rPr>
          <w:b/>
          <w:szCs w:val="28"/>
        </w:rPr>
      </w:pPr>
    </w:p>
    <w:p w:rsidR="00565FFD" w:rsidRDefault="00565FFD" w:rsidP="00565FFD">
      <w:pPr>
        <w:sectPr w:rsidR="00565FFD" w:rsidSect="002D6FE3">
          <w:footerReference w:type="default" r:id="rId8"/>
          <w:footnotePr>
            <w:pos w:val="beneathText"/>
          </w:footnotePr>
          <w:pgSz w:w="11905" w:h="16837"/>
          <w:pgMar w:top="567" w:right="567" w:bottom="567" w:left="1418" w:header="720" w:footer="709" w:gutter="0"/>
          <w:cols w:space="720"/>
          <w:titlePg/>
          <w:docGrid w:linePitch="381"/>
        </w:sectPr>
      </w:pPr>
    </w:p>
    <w:p w:rsidR="00565FFD" w:rsidRDefault="00565FFD" w:rsidP="00565FFD">
      <w:pPr>
        <w:pStyle w:val="14"/>
        <w:tabs>
          <w:tab w:val="right" w:leader="dot" w:pos="9636"/>
        </w:tabs>
      </w:pPr>
      <w:r>
        <w:fldChar w:fldCharType="begin"/>
      </w:r>
      <w:r>
        <w:instrText xml:space="preserve"> TOC \o "1-9" \t "Заголовок 2;2;Заголовок 1;1" \h</w:instrText>
      </w:r>
      <w:r>
        <w:fldChar w:fldCharType="separate"/>
      </w:r>
      <w:hyperlink w:anchor="_toc73" w:history="1"/>
    </w:p>
    <w:p w:rsidR="00565FFD" w:rsidRDefault="00565FFD" w:rsidP="00565FFD">
      <w:pPr>
        <w:pStyle w:val="14"/>
        <w:tabs>
          <w:tab w:val="right" w:leader="dot" w:pos="9636"/>
        </w:tabs>
      </w:pPr>
    </w:p>
    <w:p w:rsidR="00565FFD" w:rsidRDefault="000C5B59" w:rsidP="00565FFD">
      <w:pPr>
        <w:pStyle w:val="14"/>
        <w:tabs>
          <w:tab w:val="right" w:leader="dot" w:pos="9636"/>
        </w:tabs>
      </w:pPr>
      <w:hyperlink w:anchor="_toc73" w:history="1">
        <w:r w:rsidR="00565FFD">
          <w:rPr>
            <w:rStyle w:val="aa"/>
          </w:rPr>
          <w:t>I. Общие положения</w:t>
        </w:r>
        <w:r w:rsidR="00565FFD">
          <w:rPr>
            <w:rStyle w:val="aa"/>
          </w:rPr>
          <w:tab/>
          <w:t>3</w:t>
        </w:r>
      </w:hyperlink>
    </w:p>
    <w:p w:rsidR="00565FFD" w:rsidRDefault="000C5B59" w:rsidP="00565FFD">
      <w:pPr>
        <w:pStyle w:val="14"/>
        <w:tabs>
          <w:tab w:val="right" w:leader="dot" w:pos="9636"/>
        </w:tabs>
      </w:pPr>
      <w:hyperlink w:anchor="_toc91" w:history="1">
        <w:r w:rsidR="00565FFD">
          <w:rPr>
            <w:rStyle w:val="aa"/>
          </w:rPr>
          <w:t>II. Порядок приема и увольнения Работников</w:t>
        </w:r>
        <w:r w:rsidR="00565FFD">
          <w:rPr>
            <w:rStyle w:val="aa"/>
          </w:rPr>
          <w:tab/>
          <w:t>4</w:t>
        </w:r>
      </w:hyperlink>
    </w:p>
    <w:p w:rsidR="00565FFD" w:rsidRDefault="000C5B59" w:rsidP="00565FFD">
      <w:pPr>
        <w:pStyle w:val="14"/>
        <w:tabs>
          <w:tab w:val="right" w:leader="dot" w:pos="9636"/>
        </w:tabs>
      </w:pPr>
      <w:hyperlink w:anchor="_toc148" w:history="1">
        <w:r w:rsidR="00565FFD">
          <w:rPr>
            <w:rStyle w:val="aa"/>
          </w:rPr>
          <w:t>III. Основные права и обязанности Работников.</w:t>
        </w:r>
        <w:r w:rsidR="00565FFD">
          <w:rPr>
            <w:rStyle w:val="aa"/>
          </w:rPr>
          <w:tab/>
          <w:t>8</w:t>
        </w:r>
      </w:hyperlink>
    </w:p>
    <w:p w:rsidR="00565FFD" w:rsidRDefault="000C5B59" w:rsidP="00565FFD">
      <w:pPr>
        <w:pStyle w:val="14"/>
        <w:tabs>
          <w:tab w:val="right" w:leader="dot" w:pos="9636"/>
        </w:tabs>
      </w:pPr>
      <w:hyperlink w:anchor="_toc184" w:history="1">
        <w:r w:rsidR="00565FFD">
          <w:rPr>
            <w:rStyle w:val="aa"/>
          </w:rPr>
          <w:t>IV. Основные обязанности Работодателя</w:t>
        </w:r>
        <w:r w:rsidR="00565FFD">
          <w:rPr>
            <w:rStyle w:val="aa"/>
          </w:rPr>
          <w:tab/>
          <w:t>11</w:t>
        </w:r>
      </w:hyperlink>
    </w:p>
    <w:p w:rsidR="00565FFD" w:rsidRPr="00D540B3" w:rsidRDefault="00565FFD" w:rsidP="00565FFD">
      <w:pPr>
        <w:pStyle w:val="1"/>
        <w:tabs>
          <w:tab w:val="left" w:pos="0"/>
        </w:tabs>
        <w:suppressAutoHyphens/>
        <w:jc w:val="left"/>
        <w:rPr>
          <w:b w:val="0"/>
          <w:sz w:val="32"/>
          <w:szCs w:val="32"/>
        </w:rPr>
      </w:pPr>
      <w:r w:rsidRPr="00D540B3">
        <w:rPr>
          <w:b w:val="0"/>
          <w:sz w:val="32"/>
          <w:szCs w:val="32"/>
        </w:rPr>
        <w:t>V. Рабочее время, время отдыха, отпуска и его использование……..13</w:t>
      </w:r>
    </w:p>
    <w:p w:rsidR="00565FFD" w:rsidRPr="00FD2D4C" w:rsidRDefault="000C5B59" w:rsidP="00565FFD">
      <w:pPr>
        <w:pStyle w:val="14"/>
        <w:tabs>
          <w:tab w:val="clear" w:pos="840"/>
          <w:tab w:val="left" w:pos="0"/>
          <w:tab w:val="right" w:leader="dot" w:pos="9636"/>
        </w:tabs>
      </w:pPr>
      <w:hyperlink w:anchor="_toc257" w:history="1">
        <w:r w:rsidR="00565FFD">
          <w:rPr>
            <w:rStyle w:val="aa"/>
          </w:rPr>
          <w:t>VI. Поощрения за успехи в работе</w:t>
        </w:r>
        <w:r w:rsidR="00565FFD">
          <w:rPr>
            <w:rStyle w:val="aa"/>
          </w:rPr>
          <w:tab/>
          <w:t>1</w:t>
        </w:r>
      </w:hyperlink>
      <w:r w:rsidR="00565FFD">
        <w:t>4</w:t>
      </w:r>
    </w:p>
    <w:p w:rsidR="00565FFD" w:rsidRPr="00FD2D4C" w:rsidRDefault="000C5B59" w:rsidP="00565FFD">
      <w:pPr>
        <w:pStyle w:val="14"/>
        <w:tabs>
          <w:tab w:val="right" w:leader="dot" w:pos="9636"/>
        </w:tabs>
      </w:pPr>
      <w:hyperlink w:anchor="_toc281" w:history="1">
        <w:r w:rsidR="00565FFD">
          <w:rPr>
            <w:rStyle w:val="aa"/>
          </w:rPr>
          <w:t>VII. Ответственность за нарушение дисциплины труда</w:t>
        </w:r>
        <w:r w:rsidR="00565FFD">
          <w:rPr>
            <w:rStyle w:val="aa"/>
          </w:rPr>
          <w:tab/>
          <w:t>1</w:t>
        </w:r>
      </w:hyperlink>
      <w:r w:rsidR="00565FFD">
        <w:t>5</w:t>
      </w:r>
    </w:p>
    <w:p w:rsidR="00565FFD" w:rsidRPr="00FD2D4C" w:rsidRDefault="000C5B59" w:rsidP="00565FFD">
      <w:pPr>
        <w:pStyle w:val="14"/>
        <w:tabs>
          <w:tab w:val="right" w:leader="dot" w:pos="9636"/>
        </w:tabs>
      </w:pPr>
      <w:hyperlink w:anchor="_toc296" w:history="1">
        <w:r w:rsidR="00565FFD">
          <w:rPr>
            <w:rStyle w:val="aa"/>
          </w:rPr>
          <w:t>VIII. </w:t>
        </w:r>
      </w:hyperlink>
      <w:hyperlink w:anchor="_toc307" w:history="1">
        <w:r w:rsidR="00565FFD">
          <w:rPr>
            <w:rStyle w:val="aa"/>
          </w:rPr>
          <w:t>Материальная ответственность Работника и Учреждения</w:t>
        </w:r>
        <w:r w:rsidR="00565FFD">
          <w:rPr>
            <w:rStyle w:val="aa"/>
          </w:rPr>
          <w:tab/>
          <w:t>1</w:t>
        </w:r>
      </w:hyperlink>
      <w:r w:rsidR="00565FFD">
        <w:t>6</w:t>
      </w:r>
    </w:p>
    <w:p w:rsidR="00565FFD" w:rsidRPr="00FD2D4C" w:rsidRDefault="00565FFD" w:rsidP="00565FFD">
      <w:pPr>
        <w:pStyle w:val="14"/>
        <w:tabs>
          <w:tab w:val="right" w:leader="dot" w:pos="9636"/>
        </w:tabs>
        <w:rPr>
          <w:sz w:val="28"/>
          <w:szCs w:val="28"/>
        </w:rPr>
        <w:sectPr w:rsidR="00565FFD" w:rsidRPr="00FD2D4C">
          <w:footnotePr>
            <w:pos w:val="beneathText"/>
          </w:footnotePr>
          <w:type w:val="continuous"/>
          <w:pgSz w:w="11905" w:h="16837"/>
          <w:pgMar w:top="1134" w:right="851" w:bottom="1134" w:left="1418" w:header="720" w:footer="709" w:gutter="0"/>
          <w:cols w:space="720"/>
          <w:docGrid w:linePitch="381"/>
        </w:sectPr>
      </w:pPr>
      <w:r>
        <w:rPr>
          <w:lang w:val="en-US"/>
        </w:rPr>
        <w:t>I</w:t>
      </w:r>
      <w:hyperlink w:anchor="_toc313" w:history="1">
        <w:r>
          <w:rPr>
            <w:rStyle w:val="aa"/>
          </w:rPr>
          <w:t>Х. Трудовые споры</w:t>
        </w:r>
        <w:r>
          <w:rPr>
            <w:rStyle w:val="aa"/>
          </w:rPr>
          <w:tab/>
          <w:t>1</w:t>
        </w:r>
      </w:hyperlink>
      <w:r>
        <w:fldChar w:fldCharType="end"/>
      </w:r>
      <w:r>
        <w:t>6</w:t>
      </w:r>
    </w:p>
    <w:p w:rsidR="00565FFD" w:rsidRPr="00D52514" w:rsidRDefault="00565FFD" w:rsidP="00565FFD">
      <w:pPr>
        <w:pStyle w:val="1"/>
        <w:keepNext w:val="0"/>
        <w:pageBreakBefore/>
        <w:tabs>
          <w:tab w:val="left" w:pos="0"/>
        </w:tabs>
        <w:suppressAutoHyphens/>
        <w:rPr>
          <w:sz w:val="24"/>
          <w:szCs w:val="24"/>
        </w:rPr>
      </w:pPr>
      <w:bookmarkStart w:id="1" w:name="_toc73"/>
      <w:bookmarkEnd w:id="1"/>
      <w:r>
        <w:rPr>
          <w:szCs w:val="28"/>
        </w:rPr>
        <w:lastRenderedPageBreak/>
        <w:t>I</w:t>
      </w:r>
      <w:r w:rsidRPr="00D52514">
        <w:rPr>
          <w:sz w:val="24"/>
          <w:szCs w:val="24"/>
        </w:rPr>
        <w:t>. Общие положения</w:t>
      </w:r>
    </w:p>
    <w:p w:rsidR="00565FFD" w:rsidRPr="00D52514" w:rsidRDefault="00565FFD" w:rsidP="00565FFD">
      <w:pPr>
        <w:ind w:firstLine="357"/>
        <w:jc w:val="both"/>
        <w:rPr>
          <w:rFonts w:ascii="Times New Roman" w:hAnsi="Times New Roman" w:cs="Times New Roman"/>
          <w:sz w:val="24"/>
          <w:szCs w:val="24"/>
        </w:rPr>
      </w:pP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1.1. Настоящие правила внутреннего трудового распорядка разработаны в соответствии с Конституцией Российской Федерации, Трудовым кодексом РФ от 30.12.2001г. № 197-ФЗ (в ред. от 01.12.2014г.), Уставом, Коллективным договором муниципального казенного дошкольного образовательного учреждения «Детский сад № 12 «Буратино» городского округа «город Кизляр»  (далее Учреждение).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1.2. Правила внутреннего трудового распорядка (далее - Правила) являются локальным организационно-распорядительным документом Учреждения, которые регламентируют трудовые отношения между Работником и Учреждением с момента их возникновения, определяют правила внутреннего трудового распорядка Учреждения, порядок приема, перевода и увольнения Работников, основные обязанности и ответственность Работников и администрации Учреждения, рабочее время и его использование, поощрения за успехи в работе, взыскания за нарушения трудовой дисциплины, иные вопросы трудовых отношений.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1.3. Правила имеют целью способствовать наиболее эффективной работе   Учреждения  и повышению производительности труда, а также соблюдению трудовой дисциплины.</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 Основные термины и определения: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1.4.1. Работник – физическое лицо (гражданин), состоящий в трудовых отношениях с Работодателем.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1.4.2. Кандидат – физическое лицо (гражданин), претендующий на занятие вакантной должности у Работодателя.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1.4.3. Работодатель – Учреждение в лице начальника.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1.4.4. Администрация – должностные лица, уполномоченные представители Работодателя, выполняющие от его имени функции управления, в частности в сфере трудовых отношений (руководители отделов).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1.4.5. Дисциплина труда – обязательное для всех Работников подчинение нормам поведения, определенным в соответствии с настоящими Правилами, трудовым договором, должностными инструкциями, другими локальными нормативными актами Учреждения.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1.5. Работники  Учреждения  обязаны соблюдать дисциплину труда, своевременно и точно исполнять распоряжения Работодателя и Администрации, повышать профессионализм, квалификацию, продуктивность труда, улучшать качество образования, соблюдать требования по охране труда, технике безопасности и производственной санитарии.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1.6. Трудовая дисциплина обеспечивается Работодателем и Администрацией созданием необходимых организационных и экономических условий для нормальной высокопроизводительной работы, сознательным выполнением трудовых обязанностей, методами убеждения, воспитания, а также поощрением за добросовестный труд.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1.7. Вопросы,  связанные с применением настоящих Правил, решаются Работодателем, при необходимости с привлечением Администрацией Учреждения в пределах предоставленных им прав, а в случаях, предусмотренных действующим законодательством Российской Федерации, - совместно или по согласованию с соответствующими выборными профсоюзными органами.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1.8. Настоящие Правила, а также все изменения и дополнения к ним утверждаются начальником Учреждения с учетом мнения представительного органа Работников в  порядке, установленном Трудовым Кодексом РФ для принятия локальных нормативных актов.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1.9. Правила внутреннего трудового распорядка являются приложением к Коллективному договору Учреждения.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1.10. С Правилами внутреннего трудового распорядка работник знакомится под роспись при приеме на работу (до подписания трудового договора).</w:t>
      </w:r>
    </w:p>
    <w:p w:rsidR="00565FFD" w:rsidRPr="00D52514" w:rsidRDefault="00565FFD" w:rsidP="00565FFD">
      <w:pPr>
        <w:ind w:firstLine="357"/>
        <w:jc w:val="both"/>
        <w:rPr>
          <w:rFonts w:ascii="Times New Roman" w:hAnsi="Times New Roman" w:cs="Times New Roman"/>
          <w:sz w:val="24"/>
          <w:szCs w:val="24"/>
        </w:rPr>
      </w:pPr>
    </w:p>
    <w:p w:rsidR="00565FFD" w:rsidRPr="00D52514" w:rsidRDefault="00565FFD" w:rsidP="00565FFD">
      <w:pPr>
        <w:pStyle w:val="1"/>
        <w:tabs>
          <w:tab w:val="left" w:pos="0"/>
        </w:tabs>
        <w:suppressAutoHyphens/>
        <w:rPr>
          <w:sz w:val="24"/>
          <w:szCs w:val="24"/>
        </w:rPr>
      </w:pPr>
      <w:bookmarkStart w:id="2" w:name="_toc91"/>
      <w:bookmarkEnd w:id="2"/>
      <w:r w:rsidRPr="00D52514">
        <w:rPr>
          <w:sz w:val="24"/>
          <w:szCs w:val="24"/>
        </w:rPr>
        <w:t>II. Порядок приема и увольнения Работников</w:t>
      </w:r>
    </w:p>
    <w:p w:rsidR="00565FFD" w:rsidRPr="00D52514" w:rsidRDefault="00565FFD" w:rsidP="00565FFD">
      <w:pPr>
        <w:ind w:firstLine="357"/>
        <w:jc w:val="both"/>
        <w:rPr>
          <w:rFonts w:ascii="Times New Roman" w:hAnsi="Times New Roman" w:cs="Times New Roman"/>
          <w:color w:val="FF0000"/>
          <w:sz w:val="24"/>
          <w:szCs w:val="24"/>
        </w:rPr>
      </w:pP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2.1. Прием на работу в  Учреждение производится на основании заключенного трудового договора.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2.1.1. Дополнительные условия трудового договора не должны ухудшать положения Работника по сравнению с установленными трудовым законодательством Российской Федерации, соглашениями  любого уровня, Коллективным договором Учреждения.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2.2.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2.3. Прием на работу оформляется приказом (распоряжением) Работодателя, изданным на основании заключенного трудового договора, который объявляется Работнику под роспись в трехдневный срок со дня фактического начала работы.</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2.4. Фактический допуск Работника к работе осуществляется только после подписания сторонами трудового договора и издания приказа о назначении на должность. Трудовой договор вступает в силу со дня его подписания Работником и Работодателем, если иное не оговорено в трудовом договоре, либо со дня фактического допущения Работника к работе с ведома или по поручению Работодателя или Администрации. При фактическом допущении Работника к работе Работодатель и Администрация обязаны оформить с ним трудовой договор в письменной форме не позднее 3-х рабочих дней со дня фактического допущения к работе.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2.5. Работник обязан приступить к исполнению своих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2.6.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2.7. Документами, определяющими конкретную трудовую функцию Работника, являются: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 xml:space="preserve">- Квалификационный справочник должностей руководителей, специалистов и других служащих;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трудовой договор;</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положение о соответствующем структурном подразделении, утвержденное     в соответствующем порядке;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должностная инструкция.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2.8. При заключении трудового договора лицо, поступающее на работу в Учреждение, предъявляет Работодателю:</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паспорт  или иной документ, удостоверяющий личность;</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страховое свидетельство обязательного пенсионного страхования;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документы воинского учета - для военнообязанных и лиц, подлежащих призыву на военную службу;</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2.8.1. Заключение трудового договора без указанных документов не производится. </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2.8.2. В целях более полной оценки профессиональных и деловых качеств Кандидата, а также для планирования мероприятий, направленных на адаптацию Работника в новых условиях, Администрация Учреждения может предложить ему:</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представить краткую письменную характеристику (резюме) выполняемой ранее работы;</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пройти профессиональное и (или) психологическое тестирование.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2.9.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(внутреннее совместительство) и (или) у другого Работодателя (внешнее совместительство).</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2.10.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плату.</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Поручаемая работнику дополнительная работа  по другой профессии (должности) может осуществляться путем совмещения профессий (должностей).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2.11. По соглашению сторон трудового договора,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2.12. Администрация Учреждения может объявить конкурс на замещение вакантной должности. В этом случае издается приказ и утверждается положение о конкурсе, в котором </w:t>
      </w:r>
      <w:r w:rsidRPr="00D52514">
        <w:rPr>
          <w:rFonts w:ascii="Times New Roman" w:hAnsi="Times New Roman" w:cs="Times New Roman"/>
          <w:sz w:val="24"/>
        </w:rPr>
        <w:lastRenderedPageBreak/>
        <w:t>могут быть предусмотрены оценочные процедуры, включая тестирование.</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2.13. Администрация Учреждения может с согласия Работника или Кандидата проверить его персональные данные и собрать информацию от рекомендателей и его бывших работодателей.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2.14. При заключении трудового договора  Работнику может быть установлен испытательный срок в целях проверки  соответствия его поручаемой работе, кроме лиц которым, в соответствии с трудовым законодательством, не предусмотрено установление испытания.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2.15. Срок испытания не может превышать трех месяцев, а для руководителей отделов - 6 месяцев.</w:t>
      </w:r>
    </w:p>
    <w:p w:rsidR="00565FFD" w:rsidRPr="00D52514" w:rsidRDefault="00565FFD" w:rsidP="00565FFD">
      <w:pPr>
        <w:tabs>
          <w:tab w:val="left" w:pos="1120"/>
        </w:tabs>
        <w:ind w:firstLine="357"/>
        <w:jc w:val="both"/>
        <w:rPr>
          <w:rFonts w:ascii="Times New Roman" w:hAnsi="Times New Roman" w:cs="Times New Roman"/>
          <w:sz w:val="24"/>
          <w:szCs w:val="24"/>
        </w:rPr>
      </w:pPr>
      <w:r w:rsidRPr="00D52514">
        <w:rPr>
          <w:rFonts w:ascii="Times New Roman" w:hAnsi="Times New Roman" w:cs="Times New Roman"/>
          <w:sz w:val="24"/>
          <w:szCs w:val="24"/>
        </w:rPr>
        <w:t>2.16. В период испытания на работника распространяются положения трудового законодательства, коллективного договора, соглашений, локальных нормативных актов.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2.17. В срок испытания не засчитываются период временной нетрудоспособности работника и другие периоды, когда он отсутствовал на работе.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2.18. В трудовом договоре указываются сведения о Работнике и представителе Работодателя, подписавших трудовой договор. Трудовой договор включает в себя обязательные условия, перечисленные в части 2  ст.57 Трудового кодекса РФ. В трудовом договоре могут предусматриваться дополнительные условия, не ухудшающие положение работника по сравнению с установленными нормами трудового законодательства.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2.19. При поступлении Работника на работу или переводе его в установленном порядке на другую работу Администрация обязана  провести инструктаж по технике безопасности, производственной санитарии, противопожарной охране и другим правилам охраны труда, разъяснить обязанность по сохранению сведений, составляющих коммерческую или служебную тайну, ответственность за ее разглашение.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2.20. Порядок проведения  аттестации  устанавливается Положением об аттестации работников  Учреждения, в соответствии с нормами трудового законодательства.  В случае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Работник может быть уволен по п.3 ст.81 Трудового кодекса РФ.</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2.21. Увольнение, перевод Работника на другую работу производится только по основаниям, предусмотренным трудовым законодательством РФ.</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2.22.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трудовым законодательством. Течение указанного срока начинается на следующий день после получения Работодателем заявления Работника на увольнение.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2.23. Днем прекращения трудового договора (увольнения)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сохранялось место работы (должность). В том случае, если последний день срока предупреждения приходится на выходной или праздничный день, то последним считается ближайший за ним рабочий день. По истечении указанного срока предупреждения об увольнении Работник вправе прекратить работу, а Работодатель обязан выдать ему трудовую книжку с внесенной в нее записью об увольнении, другие документы, связанные с работой, по письменному заявлению Работника и произвести с ним окончательный расчет.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2.24. В случае, когда в день прекращения трудового договора выдать трудовую книжку  работнику невозможно в связи с его отсутствием либо отказом от её получения, Работодатель обязан направить работнику уведомление о необходимости явиться за трудовой книжкой либо дать согласие на отправление её по почте. Со дня направления указанного уведомления Работодатель освобождается от ответственности за задержку выдачи трудовой книжки.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 По письменному обращению работника, не получившего трудовую книжку после увольнения, Работодатель обязан выдать её не позднее трех рабочих дней со дня обращения работника.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2.25. По соглашению между Работником и Работодателем трудовой договор может быть расторгнут и до истечения срока предупреждения об увольнении.</w:t>
      </w:r>
    </w:p>
    <w:p w:rsidR="00565FFD" w:rsidRPr="00D52514" w:rsidRDefault="00565FFD" w:rsidP="00565FFD">
      <w:pPr>
        <w:pStyle w:val="ae"/>
        <w:ind w:firstLine="426"/>
        <w:jc w:val="both"/>
      </w:pPr>
      <w:r w:rsidRPr="00D52514">
        <w:t>2.26Трудовой договор может быть расторгнут администрацией в случаях:</w:t>
      </w:r>
    </w:p>
    <w:p w:rsidR="00565FFD" w:rsidRPr="00D52514" w:rsidRDefault="00565FFD" w:rsidP="00565FFD">
      <w:pPr>
        <w:pStyle w:val="ae"/>
        <w:numPr>
          <w:ilvl w:val="0"/>
          <w:numId w:val="22"/>
        </w:numPr>
        <w:ind w:left="0" w:firstLine="567"/>
        <w:jc w:val="both"/>
      </w:pPr>
      <w:r w:rsidRPr="00D52514">
        <w:t>ликвидации организации;</w:t>
      </w:r>
    </w:p>
    <w:p w:rsidR="00565FFD" w:rsidRPr="00D52514" w:rsidRDefault="00565FFD" w:rsidP="00565FFD">
      <w:pPr>
        <w:pStyle w:val="ae"/>
        <w:numPr>
          <w:ilvl w:val="0"/>
          <w:numId w:val="22"/>
        </w:numPr>
        <w:ind w:left="0" w:firstLine="567"/>
        <w:jc w:val="both"/>
      </w:pPr>
      <w:r w:rsidRPr="00D52514">
        <w:t>сокращения численности или штата работников, если невозможно перевести работника с его согласия на другую работу;</w:t>
      </w:r>
    </w:p>
    <w:p w:rsidR="00565FFD" w:rsidRPr="00D52514" w:rsidRDefault="00565FFD" w:rsidP="00565FFD">
      <w:pPr>
        <w:pStyle w:val="ae"/>
        <w:numPr>
          <w:ilvl w:val="0"/>
          <w:numId w:val="22"/>
        </w:numPr>
        <w:ind w:left="0" w:firstLine="567"/>
        <w:jc w:val="both"/>
      </w:pPr>
      <w:r w:rsidRPr="00D52514">
        <w:t>несоответствия работника (если невозможно перевести работника с его согласия на другую работу) занимаемой должности или выполняемой работе вследствие: состояния здоровья (в соответствии с медицинским заключением); недостаточной квалификации, подтвержденной результатами аттестации;</w:t>
      </w:r>
    </w:p>
    <w:p w:rsidR="00565FFD" w:rsidRPr="00D52514" w:rsidRDefault="00565FFD" w:rsidP="00565FFD">
      <w:pPr>
        <w:pStyle w:val="ae"/>
        <w:numPr>
          <w:ilvl w:val="0"/>
          <w:numId w:val="22"/>
        </w:numPr>
        <w:ind w:left="0" w:firstLine="567"/>
        <w:jc w:val="both"/>
      </w:pPr>
      <w:r w:rsidRPr="00D52514">
        <w:t>неоднократного неисполнения работником без уважительных причин трудовых обязанностей, если он имеет дисциплинарное взыскание;</w:t>
      </w:r>
    </w:p>
    <w:p w:rsidR="00565FFD" w:rsidRPr="00D52514" w:rsidRDefault="00565FFD" w:rsidP="00565FFD">
      <w:pPr>
        <w:pStyle w:val="ae"/>
        <w:numPr>
          <w:ilvl w:val="0"/>
          <w:numId w:val="22"/>
        </w:numPr>
        <w:ind w:left="0" w:firstLine="567"/>
        <w:jc w:val="both"/>
      </w:pPr>
      <w:r w:rsidRPr="00D52514">
        <w:t>однократного грубого нарушения работником трудовых обязанностей: прогула (отсутствия на рабочем месте без уважительных причин более четырех часов подряд в течение рабочего дня); появления на работе в состоянии алкогольного, наркотического или иного токсического опьянения; разглашения охраняемой законом тайны (государственной, коммерческой), ставшей известной работнику в связи с исполнением им трудовых обязанностей;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органа, уполномоченного на применение административных взысканий; нарушения работником требований по охране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565FFD" w:rsidRPr="00D52514" w:rsidRDefault="00565FFD" w:rsidP="00565FFD">
      <w:pPr>
        <w:pStyle w:val="ae"/>
        <w:numPr>
          <w:ilvl w:val="0"/>
          <w:numId w:val="22"/>
        </w:numPr>
        <w:ind w:left="0" w:firstLine="567"/>
        <w:jc w:val="both"/>
      </w:pPr>
      <w:r w:rsidRPr="00D52514">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администрации;</w:t>
      </w:r>
    </w:p>
    <w:p w:rsidR="00565FFD" w:rsidRPr="00D52514" w:rsidRDefault="00565FFD" w:rsidP="00565FFD">
      <w:pPr>
        <w:pStyle w:val="ae"/>
        <w:numPr>
          <w:ilvl w:val="0"/>
          <w:numId w:val="22"/>
        </w:numPr>
        <w:ind w:left="0" w:firstLine="567"/>
        <w:jc w:val="both"/>
      </w:pPr>
      <w:r w:rsidRPr="00D52514">
        <w:t>представления работником администрации подложных документов или заведомо ложных сведений при заключении трудового договора;</w:t>
      </w:r>
    </w:p>
    <w:p w:rsidR="00565FFD" w:rsidRPr="00D52514" w:rsidRDefault="00565FFD" w:rsidP="00565FFD">
      <w:pPr>
        <w:pStyle w:val="ae"/>
        <w:ind w:firstLine="567"/>
        <w:jc w:val="both"/>
      </w:pPr>
      <w:r w:rsidRPr="00D52514">
        <w:t>Не допускается увольнение работника по инициативе администрации (за исключением случая ликвидации организации) в период его временной нетрудоспособности и в период пребывания в отпуске.</w:t>
      </w:r>
    </w:p>
    <w:p w:rsidR="00565FFD" w:rsidRPr="00D52514" w:rsidRDefault="00565FFD" w:rsidP="00565FFD">
      <w:pPr>
        <w:tabs>
          <w:tab w:val="left" w:pos="560"/>
        </w:tabs>
        <w:ind w:firstLine="357"/>
        <w:jc w:val="both"/>
        <w:rPr>
          <w:rFonts w:ascii="Times New Roman" w:hAnsi="Times New Roman" w:cs="Times New Roman"/>
          <w:sz w:val="24"/>
          <w:szCs w:val="24"/>
        </w:rPr>
      </w:pPr>
      <w:r w:rsidRPr="00D52514">
        <w:rPr>
          <w:rFonts w:ascii="Times New Roman" w:hAnsi="Times New Roman" w:cs="Times New Roman"/>
          <w:sz w:val="24"/>
          <w:szCs w:val="24"/>
        </w:rPr>
        <w:t>2.27</w:t>
      </w:r>
      <w:r w:rsidRPr="00D52514">
        <w:rPr>
          <w:rFonts w:ascii="Times New Roman" w:hAnsi="Times New Roman" w:cs="Times New Roman"/>
          <w:color w:val="FF0000"/>
          <w:sz w:val="24"/>
          <w:szCs w:val="24"/>
        </w:rPr>
        <w:t xml:space="preserve">. </w:t>
      </w:r>
      <w:r w:rsidRPr="00D52514">
        <w:rPr>
          <w:rFonts w:ascii="Times New Roman" w:hAnsi="Times New Roman" w:cs="Times New Roman"/>
          <w:sz w:val="24"/>
          <w:szCs w:val="24"/>
        </w:rPr>
        <w:t>Прекращение трудового договора оформляется приказом Работодателя. 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со ссылкой на соответствующую статью, часть статьи, пункт статьи ТК РФ, с учетом рекомендаций  Постановления Минтруда РФ от 10.10.2003г. № 69 «Об утверждении Инструкции по заполнению трудовых книжек» и Постановления Правительства РФ от 16.04.2003 № 255 (в редакции 06.02.2004г.).</w:t>
      </w:r>
    </w:p>
    <w:p w:rsidR="00565FFD" w:rsidRPr="00D52514" w:rsidRDefault="00565FFD" w:rsidP="00565FFD">
      <w:pPr>
        <w:ind w:firstLine="357"/>
        <w:jc w:val="both"/>
        <w:rPr>
          <w:rFonts w:ascii="Times New Roman" w:hAnsi="Times New Roman" w:cs="Times New Roman"/>
          <w:sz w:val="24"/>
          <w:szCs w:val="24"/>
        </w:rPr>
      </w:pPr>
    </w:p>
    <w:p w:rsidR="00565FFD" w:rsidRPr="00D52514" w:rsidRDefault="00565FFD" w:rsidP="00565FFD">
      <w:pPr>
        <w:pStyle w:val="1"/>
        <w:tabs>
          <w:tab w:val="left" w:pos="0"/>
        </w:tabs>
        <w:suppressAutoHyphens/>
        <w:rPr>
          <w:sz w:val="24"/>
          <w:szCs w:val="24"/>
        </w:rPr>
      </w:pPr>
      <w:bookmarkStart w:id="3" w:name="_toc148"/>
      <w:bookmarkEnd w:id="3"/>
      <w:r w:rsidRPr="00D52514">
        <w:rPr>
          <w:sz w:val="24"/>
          <w:szCs w:val="24"/>
        </w:rPr>
        <w:lastRenderedPageBreak/>
        <w:t>III. Основные права и обязанности Работников.</w:t>
      </w:r>
    </w:p>
    <w:p w:rsidR="00565FFD" w:rsidRPr="00D52514" w:rsidRDefault="00565FFD" w:rsidP="00565FFD">
      <w:pPr>
        <w:pStyle w:val="HTML"/>
        <w:ind w:firstLine="357"/>
        <w:jc w:val="center"/>
        <w:rPr>
          <w:rFonts w:ascii="Times New Roman" w:hAnsi="Times New Roman" w:cs="Times New Roman"/>
          <w:sz w:val="24"/>
          <w:szCs w:val="24"/>
        </w:rPr>
      </w:pPr>
    </w:p>
    <w:p w:rsidR="00565FFD" w:rsidRPr="00D52514" w:rsidRDefault="00565FFD" w:rsidP="00565FFD">
      <w:pPr>
        <w:ind w:firstLine="357"/>
        <w:jc w:val="both"/>
        <w:rPr>
          <w:rFonts w:ascii="Times New Roman" w:hAnsi="Times New Roman" w:cs="Times New Roman"/>
          <w:sz w:val="24"/>
          <w:szCs w:val="24"/>
          <w:u w:val="single"/>
        </w:rPr>
      </w:pPr>
      <w:r w:rsidRPr="00D52514">
        <w:rPr>
          <w:rFonts w:ascii="Times New Roman" w:hAnsi="Times New Roman" w:cs="Times New Roman"/>
          <w:sz w:val="24"/>
          <w:szCs w:val="24"/>
        </w:rPr>
        <w:t>3.1. </w:t>
      </w:r>
      <w:r w:rsidRPr="00D52514">
        <w:rPr>
          <w:rFonts w:ascii="Times New Roman" w:hAnsi="Times New Roman" w:cs="Times New Roman"/>
          <w:sz w:val="24"/>
          <w:szCs w:val="24"/>
          <w:u w:val="single"/>
        </w:rPr>
        <w:t>Работник Учреждения имеет право:</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требовать от администрации письменного заключения трудового договора;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предоставление ему работы, обусловленной трудовым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принимать решения в соответствии с трудовым договором, положением о структурном подразделении, должностной инструкцией, распределением обязанностей, заданием;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запрашивать и получать в установленном порядке от непосредственных руководителей и из других подразделений Учреждения необходимые для исполнения должностных обязанностей информацию и документы, материалы и ресурсы;</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получать информацию о системе оплаты, порядке и размерах своего материального вознаграждения, а также предоставляемых компенсациях и льготах, установленных в Учреждении;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 и в соответствии с действующими в Учреждении Положениями по оплате труда и материальном стимулировании;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участвовать в конкурсах (при их проведении) на замещение вакантных, в том числе вышестоящих должностей;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требовать проведения служебного расследования для опровержения порочащих его честь и достоинство сведений;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защищать свои трудовые права и свободы и законные интересы всеми незапрещенными законом способами;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на обязательное социальное страхование, в случаях предусмотренных законом,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соответствии с трудовым законодательством.</w:t>
      </w:r>
    </w:p>
    <w:p w:rsidR="00565FFD" w:rsidRPr="00D52514" w:rsidRDefault="00565FFD" w:rsidP="00565FFD">
      <w:pPr>
        <w:ind w:firstLine="357"/>
        <w:jc w:val="both"/>
        <w:rPr>
          <w:rFonts w:ascii="Times New Roman" w:hAnsi="Times New Roman" w:cs="Times New Roman"/>
          <w:sz w:val="24"/>
          <w:szCs w:val="24"/>
          <w:u w:val="single"/>
        </w:rPr>
      </w:pPr>
      <w:r w:rsidRPr="00D52514">
        <w:rPr>
          <w:rFonts w:ascii="Times New Roman" w:hAnsi="Times New Roman" w:cs="Times New Roman"/>
          <w:sz w:val="24"/>
          <w:szCs w:val="24"/>
        </w:rPr>
        <w:t xml:space="preserve">3.2. </w:t>
      </w:r>
      <w:r w:rsidRPr="00D52514">
        <w:rPr>
          <w:rFonts w:ascii="Times New Roman" w:hAnsi="Times New Roman" w:cs="Times New Roman"/>
          <w:sz w:val="24"/>
          <w:szCs w:val="24"/>
          <w:u w:val="single"/>
        </w:rPr>
        <w:t>Работник Учреждения обязан:</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добросовестно выполнять свои трудовые обязанности, соблюдать трудовую дисциплину, своевременно и точно исполнять свои должностные обязанности, распоряжения администрации и непосредственного руководителя, повышать производительность труда, использовать рабочее время по назначению, воздерживаться от действий, отвлекающих от выполнения своих прямых трудовых обязанностей и мешающих другим Работникам выполнять их трудовые обязанности, следовать общепринятым нравственным и этическим нормам, заботиться о деловой репутации Учреждения;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качественно и в срок выполнять свои должностные обязанности,  производственные задания и поручения;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улучшать качество работы, соблюдать трудовую дисциплину, постоянно повышать свой профессиональный и культурный уровень;</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 соблюдать требования по охране труда, технике безопасности, производственной санитарии, гигиене труда и противопожарной охране, предусмотренные соответствующими правилами и инструкциями;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принимать меры к немедленному устранению причин и условий, препятствующих или затрудняющих нормальное производство работы (простой, авария) и немедленно сообщать о случившемся Администрации;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содержать свое рабочее место, оборудование и приспособления в порядке, чистоте и исправном состоянии, а также соблюдать чистоту в отделе и на территории предприятия; соблюдать установленный порядок хранения материальных ценностей и документов;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беречь собственность Учреждения, эффективно использовать машины,  персональные компьютеры, оргтехнику и другое оборудование, бережно относиться к инструментам, измерительным приборам, спецодежде и другим предметам, выдаваемым в пользование Работникам, экономно и рационально расходовать сырье, материалы, энергию, топливо и другие материальные ресурсы;</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не разглашать сведения, определенные локальным нормативным актом как конфиденциальная информация и коммерческая, служебная тайна;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не разглашать и не использовать для выступлений и публикаций в средствах массовой информации (как в России, так и за рубежом) сведения, полученные в силу служебного положения и определенные специальными документами Учреждения как конфиденциальная информация и коммерческая, служебная тайна, распространение которой может нанести вред Учреждению или его Работникам;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не разглашать сведения, ставшие известными Работнику в связи с исполнением им должностных обязанностей, затрагивающие частную жизнь, честь и достоинство других Работников;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своевременно сообщать Администрации об изменении персональных данных (адреса проживания, регистрации, изменении фамилии, паспортных данных, контактных телефонов и т.д.);</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предупреждать непосредственного руководителя о невыходе на работу, подтверждать факт нетрудоспособности предъявлением листка нетрудоспособности или другими документами в день выхода на работу;</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соблюдать правила внутреннего трудового распорядка.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3.3. </w:t>
      </w:r>
      <w:r w:rsidRPr="00D52514">
        <w:rPr>
          <w:rFonts w:ascii="Times New Roman" w:hAnsi="Times New Roman" w:cs="Times New Roman"/>
          <w:sz w:val="24"/>
          <w:szCs w:val="24"/>
          <w:u w:val="single"/>
        </w:rPr>
        <w:t>Работнику Учреждения запрещается</w:t>
      </w:r>
      <w:r w:rsidRPr="00D52514">
        <w:rPr>
          <w:rFonts w:ascii="Times New Roman" w:hAnsi="Times New Roman" w:cs="Times New Roman"/>
          <w:sz w:val="24"/>
          <w:szCs w:val="24"/>
        </w:rPr>
        <w:t>:</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курение вне отведенных для этих целей мест;</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пребывание на работе в состоянии алкогольного, наркотического или токсического опьянения;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 использовать в разговоре ненормативную лексику и нецензурную брань;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 покидать пределы Учреждения в рабочее время без разрешения непосредственного руководителя;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 использование электронной почты для пересылки служебных документов со сведениями, составляющими конфиденциальную информацию или коммерческую тайну, без использования специальных средств защиты информации;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создание и хранение документов, содержащих конфиденциальную информацию или коммерческую тайну, на незащищенных дисках персональных компьютеров или каталогах серверов;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отвечать на вопросы, давать комментарии, интервью представителям СМИ и другим лицам, касающиеся деятельности Учреждения без предварительного согласования с непосредственным руководителем.</w:t>
      </w:r>
    </w:p>
    <w:p w:rsidR="00565FFD" w:rsidRPr="00D52514" w:rsidRDefault="00565FFD" w:rsidP="00565FFD">
      <w:pPr>
        <w:pStyle w:val="1"/>
        <w:tabs>
          <w:tab w:val="left" w:pos="0"/>
        </w:tabs>
        <w:suppressAutoHyphens/>
        <w:jc w:val="both"/>
        <w:rPr>
          <w:sz w:val="24"/>
          <w:szCs w:val="24"/>
        </w:rPr>
      </w:pPr>
    </w:p>
    <w:p w:rsidR="00565FFD" w:rsidRPr="00D52514" w:rsidRDefault="00565FFD" w:rsidP="00565FFD">
      <w:pPr>
        <w:pStyle w:val="1"/>
        <w:tabs>
          <w:tab w:val="left" w:pos="0"/>
        </w:tabs>
        <w:suppressAutoHyphens/>
        <w:rPr>
          <w:sz w:val="24"/>
          <w:szCs w:val="24"/>
        </w:rPr>
      </w:pPr>
      <w:bookmarkStart w:id="4" w:name="_toc184"/>
      <w:bookmarkEnd w:id="4"/>
      <w:r w:rsidRPr="00D52514">
        <w:rPr>
          <w:sz w:val="24"/>
          <w:szCs w:val="24"/>
        </w:rPr>
        <w:t>IV. Основные обязанности Работодателя</w:t>
      </w:r>
    </w:p>
    <w:p w:rsidR="00565FFD" w:rsidRPr="00D52514" w:rsidRDefault="00565FFD" w:rsidP="00565FFD">
      <w:pPr>
        <w:pStyle w:val="HTML"/>
        <w:ind w:firstLine="357"/>
        <w:jc w:val="center"/>
        <w:rPr>
          <w:rFonts w:ascii="Times New Roman" w:hAnsi="Times New Roman" w:cs="Times New Roman"/>
          <w:sz w:val="24"/>
          <w:szCs w:val="24"/>
        </w:rPr>
      </w:pPr>
    </w:p>
    <w:p w:rsidR="00565FFD" w:rsidRPr="00D52514" w:rsidRDefault="00565FFD" w:rsidP="00565FFD">
      <w:pPr>
        <w:pStyle w:val="210"/>
        <w:ind w:firstLine="357"/>
        <w:rPr>
          <w:color w:val="auto"/>
          <w:sz w:val="24"/>
          <w:szCs w:val="24"/>
          <w:u w:val="single"/>
        </w:rPr>
      </w:pPr>
      <w:r w:rsidRPr="00D52514">
        <w:rPr>
          <w:color w:val="auto"/>
          <w:sz w:val="24"/>
          <w:szCs w:val="24"/>
        </w:rPr>
        <w:t>4.1</w:t>
      </w:r>
      <w:r w:rsidRPr="00D52514">
        <w:rPr>
          <w:color w:val="auto"/>
          <w:sz w:val="24"/>
          <w:szCs w:val="24"/>
          <w:u w:val="single"/>
        </w:rPr>
        <w:t>. Работодатель  имеет право:</w:t>
      </w:r>
    </w:p>
    <w:p w:rsidR="00565FFD" w:rsidRPr="00D52514" w:rsidRDefault="00565FFD" w:rsidP="00565FFD">
      <w:pPr>
        <w:pStyle w:val="210"/>
        <w:ind w:firstLine="357"/>
        <w:rPr>
          <w:color w:val="auto"/>
          <w:sz w:val="24"/>
          <w:szCs w:val="24"/>
        </w:rPr>
      </w:pPr>
      <w:r w:rsidRPr="00D52514">
        <w:rPr>
          <w:color w:val="auto"/>
          <w:sz w:val="24"/>
          <w:szCs w:val="24"/>
        </w:rPr>
        <w:t>- заключать, изменять и расторгать трудовые договоры с Работниками в порядке, установленном Трудовым кодексом РФ и иными федеральными законами РФ;</w:t>
      </w:r>
    </w:p>
    <w:p w:rsidR="00565FFD" w:rsidRPr="00D52514" w:rsidRDefault="00565FFD" w:rsidP="00565FFD">
      <w:pPr>
        <w:pStyle w:val="210"/>
        <w:ind w:firstLine="357"/>
        <w:rPr>
          <w:color w:val="auto"/>
          <w:sz w:val="24"/>
          <w:szCs w:val="24"/>
        </w:rPr>
      </w:pPr>
      <w:r w:rsidRPr="00D52514">
        <w:rPr>
          <w:color w:val="auto"/>
          <w:sz w:val="24"/>
          <w:szCs w:val="24"/>
        </w:rPr>
        <w:t>- требовать от Работников надлежащего выполнения трудовых обязанностей, предусмотренных трудовым договором, должностной инструкцией, положением о структурном подразделении, распределением обязанностей, заданиями;</w:t>
      </w:r>
    </w:p>
    <w:p w:rsidR="00565FFD" w:rsidRPr="00D52514" w:rsidRDefault="00565FFD" w:rsidP="00565FFD">
      <w:pPr>
        <w:pStyle w:val="210"/>
        <w:ind w:firstLine="357"/>
        <w:rPr>
          <w:color w:val="auto"/>
          <w:sz w:val="24"/>
          <w:szCs w:val="24"/>
        </w:rPr>
      </w:pPr>
      <w:r w:rsidRPr="00D52514">
        <w:rPr>
          <w:color w:val="auto"/>
          <w:sz w:val="24"/>
          <w:szCs w:val="24"/>
        </w:rPr>
        <w:t>- требовать от Работников соблюдения трудовой дисциплины, режима рабочего времени и отдыха и соблюдения норм, установленных настоящими Правилами и другими локальными нормативными актами Учреждения;</w:t>
      </w:r>
    </w:p>
    <w:p w:rsidR="00565FFD" w:rsidRPr="00D52514" w:rsidRDefault="00565FFD" w:rsidP="00565FFD">
      <w:pPr>
        <w:pStyle w:val="210"/>
        <w:ind w:firstLine="357"/>
        <w:rPr>
          <w:color w:val="auto"/>
          <w:sz w:val="24"/>
          <w:szCs w:val="24"/>
        </w:rPr>
      </w:pPr>
      <w:r w:rsidRPr="00D52514">
        <w:rPr>
          <w:color w:val="auto"/>
          <w:sz w:val="24"/>
          <w:szCs w:val="24"/>
        </w:rPr>
        <w:t>- налагать на Работника дисциплинарные взыскания, предусмотренные законодательством РФ;</w:t>
      </w:r>
    </w:p>
    <w:p w:rsidR="00565FFD" w:rsidRPr="00D52514" w:rsidRDefault="00565FFD" w:rsidP="00565FFD">
      <w:pPr>
        <w:pStyle w:val="210"/>
        <w:ind w:firstLine="357"/>
        <w:rPr>
          <w:color w:val="auto"/>
          <w:sz w:val="24"/>
          <w:szCs w:val="24"/>
        </w:rPr>
      </w:pPr>
      <w:r w:rsidRPr="00D52514">
        <w:rPr>
          <w:color w:val="auto"/>
          <w:sz w:val="24"/>
          <w:szCs w:val="24"/>
        </w:rPr>
        <w:t>- поощрять Работников за добросовестный и эффективный труд;</w:t>
      </w:r>
    </w:p>
    <w:p w:rsidR="00565FFD" w:rsidRPr="00D52514" w:rsidRDefault="00565FFD" w:rsidP="00565FFD">
      <w:pPr>
        <w:pStyle w:val="210"/>
        <w:ind w:firstLine="357"/>
        <w:rPr>
          <w:color w:val="auto"/>
          <w:sz w:val="24"/>
          <w:szCs w:val="24"/>
        </w:rPr>
      </w:pPr>
      <w:r w:rsidRPr="00D52514">
        <w:rPr>
          <w:color w:val="auto"/>
          <w:sz w:val="24"/>
          <w:szCs w:val="24"/>
        </w:rPr>
        <w:t>- взыскивать денежные средства в установленном законодательством  РФ порядке с Работников Учреждения за прямой (действительный ущерб, причиненный Учреждению: недостачу, порчу, понижение ценности имущества Учреждения, либо проведение излишних выплат по вине Работника Учреждения другому субъекту (физическому или юридическому лицу) и др.;</w:t>
      </w:r>
    </w:p>
    <w:p w:rsidR="00565FFD" w:rsidRPr="00D52514" w:rsidRDefault="00565FFD" w:rsidP="00565FFD">
      <w:pPr>
        <w:pStyle w:val="210"/>
        <w:ind w:firstLine="357"/>
        <w:rPr>
          <w:color w:val="auto"/>
          <w:sz w:val="24"/>
          <w:szCs w:val="24"/>
        </w:rPr>
      </w:pPr>
      <w:r w:rsidRPr="00D52514">
        <w:rPr>
          <w:color w:val="auto"/>
          <w:sz w:val="24"/>
          <w:szCs w:val="24"/>
        </w:rPr>
        <w:t>- требовать от Работника возврата выданных ему для выполнения профессиональных обязанностей технических средств, принадлежащих Учреждению на правах собственности, в том числе в судебном порядке.</w:t>
      </w:r>
    </w:p>
    <w:p w:rsidR="00565FFD" w:rsidRPr="00D52514" w:rsidRDefault="00565FFD" w:rsidP="00565FFD">
      <w:pPr>
        <w:ind w:firstLine="357"/>
        <w:jc w:val="both"/>
        <w:rPr>
          <w:rFonts w:ascii="Times New Roman" w:hAnsi="Times New Roman" w:cs="Times New Roman"/>
          <w:sz w:val="24"/>
          <w:szCs w:val="24"/>
          <w:u w:val="single"/>
        </w:rPr>
      </w:pPr>
      <w:r w:rsidRPr="00D52514">
        <w:rPr>
          <w:rFonts w:ascii="Times New Roman" w:hAnsi="Times New Roman" w:cs="Times New Roman"/>
          <w:sz w:val="24"/>
          <w:szCs w:val="24"/>
        </w:rPr>
        <w:t xml:space="preserve">4.2. </w:t>
      </w:r>
      <w:r w:rsidRPr="00D52514">
        <w:rPr>
          <w:rFonts w:ascii="Times New Roman" w:hAnsi="Times New Roman" w:cs="Times New Roman"/>
          <w:sz w:val="24"/>
          <w:szCs w:val="24"/>
          <w:u w:val="single"/>
        </w:rPr>
        <w:t>Работодатель обязан:</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предоставить каждому Работнику работу в соответствии с трудовым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обеспечить реализацию основных функций и развитие материально-технической базы Учреждения в соответствии с ее статусом и уставом, определять производственные задачи для коллектива, нести ответственность за работу по подбору, расстановке и воспитанию кадров;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правильно организовать труд рабочих и служащих с учетом специальности и квалификации каждого;</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обеспечить Работника исправным оборудованием, инструментами, компьютерной и оргтехникой, технической документацией и иными средствами, а также нормативными запасами сырья, материалов и других ресурсов, необходимыми для исполнения им трудовых обязанностей;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 обеспечить производственную и трудовую дисциплину, осуществлять организационную работу, направленную на устранение потерь рабочего времени, применять меры воздействия к нарушителям трудовой дисциплины;</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обеспечить исправное содержание помещений, отопления, освещения, вентиляции, оборудования в зданиях и сооружениях Учреждения;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обеспечить безопасность и условия труда, соответствующие государственным нормативным требованиям охраны труда;</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способствовать Работникам в повышении ими своей квалификации, совершенствовании профессиональных навыков - создавать условия для профессионального и творческого роста, внедрения передового опыта, научной  Учреждения  труда на каждом рабочем месте;</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 способствовать созданию в коллективе деловой творческой обстановки, поддерживать и развивать творческую инициативу сотрудников, своевременно рассматривать критические замечания Работников и сообщать им о принятых мерах;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своевременно рассматривать и внедрять изобретения и рационализаторские предложения, поддерживать и поощрять новаторов производства, содействовать массовому техническому творчеству;</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улучшать условия труда сотрудников, создавать условия для отдыха во время обеденного перерыва, приема пищи, хранения личной одежды и вещей;</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обеспечивать государственное социальное страхование всех сотрудников и выполнение всех социальных льгот, предусмотренных действующим законодательством РФ;</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внимательно относиться к нуждам и запросам Работников, проявлять заботу об их социально-бытовых нуждах, выполнять социальные гарантии, предусмотренные коллективным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своевременно предоставлять отпуска всем Работникам Учреждения в соответствии с утвержденными графиками отпусков;</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постоянно совершенствовать организацию оплаты труда, повышать качество нормирования труда; обеспечивать заинтересованность Работников в результатах их личного труда и в общих итогах работы, правильное соотношение между ростом производительности труда и ростом заработной платы, экономное и рациональное расходование фонда заработной платы, фонда материального поощрения и других поощрительных фондов; правильно применять действующие условия оплаты и нормирования труда, выплачивать в полном размере причитающуюся Работнику заработную плату в сроки, установленные трудовым законодательством, коллективным договором, локальными нормативными актами Учреждения, трудовым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постоянно осуществлять контроль за знанием и соблюдением Работниками всех требований техники безопасности, производственной санитарии и гигиены труда, противопожарной безопасности.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4.3. Администрация Учреждения стремится к созданию высокопрофессионального работоспособного коллектива, развитию корпоративных отношений внутри Учреждения, повышению заинтересованности среди Работников в развитии и укреплении деятельности Учреждения.</w:t>
      </w:r>
    </w:p>
    <w:p w:rsidR="00565FFD" w:rsidRPr="00D52514" w:rsidRDefault="00565FFD" w:rsidP="00565FFD">
      <w:pPr>
        <w:ind w:firstLine="357"/>
        <w:jc w:val="both"/>
        <w:rPr>
          <w:rFonts w:ascii="Times New Roman" w:hAnsi="Times New Roman" w:cs="Times New Roman"/>
          <w:sz w:val="24"/>
          <w:szCs w:val="24"/>
        </w:rPr>
      </w:pPr>
    </w:p>
    <w:p w:rsidR="00565FFD" w:rsidRPr="00D52514" w:rsidRDefault="00565FFD" w:rsidP="00565FFD">
      <w:pPr>
        <w:pStyle w:val="1"/>
        <w:tabs>
          <w:tab w:val="left" w:pos="0"/>
        </w:tabs>
        <w:suppressAutoHyphens/>
        <w:rPr>
          <w:sz w:val="24"/>
          <w:szCs w:val="24"/>
        </w:rPr>
      </w:pPr>
      <w:r w:rsidRPr="00D52514">
        <w:rPr>
          <w:sz w:val="24"/>
          <w:szCs w:val="24"/>
        </w:rPr>
        <w:lastRenderedPageBreak/>
        <w:t>V. Рабочее время, время отдыха, отпуска и его использование</w:t>
      </w:r>
    </w:p>
    <w:p w:rsidR="00565FFD" w:rsidRPr="00D52514" w:rsidRDefault="00565FFD" w:rsidP="00565FFD">
      <w:pPr>
        <w:ind w:firstLine="357"/>
        <w:jc w:val="center"/>
        <w:rPr>
          <w:rFonts w:ascii="Times New Roman" w:hAnsi="Times New Roman" w:cs="Times New Roman"/>
          <w:sz w:val="24"/>
          <w:szCs w:val="24"/>
        </w:rPr>
      </w:pP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5.1. В соответствии с действующим законодательством РФ, в Учреждении устанавливается пятидневная рабочая неделя с нормальной продолжительностью рабочего времени и двумя выходными днями: суббота и воскресенье. </w:t>
      </w:r>
    </w:p>
    <w:p w:rsidR="00565FFD" w:rsidRPr="00D52514" w:rsidRDefault="00565FFD" w:rsidP="00565FFD">
      <w:pPr>
        <w:pStyle w:val="afb"/>
        <w:ind w:firstLine="357"/>
      </w:pPr>
      <w:r w:rsidRPr="00D52514">
        <w:t xml:space="preserve">5.2. В случае производственной необходимости Работодатель может изменять режим рабочего времени для отдельных категорий Работников в порядке, установленном законодательством РФ. </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5.3. До начала работы, каждый работник и служащий обязаны отметить свой приход на работу, а по окончании рабочего дня - уход с работы в порядке, установленном в Учреждении. Администрация обязана организовать учет явки на работу и ухода с работы.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5.4. Для Работников может устанавливаться ненормированный рабочий день – особый режим работы, в соответствии с которым Работники могут по распоряжению руководителя (структурного подразделения, либо вышестоящего руководителя) при необходимости эпизодически привлекаться к выполнению своих трудовых функций за пределами установленной настоящими Правилами продолжительности рабочего времени, в соответствии с коллективным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5.5. Работники Учреждения могут привлекаться к сверхурочной работе. Сверхурочными считаются работы, производимые Работником по инициативе Работодателя, за пределами установленной продолжительности рабочего времени, ежедневной работы (смены), а также работа сверх нормального числа рабочих часов за учетный период. Применение сверхурочных работ Администрацией может производиться в исключительных случаях и в пределах, предусмотренных действующим законодательством РФ с учетом мнения профсоюзного комитета. Сверхурочные работы не должны превышать для каждого Работника четырех часов в течение двух дней подряд и 120 часов в год.</w:t>
      </w:r>
    </w:p>
    <w:p w:rsidR="00565FFD" w:rsidRPr="00D52514" w:rsidRDefault="00565FFD" w:rsidP="00565FFD">
      <w:pPr>
        <w:pStyle w:val="afb"/>
        <w:ind w:firstLine="357"/>
      </w:pPr>
      <w:r w:rsidRPr="00D52514">
        <w:t>5.6. По соглашению сторон Работнику может устанавливаться неполный рабочий день или неполная рабочая неделя. При работе на условиях неполного рабочего времени оплата труда Работника производится пропорционально отработанному времени.</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5.7. Учет рабочего времени ведется Учреждением на всех состоящих у него в штате Работников.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5.8.</w:t>
      </w:r>
      <w:r w:rsidRPr="00D52514">
        <w:rPr>
          <w:rFonts w:ascii="Times New Roman" w:hAnsi="Times New Roman" w:cs="Times New Roman"/>
          <w:sz w:val="24"/>
          <w:szCs w:val="24"/>
          <w:lang w:val="en-US"/>
        </w:rPr>
        <w:t> </w:t>
      </w:r>
      <w:r w:rsidRPr="00D52514">
        <w:rPr>
          <w:rFonts w:ascii="Times New Roman" w:hAnsi="Times New Roman" w:cs="Times New Roman"/>
          <w:sz w:val="24"/>
          <w:szCs w:val="24"/>
        </w:rPr>
        <w:t xml:space="preserve">Продолжительность рабочего дня, непосредственно предшествующего нерабочему праздничному дню, уменьшается на один час. Праздничные дни устанавливаются в соответствии с Постановлениями Правительства РФ и РД.   </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5.9. Очередность предоставления оплачиваемых отпусков определяется ежегодно в соответствии с графиком отпусков, утверждаемым Работодателем  и с учетом необходимости обеспечения нормального хода работы Учреждения и благоприятных условий для отдыха рабочих и служащих.   </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График отпусков утверждается начальником Учреждения на каждый календарный год не позднее, чем за две недели до завершения календарного года в порядке, установленном трудовым законодательством для принятия локальных нормативных актов,  и доводится до сведения всех рабочих и служащих.</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График отпусков обязателен как для Работника, так и для Работодателя.</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5.10. Продолжительность ежегодного оплачиваемого отпуска для всех Работников,  согласно действующему законодательству РФ устанавливается не менее 28 календарных дней. </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lastRenderedPageBreak/>
        <w:t>5.11. Ежегодные дополнительные оплачиваемые отпуска работникам, занятым на работах с вредными и (или) опасными условиями труда предоставляются в соответствии с законодательством РФ и коллективным договором.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5.12. Продление и перенос ежегодного оплачиваемого отпуска осуществляется в соответствии с действующим трудовым законодательством.</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5.13. Запрещается непредоставление ежегодного оплачиваемого отпуска в  течение двух лет подряд.</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 xml:space="preserve">5.14.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любое удобное для него время в течение текущего рабочего года или присоединена к отпуску за следующий рабочий год. </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5.15. Работнику устанавливается за работу в режиме ненормированного рабочего дня дополнительный оплачиваемый отпуск, продолжительность которого указывается в трудовом договоре на основании действующего в Учреждении положения. Компенсация за сверхурочную работу производится в соответствии со ст. 152 Трудового кодекса РФ.</w:t>
      </w:r>
    </w:p>
    <w:p w:rsidR="00565FFD" w:rsidRPr="00D52514" w:rsidRDefault="00565FFD" w:rsidP="00565FFD">
      <w:pPr>
        <w:ind w:firstLine="357"/>
        <w:jc w:val="both"/>
        <w:rPr>
          <w:rFonts w:ascii="Times New Roman" w:hAnsi="Times New Roman" w:cs="Times New Roman"/>
          <w:sz w:val="24"/>
          <w:szCs w:val="24"/>
        </w:rPr>
      </w:pPr>
      <w:r w:rsidRPr="00D52514">
        <w:rPr>
          <w:rFonts w:ascii="Times New Roman" w:hAnsi="Times New Roman" w:cs="Times New Roman"/>
          <w:sz w:val="24"/>
          <w:szCs w:val="24"/>
        </w:rPr>
        <w:t>5.16.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65FFD" w:rsidRPr="00D52514" w:rsidRDefault="00565FFD" w:rsidP="00565FFD">
      <w:pPr>
        <w:ind w:firstLine="357"/>
        <w:jc w:val="both"/>
        <w:rPr>
          <w:rFonts w:ascii="Times New Roman" w:hAnsi="Times New Roman" w:cs="Times New Roman"/>
          <w:sz w:val="24"/>
          <w:szCs w:val="24"/>
        </w:rPr>
      </w:pPr>
    </w:p>
    <w:p w:rsidR="00565FFD" w:rsidRPr="00D52514" w:rsidRDefault="00565FFD" w:rsidP="00565FFD">
      <w:pPr>
        <w:pStyle w:val="1"/>
        <w:tabs>
          <w:tab w:val="left" w:pos="0"/>
        </w:tabs>
        <w:suppressAutoHyphens/>
        <w:rPr>
          <w:sz w:val="24"/>
          <w:szCs w:val="24"/>
        </w:rPr>
      </w:pPr>
      <w:bookmarkStart w:id="5" w:name="_toc257"/>
      <w:bookmarkEnd w:id="5"/>
      <w:r w:rsidRPr="00D52514">
        <w:rPr>
          <w:sz w:val="24"/>
          <w:szCs w:val="24"/>
        </w:rPr>
        <w:t>V</w:t>
      </w:r>
      <w:r w:rsidRPr="00D52514">
        <w:rPr>
          <w:sz w:val="24"/>
          <w:szCs w:val="24"/>
          <w:lang w:val="en-US"/>
        </w:rPr>
        <w:t>I</w:t>
      </w:r>
      <w:r w:rsidRPr="00D52514">
        <w:rPr>
          <w:sz w:val="24"/>
          <w:szCs w:val="24"/>
        </w:rPr>
        <w:t>. Поощрения за успехи в работе</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ae"/>
        <w:ind w:firstLine="567"/>
        <w:jc w:val="both"/>
      </w:pPr>
      <w:r w:rsidRPr="00D52514">
        <w:t>6.1. За высокопрофессиональное выполнение трудовых обязанностей, повышение  производительности  труда, продолжительную  и  безупречную работу  и  другие  успехи в труде применяются следующие меры поощрения работников Учреждения:</w:t>
      </w:r>
    </w:p>
    <w:p w:rsidR="00565FFD" w:rsidRPr="00D52514" w:rsidRDefault="00565FFD" w:rsidP="00565FFD">
      <w:pPr>
        <w:pStyle w:val="ae"/>
        <w:numPr>
          <w:ilvl w:val="0"/>
          <w:numId w:val="21"/>
        </w:numPr>
        <w:ind w:left="0" w:firstLine="567"/>
        <w:jc w:val="both"/>
      </w:pPr>
      <w:r w:rsidRPr="00D52514">
        <w:t>объявление благодарности;</w:t>
      </w:r>
    </w:p>
    <w:p w:rsidR="00565FFD" w:rsidRPr="00D52514" w:rsidRDefault="00565FFD" w:rsidP="00565FFD">
      <w:pPr>
        <w:pStyle w:val="HTML"/>
        <w:numPr>
          <w:ilvl w:val="0"/>
          <w:numId w:val="21"/>
        </w:numPr>
        <w:ind w:left="0" w:firstLine="567"/>
        <w:jc w:val="both"/>
        <w:rPr>
          <w:rFonts w:ascii="Times New Roman" w:eastAsia="Calibri" w:hAnsi="Times New Roman" w:cs="Times New Roman"/>
          <w:sz w:val="24"/>
          <w:szCs w:val="24"/>
          <w:lang w:eastAsia="en-US"/>
        </w:rPr>
      </w:pPr>
      <w:r w:rsidRPr="00D52514">
        <w:rPr>
          <w:rFonts w:ascii="Times New Roman" w:eastAsia="Calibri" w:hAnsi="Times New Roman" w:cs="Times New Roman"/>
          <w:sz w:val="24"/>
          <w:szCs w:val="24"/>
          <w:lang w:eastAsia="en-US"/>
        </w:rPr>
        <w:t>выдача премии;</w:t>
      </w:r>
    </w:p>
    <w:p w:rsidR="00565FFD" w:rsidRPr="00D52514" w:rsidRDefault="00565FFD" w:rsidP="00565FFD">
      <w:pPr>
        <w:pStyle w:val="HTML"/>
        <w:numPr>
          <w:ilvl w:val="0"/>
          <w:numId w:val="21"/>
        </w:numPr>
        <w:ind w:left="0" w:firstLine="567"/>
        <w:jc w:val="both"/>
        <w:rPr>
          <w:rFonts w:ascii="Times New Roman" w:eastAsia="Calibri" w:hAnsi="Times New Roman" w:cs="Times New Roman"/>
          <w:sz w:val="24"/>
          <w:szCs w:val="24"/>
          <w:lang w:eastAsia="en-US"/>
        </w:rPr>
      </w:pPr>
      <w:r w:rsidRPr="00D52514">
        <w:rPr>
          <w:rFonts w:ascii="Times New Roman" w:eastAsia="Calibri" w:hAnsi="Times New Roman" w:cs="Times New Roman"/>
          <w:sz w:val="24"/>
          <w:szCs w:val="24"/>
          <w:lang w:eastAsia="en-US"/>
        </w:rPr>
        <w:t>награждение ценным подарком.</w:t>
      </w:r>
    </w:p>
    <w:p w:rsidR="00565FFD" w:rsidRPr="00D52514" w:rsidRDefault="00565FFD" w:rsidP="00565FFD">
      <w:pPr>
        <w:pStyle w:val="ae"/>
        <w:ind w:firstLine="567"/>
        <w:jc w:val="both"/>
      </w:pPr>
      <w:r w:rsidRPr="00D52514">
        <w:t>Поощрения объявляются приказом руководителя, доводятся до сведения коллектива и заносятся в трудовую книжку работника.</w:t>
      </w:r>
    </w:p>
    <w:p w:rsidR="00565FFD" w:rsidRPr="00D52514" w:rsidRDefault="00565FFD" w:rsidP="00565FFD">
      <w:pPr>
        <w:pStyle w:val="aff4"/>
        <w:ind w:firstLine="357"/>
        <w:jc w:val="both"/>
        <w:rPr>
          <w:b/>
          <w:bCs/>
        </w:rPr>
      </w:pPr>
      <w:r w:rsidRPr="00D52514">
        <w:rPr>
          <w:b/>
          <w:bCs/>
        </w:rPr>
        <w:t>6.2. За особые трудовые заслуги, которые по своей общественной значимости выходят за рамки Учреждения, работники представляются к награждению государственными орденами и медалями, Почетными грамотами, к присвоению Почетных званий.</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6.3. Запись о поощрениях и награждениях Работника по его желанию заносится в его трудовую книжку.</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1"/>
        <w:tabs>
          <w:tab w:val="left" w:pos="0"/>
        </w:tabs>
        <w:suppressAutoHyphens/>
        <w:rPr>
          <w:sz w:val="24"/>
          <w:szCs w:val="24"/>
        </w:rPr>
      </w:pPr>
      <w:bookmarkStart w:id="6" w:name="_toc281"/>
      <w:bookmarkEnd w:id="6"/>
      <w:r w:rsidRPr="00D52514">
        <w:rPr>
          <w:sz w:val="24"/>
          <w:szCs w:val="24"/>
        </w:rPr>
        <w:t>V</w:t>
      </w:r>
      <w:r w:rsidRPr="00D52514">
        <w:rPr>
          <w:sz w:val="24"/>
          <w:szCs w:val="24"/>
          <w:lang w:val="en-US"/>
        </w:rPr>
        <w:t>II</w:t>
      </w:r>
      <w:r w:rsidRPr="00D52514">
        <w:rPr>
          <w:sz w:val="24"/>
          <w:szCs w:val="24"/>
        </w:rPr>
        <w:t>. Ответственность за нарушение дисциплины труда</w:t>
      </w:r>
    </w:p>
    <w:p w:rsidR="00565FFD" w:rsidRPr="00D52514" w:rsidRDefault="00565FFD" w:rsidP="00565FFD">
      <w:pPr>
        <w:pStyle w:val="310"/>
        <w:ind w:firstLine="357"/>
        <w:jc w:val="center"/>
        <w:rPr>
          <w:rFonts w:ascii="Times New Roman" w:hAnsi="Times New Roman" w:cs="Times New Roman"/>
          <w:sz w:val="24"/>
        </w:rPr>
      </w:pP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Учреждение имеет право применить к нему дисциплинарные взыскания в порядке, предусмотренном Трудовым кодексом РФ, иными федеральными законами и не противоречащими им локальными нормативными актами Учреждения.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7.2. За совершение дисциплинарного проступка Работодатель применяет следующие дисциплинарные взыскания: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    - замечание;</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 xml:space="preserve">    - выговор;</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lastRenderedPageBreak/>
        <w:t xml:space="preserve">    - увольнение по соответствующим основаниям.</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7.3. Не допускается  применение дисциплинарных взысканий, не предусмотренных федеральными законами, уставами и положениями о дисциплине.</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7.4. При наложении дисциплинарного взыскания учитываются тяжесть совершенного поступка и обстоятельства, при которых он был совершен.</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7.5.  Право налагать на Работника дисциплинарное взыскание имеет Работодатель.</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7.6.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 представленное Работником объяснение не является препятствием для применения дисциплинарного взыскания.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7.7. 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знакомиться с указанным приказом (распоряжением) под роспись, то составляется соответствующий акт.</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7.9. Работодатель и 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310"/>
        <w:ind w:firstLine="357"/>
        <w:rPr>
          <w:rFonts w:ascii="Times New Roman" w:hAnsi="Times New Roman" w:cs="Times New Roman"/>
          <w:sz w:val="24"/>
        </w:rPr>
      </w:pPr>
      <w:bookmarkStart w:id="7" w:name="_toc296"/>
      <w:bookmarkEnd w:id="7"/>
    </w:p>
    <w:p w:rsidR="00565FFD" w:rsidRPr="00D52514" w:rsidRDefault="00565FFD" w:rsidP="00565FFD">
      <w:pPr>
        <w:pStyle w:val="1"/>
        <w:tabs>
          <w:tab w:val="left" w:pos="0"/>
        </w:tabs>
        <w:suppressAutoHyphens/>
        <w:rPr>
          <w:sz w:val="24"/>
          <w:szCs w:val="24"/>
        </w:rPr>
      </w:pPr>
      <w:bookmarkStart w:id="8" w:name="_toc307"/>
      <w:bookmarkEnd w:id="8"/>
      <w:r w:rsidRPr="00D52514">
        <w:rPr>
          <w:sz w:val="24"/>
          <w:szCs w:val="24"/>
          <w:lang w:val="en-US"/>
        </w:rPr>
        <w:t>VIII</w:t>
      </w:r>
      <w:r w:rsidRPr="00D52514">
        <w:rPr>
          <w:sz w:val="24"/>
          <w:szCs w:val="24"/>
        </w:rPr>
        <w:t>. Материальная ответственность Работника и Учреждения</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8.1. Одна из сторон трудового договора (Работник или Учреждение), причинившая ущерб другой стороне, возмещает этот ущерб в соответствии с Трудовым кодексом РФ и иными федеральными законами РФ.</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8.2. Трудовым договором (дополнительным соглашением) может конкретизироваться материальная ответственность сторон.</w:t>
      </w: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8.3. Расторжение трудового договора после причинения ущерба не влечет за собой освобождения сторон этого договора от материальной ответственности, предусмотренной Трудовым кодексом РФ и  иными федеральными законами РФ.</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1"/>
        <w:tabs>
          <w:tab w:val="left" w:pos="0"/>
        </w:tabs>
        <w:suppressAutoHyphens/>
        <w:rPr>
          <w:sz w:val="24"/>
          <w:szCs w:val="24"/>
        </w:rPr>
      </w:pPr>
      <w:bookmarkStart w:id="9" w:name="_toc313"/>
      <w:bookmarkEnd w:id="9"/>
      <w:r w:rsidRPr="00D52514">
        <w:rPr>
          <w:sz w:val="24"/>
          <w:szCs w:val="24"/>
          <w:lang w:val="en-US"/>
        </w:rPr>
        <w:t>I</w:t>
      </w:r>
      <w:r w:rsidRPr="00D52514">
        <w:rPr>
          <w:sz w:val="24"/>
          <w:szCs w:val="24"/>
        </w:rPr>
        <w:t>Х. Трудовые споры</w:t>
      </w:r>
    </w:p>
    <w:p w:rsidR="00565FFD" w:rsidRPr="00D52514" w:rsidRDefault="00565FFD" w:rsidP="00565FFD">
      <w:pPr>
        <w:pStyle w:val="310"/>
        <w:ind w:firstLine="357"/>
        <w:rPr>
          <w:rFonts w:ascii="Times New Roman" w:hAnsi="Times New Roman" w:cs="Times New Roman"/>
          <w:sz w:val="24"/>
        </w:rPr>
      </w:pPr>
    </w:p>
    <w:p w:rsidR="00565FFD" w:rsidRPr="00D52514" w:rsidRDefault="00565FFD" w:rsidP="00565FFD">
      <w:pPr>
        <w:pStyle w:val="310"/>
        <w:ind w:firstLine="357"/>
        <w:rPr>
          <w:rFonts w:ascii="Times New Roman" w:hAnsi="Times New Roman" w:cs="Times New Roman"/>
          <w:sz w:val="24"/>
        </w:rPr>
      </w:pPr>
      <w:r w:rsidRPr="00D52514">
        <w:rPr>
          <w:rFonts w:ascii="Times New Roman" w:hAnsi="Times New Roman" w:cs="Times New Roman"/>
          <w:sz w:val="24"/>
        </w:rPr>
        <w:t>Трудовые споры, возникшие между Работником и Учреждением, разрешаются посредством переговоров сторон, состоящих в трудовых отношениях, в порядке, установленном Трудовым кодексом РФ и иными федеральными законами РФ.</w:t>
      </w:r>
    </w:p>
    <w:p w:rsidR="002D2545" w:rsidRDefault="002D2545">
      <w:pPr>
        <w:rPr>
          <w:rFonts w:ascii="Times New Roman" w:hAnsi="Times New Roman" w:cs="Times New Roman"/>
          <w:sz w:val="24"/>
          <w:szCs w:val="24"/>
        </w:rPr>
      </w:pPr>
    </w:p>
    <w:p w:rsidR="002D6FE3" w:rsidRDefault="002D6FE3">
      <w:pPr>
        <w:rPr>
          <w:rFonts w:ascii="Times New Roman" w:hAnsi="Times New Roman" w:cs="Times New Roman"/>
          <w:sz w:val="24"/>
          <w:szCs w:val="24"/>
        </w:rPr>
      </w:pPr>
    </w:p>
    <w:p w:rsidR="002D6FE3" w:rsidRDefault="002D6FE3">
      <w:pPr>
        <w:rPr>
          <w:rFonts w:ascii="Times New Roman" w:hAnsi="Times New Roman" w:cs="Times New Roman"/>
          <w:sz w:val="24"/>
          <w:szCs w:val="24"/>
        </w:rPr>
      </w:pPr>
    </w:p>
    <w:p w:rsidR="002D6FE3" w:rsidRDefault="002D6FE3">
      <w:pPr>
        <w:rPr>
          <w:rFonts w:ascii="Times New Roman" w:hAnsi="Times New Roman" w:cs="Times New Roman"/>
          <w:sz w:val="24"/>
          <w:szCs w:val="24"/>
        </w:rPr>
      </w:pPr>
    </w:p>
    <w:p w:rsidR="002D6FE3" w:rsidRDefault="002D6FE3">
      <w:pPr>
        <w:rPr>
          <w:rFonts w:ascii="Times New Roman" w:hAnsi="Times New Roman" w:cs="Times New Roman"/>
          <w:sz w:val="24"/>
          <w:szCs w:val="24"/>
        </w:rPr>
      </w:pPr>
    </w:p>
    <w:p w:rsidR="002D6FE3" w:rsidRDefault="002D6FE3">
      <w:pPr>
        <w:rPr>
          <w:rFonts w:ascii="Times New Roman" w:hAnsi="Times New Roman" w:cs="Times New Roman"/>
          <w:sz w:val="24"/>
          <w:szCs w:val="24"/>
        </w:rPr>
      </w:pPr>
    </w:p>
    <w:tbl>
      <w:tblPr>
        <w:tblW w:w="5403" w:type="pct"/>
        <w:tblCellSpacing w:w="15" w:type="dxa"/>
        <w:tblCellMar>
          <w:top w:w="15" w:type="dxa"/>
          <w:left w:w="15" w:type="dxa"/>
          <w:bottom w:w="15" w:type="dxa"/>
          <w:right w:w="15" w:type="dxa"/>
        </w:tblCellMar>
        <w:tblLook w:val="0000" w:firstRow="0" w:lastRow="0" w:firstColumn="0" w:lastColumn="0" w:noHBand="0" w:noVBand="0"/>
      </w:tblPr>
      <w:tblGrid>
        <w:gridCol w:w="5596"/>
        <w:gridCol w:w="4819"/>
      </w:tblGrid>
      <w:tr w:rsidR="00D94A4F" w:rsidRPr="00900E2E" w:rsidTr="00D94A4F">
        <w:trPr>
          <w:tblCellSpacing w:w="15" w:type="dxa"/>
        </w:trPr>
        <w:tc>
          <w:tcPr>
            <w:tcW w:w="2665" w:type="pct"/>
            <w:vAlign w:val="center"/>
          </w:tcPr>
          <w:p w:rsidR="002254EE" w:rsidRDefault="002254EE" w:rsidP="00785366">
            <w:pPr>
              <w:pStyle w:val="aff8"/>
              <w:rPr>
                <w:rStyle w:val="afff3"/>
                <w:b/>
                <w:bCs/>
              </w:rPr>
            </w:pPr>
          </w:p>
          <w:p w:rsidR="00D94A4F" w:rsidRPr="00900E2E" w:rsidRDefault="00D94A4F" w:rsidP="00785366">
            <w:pPr>
              <w:pStyle w:val="aff8"/>
              <w:rPr>
                <w:b/>
              </w:rPr>
            </w:pPr>
            <w:r w:rsidRPr="00900E2E">
              <w:rPr>
                <w:rStyle w:val="afff3"/>
                <w:b/>
                <w:bCs/>
              </w:rPr>
              <w:t>Согласовано</w:t>
            </w:r>
          </w:p>
          <w:p w:rsidR="00D94A4F" w:rsidRPr="00900E2E" w:rsidRDefault="00D94A4F" w:rsidP="00785366">
            <w:pPr>
              <w:pStyle w:val="aff8"/>
              <w:rPr>
                <w:b/>
              </w:rPr>
            </w:pPr>
            <w:r w:rsidRPr="00900E2E">
              <w:rPr>
                <w:rStyle w:val="afff3"/>
                <w:b/>
              </w:rPr>
              <w:t>Председатель ПК</w:t>
            </w:r>
          </w:p>
          <w:p w:rsidR="00D94A4F" w:rsidRPr="00900E2E" w:rsidRDefault="00D94A4F" w:rsidP="00785366">
            <w:pPr>
              <w:pStyle w:val="aff8"/>
              <w:rPr>
                <w:b/>
              </w:rPr>
            </w:pPr>
            <w:r>
              <w:rPr>
                <w:rStyle w:val="afff3"/>
                <w:b/>
              </w:rPr>
              <w:t>МКДОУ детского сада N 12</w:t>
            </w:r>
            <w:r w:rsidRPr="00900E2E">
              <w:rPr>
                <w:rStyle w:val="afff3"/>
                <w:b/>
              </w:rPr>
              <w:t xml:space="preserve"> «</w:t>
            </w:r>
            <w:r>
              <w:rPr>
                <w:rStyle w:val="afff3"/>
                <w:b/>
              </w:rPr>
              <w:t>Буратино</w:t>
            </w:r>
            <w:r w:rsidRPr="00900E2E">
              <w:rPr>
                <w:rStyle w:val="afff3"/>
                <w:b/>
              </w:rPr>
              <w:t>»</w:t>
            </w:r>
          </w:p>
          <w:p w:rsidR="00D94A4F" w:rsidRPr="00900E2E" w:rsidRDefault="00D94A4F" w:rsidP="00785366">
            <w:pPr>
              <w:pStyle w:val="aff8"/>
              <w:rPr>
                <w:b/>
              </w:rPr>
            </w:pPr>
            <w:r w:rsidRPr="00900E2E">
              <w:rPr>
                <w:rStyle w:val="afff3"/>
                <w:b/>
              </w:rPr>
              <w:t>_________________________</w:t>
            </w:r>
          </w:p>
          <w:p w:rsidR="00D94A4F" w:rsidRPr="00900E2E" w:rsidRDefault="00D94A4F" w:rsidP="00785366">
            <w:pPr>
              <w:pStyle w:val="aff8"/>
              <w:rPr>
                <w:b/>
              </w:rPr>
            </w:pPr>
            <w:r w:rsidRPr="00900E2E">
              <w:rPr>
                <w:rStyle w:val="afff3"/>
                <w:b/>
              </w:rPr>
              <w:t>"___" ______________20___г.</w:t>
            </w:r>
          </w:p>
        </w:tc>
        <w:tc>
          <w:tcPr>
            <w:tcW w:w="2292" w:type="pct"/>
          </w:tcPr>
          <w:p w:rsidR="002254EE" w:rsidRDefault="002254EE" w:rsidP="00785366">
            <w:pPr>
              <w:pStyle w:val="aff8"/>
              <w:rPr>
                <w:rStyle w:val="afff3"/>
                <w:b/>
                <w:bCs/>
              </w:rPr>
            </w:pPr>
          </w:p>
          <w:p w:rsidR="00D94A4F" w:rsidRPr="00900E2E" w:rsidRDefault="00D94A4F" w:rsidP="00785366">
            <w:pPr>
              <w:pStyle w:val="aff8"/>
              <w:rPr>
                <w:b/>
              </w:rPr>
            </w:pPr>
            <w:r w:rsidRPr="00900E2E">
              <w:rPr>
                <w:rStyle w:val="afff3"/>
                <w:b/>
                <w:bCs/>
              </w:rPr>
              <w:t>Утверждаю</w:t>
            </w:r>
          </w:p>
          <w:p w:rsidR="00D94A4F" w:rsidRPr="00900E2E" w:rsidRDefault="00D94A4F" w:rsidP="00785366">
            <w:pPr>
              <w:pStyle w:val="aff8"/>
              <w:rPr>
                <w:b/>
              </w:rPr>
            </w:pPr>
            <w:r w:rsidRPr="00900E2E">
              <w:rPr>
                <w:rStyle w:val="afff3"/>
                <w:b/>
              </w:rPr>
              <w:t>Заведующий</w:t>
            </w:r>
          </w:p>
          <w:p w:rsidR="00D94A4F" w:rsidRPr="00900E2E" w:rsidRDefault="00D94A4F" w:rsidP="00785366">
            <w:pPr>
              <w:pStyle w:val="aff8"/>
              <w:rPr>
                <w:b/>
              </w:rPr>
            </w:pPr>
            <w:r w:rsidRPr="00900E2E">
              <w:rPr>
                <w:rStyle w:val="afff3"/>
                <w:b/>
              </w:rPr>
              <w:t xml:space="preserve">МКДОУ детского сада </w:t>
            </w:r>
            <w:r>
              <w:rPr>
                <w:rStyle w:val="afff3"/>
                <w:b/>
              </w:rPr>
              <w:t>N 12</w:t>
            </w:r>
            <w:r w:rsidRPr="00900E2E">
              <w:rPr>
                <w:rStyle w:val="afff3"/>
                <w:b/>
              </w:rPr>
              <w:t xml:space="preserve"> «</w:t>
            </w:r>
            <w:r>
              <w:rPr>
                <w:rStyle w:val="afff3"/>
                <w:b/>
              </w:rPr>
              <w:t>Буратино</w:t>
            </w:r>
            <w:r w:rsidRPr="00900E2E">
              <w:rPr>
                <w:rStyle w:val="afff3"/>
                <w:b/>
              </w:rPr>
              <w:t>»</w:t>
            </w:r>
          </w:p>
          <w:p w:rsidR="00D94A4F" w:rsidRPr="00900E2E" w:rsidRDefault="00D94A4F" w:rsidP="00785366">
            <w:pPr>
              <w:pStyle w:val="aff8"/>
              <w:rPr>
                <w:b/>
              </w:rPr>
            </w:pPr>
            <w:r w:rsidRPr="00900E2E">
              <w:rPr>
                <w:rStyle w:val="afff3"/>
                <w:b/>
              </w:rPr>
              <w:t>________________________</w:t>
            </w:r>
          </w:p>
          <w:p w:rsidR="00D94A4F" w:rsidRPr="00900E2E" w:rsidRDefault="00D94A4F" w:rsidP="00785366">
            <w:pPr>
              <w:pStyle w:val="aff8"/>
              <w:rPr>
                <w:b/>
              </w:rPr>
            </w:pPr>
            <w:r w:rsidRPr="00900E2E">
              <w:rPr>
                <w:rStyle w:val="afff3"/>
                <w:b/>
              </w:rPr>
              <w:t xml:space="preserve">"___" ______________20___г. </w:t>
            </w:r>
          </w:p>
        </w:tc>
      </w:tr>
    </w:tbl>
    <w:p w:rsidR="00D94A4F" w:rsidRDefault="00D94A4F" w:rsidP="00D94A4F">
      <w:pPr>
        <w:jc w:val="center"/>
      </w:pPr>
    </w:p>
    <w:p w:rsidR="00D94A4F" w:rsidRDefault="00D94A4F" w:rsidP="00D94A4F">
      <w:pPr>
        <w:jc w:val="center"/>
      </w:pPr>
    </w:p>
    <w:p w:rsidR="00D94A4F" w:rsidRDefault="00D94A4F" w:rsidP="00D94A4F">
      <w:pPr>
        <w:jc w:val="center"/>
        <w:rPr>
          <w:rFonts w:ascii="Times New Roman" w:hAnsi="Times New Roman" w:cs="Times New Roman"/>
          <w:b/>
          <w:bCs/>
          <w:i/>
          <w:sz w:val="32"/>
          <w:szCs w:val="32"/>
        </w:rPr>
      </w:pPr>
    </w:p>
    <w:p w:rsidR="00D94A4F" w:rsidRDefault="00D94A4F" w:rsidP="00D94A4F">
      <w:pPr>
        <w:jc w:val="center"/>
        <w:rPr>
          <w:rFonts w:ascii="Times New Roman" w:hAnsi="Times New Roman" w:cs="Times New Roman"/>
          <w:b/>
          <w:bCs/>
          <w:i/>
          <w:sz w:val="32"/>
          <w:szCs w:val="32"/>
        </w:rPr>
      </w:pPr>
    </w:p>
    <w:p w:rsidR="00D94A4F" w:rsidRDefault="00D94A4F" w:rsidP="00D94A4F">
      <w:pPr>
        <w:jc w:val="center"/>
        <w:rPr>
          <w:rFonts w:ascii="Times New Roman" w:hAnsi="Times New Roman" w:cs="Times New Roman"/>
          <w:b/>
          <w:bCs/>
          <w:i/>
          <w:sz w:val="32"/>
          <w:szCs w:val="32"/>
        </w:rPr>
      </w:pPr>
    </w:p>
    <w:p w:rsidR="00D94A4F" w:rsidRDefault="00D94A4F" w:rsidP="00D94A4F">
      <w:pPr>
        <w:jc w:val="center"/>
        <w:rPr>
          <w:rFonts w:ascii="Times New Roman" w:hAnsi="Times New Roman" w:cs="Times New Roman"/>
          <w:b/>
          <w:bCs/>
          <w:i/>
          <w:sz w:val="32"/>
          <w:szCs w:val="32"/>
        </w:rPr>
      </w:pPr>
    </w:p>
    <w:p w:rsidR="00D94A4F" w:rsidRDefault="00D94A4F" w:rsidP="00D94A4F">
      <w:pPr>
        <w:jc w:val="center"/>
        <w:rPr>
          <w:rFonts w:ascii="Times New Roman" w:hAnsi="Times New Roman" w:cs="Times New Roman"/>
          <w:b/>
          <w:bCs/>
          <w:i/>
          <w:sz w:val="32"/>
          <w:szCs w:val="32"/>
        </w:rPr>
      </w:pPr>
    </w:p>
    <w:p w:rsidR="00D94A4F" w:rsidRPr="00600449" w:rsidRDefault="00D94A4F" w:rsidP="00D94A4F">
      <w:pPr>
        <w:jc w:val="center"/>
        <w:rPr>
          <w:rFonts w:ascii="Times New Roman" w:hAnsi="Times New Roman" w:cs="Times New Roman"/>
          <w:b/>
          <w:bCs/>
          <w:i/>
          <w:sz w:val="32"/>
          <w:szCs w:val="32"/>
        </w:rPr>
      </w:pPr>
      <w:r w:rsidRPr="00600449">
        <w:rPr>
          <w:rFonts w:ascii="Times New Roman" w:hAnsi="Times New Roman" w:cs="Times New Roman"/>
          <w:b/>
          <w:bCs/>
          <w:i/>
          <w:sz w:val="32"/>
          <w:szCs w:val="32"/>
        </w:rPr>
        <w:t xml:space="preserve">ПОЛОЖЕНИЕ </w:t>
      </w:r>
    </w:p>
    <w:p w:rsidR="00D94A4F" w:rsidRPr="00600449" w:rsidRDefault="00D94A4F" w:rsidP="00D94A4F">
      <w:pPr>
        <w:pStyle w:val="aff8"/>
        <w:rPr>
          <w:b/>
          <w:i/>
          <w:sz w:val="32"/>
          <w:szCs w:val="32"/>
        </w:rPr>
      </w:pPr>
      <w:r w:rsidRPr="00600449">
        <w:rPr>
          <w:b/>
          <w:bCs/>
          <w:i/>
          <w:sz w:val="32"/>
          <w:szCs w:val="32"/>
        </w:rPr>
        <w:t xml:space="preserve">об оплате труда работников МКДОУ д/с № </w:t>
      </w:r>
      <w:r w:rsidRPr="00600449">
        <w:rPr>
          <w:rStyle w:val="afff3"/>
          <w:b/>
          <w:i w:val="0"/>
          <w:sz w:val="32"/>
          <w:szCs w:val="32"/>
        </w:rPr>
        <w:t>N 12 «Буратино»</w:t>
      </w:r>
    </w:p>
    <w:p w:rsidR="00D94A4F" w:rsidRPr="00600449" w:rsidRDefault="00D94A4F" w:rsidP="00D94A4F">
      <w:pPr>
        <w:spacing w:after="0" w:line="240" w:lineRule="auto"/>
        <w:jc w:val="center"/>
        <w:rPr>
          <w:rFonts w:ascii="Times New Roman" w:hAnsi="Times New Roman" w:cs="Times New Roman"/>
          <w:b/>
          <w:bCs/>
          <w:i/>
          <w:sz w:val="32"/>
          <w:szCs w:val="32"/>
        </w:rPr>
      </w:pPr>
    </w:p>
    <w:p w:rsidR="00D94A4F" w:rsidRPr="00600449" w:rsidRDefault="00D94A4F" w:rsidP="00D94A4F">
      <w:pPr>
        <w:spacing w:after="0" w:line="240" w:lineRule="auto"/>
        <w:jc w:val="center"/>
        <w:rPr>
          <w:rFonts w:ascii="Times New Roman" w:hAnsi="Times New Roman" w:cs="Times New Roman"/>
          <w:b/>
          <w:bCs/>
          <w:i/>
          <w:sz w:val="32"/>
          <w:szCs w:val="32"/>
        </w:rPr>
      </w:pPr>
      <w:r w:rsidRPr="00600449">
        <w:rPr>
          <w:rFonts w:ascii="Times New Roman" w:hAnsi="Times New Roman" w:cs="Times New Roman"/>
          <w:b/>
          <w:bCs/>
          <w:i/>
          <w:sz w:val="32"/>
          <w:szCs w:val="32"/>
        </w:rPr>
        <w:t xml:space="preserve">городского округа «город Кизляр» </w:t>
      </w: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D94A4F" w:rsidRDefault="00D94A4F" w:rsidP="00D94A4F">
      <w:pPr>
        <w:spacing w:after="0" w:line="240" w:lineRule="auto"/>
        <w:jc w:val="center"/>
        <w:rPr>
          <w:rFonts w:ascii="Times New Roman" w:hAnsi="Times New Roman" w:cs="Times New Roman"/>
          <w:b/>
          <w:bCs/>
          <w:i/>
          <w:sz w:val="32"/>
          <w:szCs w:val="32"/>
        </w:rPr>
      </w:pPr>
    </w:p>
    <w:p w:rsidR="005972A3" w:rsidRDefault="001D3685" w:rsidP="00D94A4F">
      <w:pPr>
        <w:spacing w:after="0" w:line="248" w:lineRule="auto"/>
        <w:ind w:left="34" w:right="-56"/>
        <w:rPr>
          <w:rFonts w:ascii="Times New Roman" w:hAnsi="Times New Roman" w:cs="Times New Roman"/>
          <w:color w:val="000000"/>
          <w:sz w:val="24"/>
          <w:szCs w:val="24"/>
        </w:rPr>
      </w:pPr>
      <w:r>
        <w:rPr>
          <w:rFonts w:ascii="Times New Roman" w:hAnsi="Times New Roman" w:cs="Times New Roman"/>
          <w:b/>
          <w:bCs/>
          <w:i/>
          <w:sz w:val="32"/>
          <w:szCs w:val="32"/>
        </w:rPr>
        <w:t xml:space="preserve">                                                                                                                                                                                                                                                                                                                                                                                                                                                                                                                                                                                                                                                                                                                                                                                                                                                    </w:t>
      </w:r>
      <w:r w:rsidR="00E405A1">
        <w:rPr>
          <w:rFonts w:ascii="Times New Roman" w:hAnsi="Times New Roman" w:cs="Times New Roman"/>
          <w:b/>
          <w:bCs/>
          <w:i/>
          <w:sz w:val="32"/>
          <w:szCs w:val="32"/>
        </w:rPr>
        <w:t xml:space="preserve"> </w:t>
      </w:r>
      <w:r w:rsidR="00D94A4F" w:rsidRPr="00BC06CF">
        <w:rPr>
          <w:rFonts w:ascii="Times New Roman" w:hAnsi="Times New Roman" w:cs="Times New Roman"/>
          <w:color w:val="000000"/>
          <w:sz w:val="24"/>
          <w:szCs w:val="24"/>
        </w:rPr>
        <w:t xml:space="preserve"> </w:t>
      </w:r>
    </w:p>
    <w:p w:rsidR="005972A3" w:rsidRDefault="005972A3" w:rsidP="00D94A4F">
      <w:pPr>
        <w:spacing w:after="0" w:line="248" w:lineRule="auto"/>
        <w:ind w:left="34" w:right="-56"/>
        <w:rPr>
          <w:rFonts w:ascii="Times New Roman" w:hAnsi="Times New Roman" w:cs="Times New Roman"/>
          <w:color w:val="000000"/>
          <w:sz w:val="24"/>
          <w:szCs w:val="24"/>
        </w:rPr>
      </w:pPr>
    </w:p>
    <w:p w:rsidR="00D94A4F" w:rsidRPr="00BC06CF" w:rsidRDefault="00D94A4F" w:rsidP="00D94A4F">
      <w:pPr>
        <w:spacing w:after="0" w:line="248" w:lineRule="auto"/>
        <w:ind w:left="34" w:right="-56"/>
        <w:rPr>
          <w:rFonts w:ascii="Times New Roman" w:hAnsi="Times New Roman" w:cs="Times New Roman"/>
          <w:color w:val="000000"/>
          <w:sz w:val="24"/>
          <w:szCs w:val="24"/>
        </w:rPr>
      </w:pPr>
      <w:r w:rsidRPr="00BC06CF">
        <w:rPr>
          <w:rFonts w:ascii="Times New Roman" w:hAnsi="Times New Roman" w:cs="Times New Roman"/>
          <w:color w:val="000000"/>
          <w:sz w:val="24"/>
          <w:szCs w:val="24"/>
        </w:rPr>
        <w:lastRenderedPageBreak/>
        <w:t>Республики Дагестан от 28 апреля 2009 года № 117 «О введении новых систем оплаты труда работников государственных бюджетных, автономных и казенных учреждений Республики Дагестан»</w:t>
      </w:r>
      <w:r>
        <w:rPr>
          <w:rFonts w:ascii="Times New Roman" w:hAnsi="Times New Roman" w:cs="Times New Roman"/>
          <w:color w:val="000000"/>
          <w:sz w:val="24"/>
          <w:szCs w:val="24"/>
        </w:rPr>
        <w:t>, Постановлением  Правительства Республике Дагестан №89 от 27.04.2021.г</w:t>
      </w:r>
      <w:r w:rsidRPr="00BC06CF">
        <w:rPr>
          <w:rFonts w:ascii="Times New Roman" w:hAnsi="Times New Roman" w:cs="Times New Roman"/>
          <w:color w:val="000000"/>
          <w:sz w:val="24"/>
          <w:szCs w:val="24"/>
        </w:rPr>
        <w:t>,</w:t>
      </w:r>
      <w:r w:rsidRPr="00BC06CF">
        <w:rPr>
          <w:rFonts w:ascii="Times New Roman" w:hAnsi="Times New Roman" w:cs="Times New Roman"/>
          <w:b/>
          <w:color w:val="000000"/>
          <w:sz w:val="24"/>
          <w:szCs w:val="24"/>
        </w:rPr>
        <w:t xml:space="preserve"> </w:t>
      </w:r>
      <w:r w:rsidRPr="00BC06CF">
        <w:rPr>
          <w:rFonts w:ascii="Times New Roman" w:hAnsi="Times New Roman" w:cs="Times New Roman"/>
          <w:color w:val="000000"/>
          <w:sz w:val="24"/>
          <w:szCs w:val="24"/>
        </w:rPr>
        <w:t xml:space="preserve">«Положении об оплате труда работников муниципальных казенных, бюджетных </w:t>
      </w:r>
      <w:r w:rsidRPr="00BC06CF">
        <w:rPr>
          <w:rFonts w:ascii="Times New Roman" w:hAnsi="Times New Roman" w:cs="Times New Roman"/>
          <w:noProof/>
          <w:color w:val="000000"/>
          <w:sz w:val="24"/>
          <w:szCs w:val="24"/>
          <w:lang w:eastAsia="ru-RU"/>
        </w:rPr>
        <w:drawing>
          <wp:inline distT="0" distB="0" distL="0" distR="0">
            <wp:extent cx="9525" cy="9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BC06CF">
        <w:rPr>
          <w:rFonts w:ascii="Times New Roman" w:hAnsi="Times New Roman" w:cs="Times New Roman"/>
          <w:color w:val="000000"/>
          <w:sz w:val="24"/>
          <w:szCs w:val="24"/>
        </w:rPr>
        <w:t>и автономных образовательных организаций городского округа «город Кизляр».</w:t>
      </w:r>
    </w:p>
    <w:p w:rsidR="00D94A4F" w:rsidRPr="00BC06CF" w:rsidRDefault="00D94A4F" w:rsidP="00D94A4F">
      <w:pPr>
        <w:spacing w:after="0" w:line="240" w:lineRule="auto"/>
        <w:jc w:val="both"/>
        <w:rPr>
          <w:rFonts w:ascii="Times New Roman" w:hAnsi="Times New Roman" w:cs="Times New Roman"/>
          <w:bCs/>
          <w:sz w:val="24"/>
          <w:szCs w:val="24"/>
        </w:rPr>
      </w:pPr>
      <w:r w:rsidRPr="00BC06CF">
        <w:rPr>
          <w:rFonts w:ascii="Times New Roman" w:hAnsi="Times New Roman" w:cs="Times New Roman"/>
          <w:bCs/>
          <w:sz w:val="24"/>
          <w:szCs w:val="24"/>
        </w:rPr>
        <w:t xml:space="preserve">Положение применяется при определении размера заработной платы заведующей и работников Муниципального казенного дошкольного образовательного учреждения «Детский сад № 12 «Буратино» городского округа «город Кизляр» (далее МКДОУ д/с № 12 «Буратино») и включает в себя: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размеры повышающих коэффициентов к окладам (должностным окладам) и критерии их установления;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условия оплаты труда заведующей;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условия осуществления и размеры выплат компенсационного характера;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условия осуществления и размеры выплат стимулирующего характера;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1.2 Система оплаты труда работников учреждения, включающая размеры окладов (должностных окладов), ставок заработной платы, выплаты компенсационного и стимулирующего характера, устанавливаются коллективными договорами (соглашениями), локальными нормативными актами (положениями) в соответствии с действующим законодательством, нормативными правовыми актами Республики Дагестан и настоящим Положением с учетом мнения представительного органа работников (профсоюза).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1.3. Размеры окладов (должностных окладов), ставок заработной платы по должностям заведующей, педагогических работников и технического персонала устанавливаются в соответствии с действующим законодательством.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1.4. Размеры окладов (должностных окладов), ставок заработной платы работников учреждения определяется применительно к ранее установленным им исходя из тарифных разрядов оплаты труда Единой тарифной сетки по оплате труда работников государственных учреждений Республики Дагестан, размеров окладов (должностных окладов), ставок заработной платы.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1.5. С учетом условий труда работникам учреждения устанавливаются выплаты компенсационного характера, предусмотренные разделом 4 настоящего Положения, и выплаты стимулирующего характера, предусмотренные разделом 5 настоящего Положения.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1.6. В соответствии со статьей 57 Трудового кодекса Российской Федерации условия оплаты труда (в том числе оклад (должностной оклад) или ставка заработной платы работника, доплаты надбавки и поощрительные выплаты) являются обязательными для включения в трудовой договор.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1.7. Выплаты по заработной плате осуществляются в пределах утвержденного фонда оплаты труда.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1.8. Заведующий учреждения несет ответственность за своевременную и в полном объеме оплату труда работников и должен руководствоваться: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Федеральным законом от 19 июня 2000 года № 82-ФЗ «О минимальном размере оплаты»;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пунктом 3 статьи 2 Закона Республики Дагестан от 7 апреля 2009 года № 25 «О новых системах оплаты труда работников государственных учреждений Республики Дагестан» в соответствии с которыми заработная плата работников государственных учреждений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ранее на основе Единой тарифной сетки по оплате труда работников государственных учреждений Республики Дагестан, при условии сохранения объема должностных обязанностей работников и выполнения ими работ той же квалификации.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1.9. В случаях, когда месячная заработная плата работника учреждения, полностью отработавшего за этот период норму рабочего времени и выполнившего нормы труда </w:t>
      </w:r>
      <w:r w:rsidRPr="00BC06CF">
        <w:rPr>
          <w:rFonts w:ascii="Times New Roman" w:hAnsi="Times New Roman" w:cs="Times New Roman"/>
          <w:bCs/>
          <w:sz w:val="24"/>
          <w:szCs w:val="24"/>
        </w:rPr>
        <w:lastRenderedPageBreak/>
        <w:t xml:space="preserve">(трудовые обязанности), с учетом всех выплат компенсационного и стимулирующего характера окажется ниже минимального размера оплаты труда, установленного федеральным законодательством, работнику производится доплата до минимального размера оплаты труда.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1.10 Оплата труда лиц, работающих по совместительству, а так 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работе, выполняемой в порядке совместительства, производится раздельно. </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center"/>
        <w:rPr>
          <w:rFonts w:ascii="Times New Roman" w:hAnsi="Times New Roman" w:cs="Times New Roman"/>
          <w:b/>
          <w:bCs/>
          <w:sz w:val="24"/>
          <w:szCs w:val="24"/>
        </w:rPr>
      </w:pPr>
      <w:r w:rsidRPr="00BC06CF">
        <w:rPr>
          <w:rFonts w:ascii="Times New Roman" w:hAnsi="Times New Roman" w:cs="Times New Roman"/>
          <w:b/>
          <w:bCs/>
          <w:sz w:val="24"/>
          <w:szCs w:val="24"/>
        </w:rPr>
        <w:t xml:space="preserve">2. размеры окладов (должностных окладов) работников учреждения, размеры повышающих коэффициентов к окладам отдельных работников и критерии их установления. </w:t>
      </w:r>
    </w:p>
    <w:p w:rsidR="00D94A4F" w:rsidRPr="00BC06CF" w:rsidRDefault="00D94A4F" w:rsidP="00D94A4F">
      <w:pPr>
        <w:spacing w:after="0" w:line="240" w:lineRule="auto"/>
        <w:ind w:firstLine="540"/>
        <w:jc w:val="center"/>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2.1. Должностные оклады по профессиональным квалификационным группам должностей работников образования (за исключением должностей высшего и дополнительного профессионального образования) устанавливаются в следующих размерах: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2.1.1. профессиональная квалификационная группа должностей работников учебно-вспомогательного персонала второго уровня. </w:t>
      </w:r>
    </w:p>
    <w:p w:rsidR="00D94A4F" w:rsidRPr="00BC06CF" w:rsidRDefault="00D94A4F" w:rsidP="00D94A4F">
      <w:pPr>
        <w:spacing w:after="0" w:line="240" w:lineRule="auto"/>
        <w:ind w:firstLine="540"/>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1800"/>
      </w:tblGrid>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Квалификационный уровень </w:t>
            </w:r>
          </w:p>
        </w:tc>
        <w:tc>
          <w:tcPr>
            <w:tcW w:w="468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Наименование должности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Размер оклада (рублей) </w:t>
            </w:r>
          </w:p>
        </w:tc>
      </w:tr>
      <w:tr w:rsidR="00D94A4F" w:rsidRPr="00EB3E5B" w:rsidTr="00785366">
        <w:trPr>
          <w:jc w:val="center"/>
        </w:trPr>
        <w:tc>
          <w:tcPr>
            <w:tcW w:w="2988" w:type="dxa"/>
            <w:vMerge w:val="restart"/>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Младший воспитатель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5236</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делопроизводитель</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3900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завхоз</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4600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кладовщик</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Ассистент помощник</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5236</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Уборщик служебных помещений</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Дворник </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Рабочая по стирке и ремонту белья</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Повар </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Помощник повара</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Рабочий по ремонту и обслуживанию здания</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Кухонный рабочий</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2988" w:type="dxa"/>
            <w:vMerge/>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Default="00D94A4F" w:rsidP="00785366">
            <w:pPr>
              <w:spacing w:after="0" w:line="240" w:lineRule="auto"/>
              <w:rPr>
                <w:rFonts w:ascii="Times New Roman" w:hAnsi="Times New Roman" w:cs="Times New Roman"/>
                <w:bCs/>
                <w:sz w:val="24"/>
                <w:szCs w:val="24"/>
              </w:rPr>
            </w:pPr>
            <w:r>
              <w:rPr>
                <w:rFonts w:ascii="Times New Roman" w:hAnsi="Times New Roman" w:cs="Times New Roman"/>
                <w:bCs/>
                <w:sz w:val="24"/>
                <w:szCs w:val="24"/>
              </w:rPr>
              <w:t>сторож</w:t>
            </w:r>
          </w:p>
        </w:tc>
        <w:tc>
          <w:tcPr>
            <w:tcW w:w="1800" w:type="dxa"/>
            <w:shd w:val="clear" w:color="auto" w:fill="auto"/>
          </w:tcPr>
          <w:p w:rsidR="00D94A4F"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3700</w:t>
            </w:r>
          </w:p>
        </w:tc>
      </w:tr>
      <w:tr w:rsidR="00D94A4F" w:rsidRPr="00EB3E5B" w:rsidTr="00785366">
        <w:trPr>
          <w:jc w:val="center"/>
        </w:trPr>
        <w:tc>
          <w:tcPr>
            <w:tcW w:w="7668" w:type="dxa"/>
            <w:gridSpan w:val="2"/>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2.1.2. профессиональная квалификационная группа должностей педагогических работников </w:t>
            </w:r>
          </w:p>
          <w:p w:rsidR="00D94A4F" w:rsidRPr="00EB3E5B" w:rsidRDefault="00D94A4F" w:rsidP="00785366">
            <w:pPr>
              <w:spacing w:after="0" w:line="240" w:lineRule="auto"/>
              <w:jc w:val="center"/>
              <w:rPr>
                <w:rFonts w:ascii="Times New Roman" w:hAnsi="Times New Roman" w:cs="Times New Roman"/>
                <w:bCs/>
                <w:sz w:val="24"/>
                <w:szCs w:val="24"/>
              </w:rPr>
            </w:pP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Квалификационный уровень </w:t>
            </w:r>
          </w:p>
        </w:tc>
        <w:tc>
          <w:tcPr>
            <w:tcW w:w="468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Наименование должности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Размер оклада (рублей) </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1-й квалификационный уровень </w:t>
            </w: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Музыкальный руководитель,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при наличии высшего профессионального образования или при наличии 1 квалификационной категории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при наличии высшей квалификационной категории</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10964</w:t>
            </w: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11840</w:t>
            </w: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12788</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r>
    </w:tbl>
    <w:p w:rsidR="00D94A4F" w:rsidRPr="00BC06CF" w:rsidRDefault="00D94A4F" w:rsidP="00D94A4F">
      <w:pPr>
        <w:spacing w:after="0" w:line="240" w:lineRule="auto"/>
        <w:ind w:firstLine="540"/>
        <w:jc w:val="both"/>
        <w:rPr>
          <w:rFonts w:ascii="Times New Roman" w:hAnsi="Times New Roman" w:cs="Times New Roman"/>
          <w:b/>
          <w:bCs/>
          <w:sz w:val="24"/>
          <w:szCs w:val="24"/>
        </w:rPr>
      </w:pPr>
      <w:r w:rsidRPr="00BC06CF">
        <w:rPr>
          <w:rFonts w:ascii="Times New Roman" w:hAnsi="Times New Roman" w:cs="Times New Roman"/>
          <w:bCs/>
          <w:sz w:val="24"/>
          <w:szCs w:val="24"/>
        </w:rPr>
        <w:t xml:space="preserve"> </w:t>
      </w:r>
      <w:r w:rsidRPr="00BC06CF">
        <w:rPr>
          <w:rFonts w:ascii="Times New Roman" w:hAnsi="Times New Roman" w:cs="Times New Roman"/>
          <w:b/>
          <w:bCs/>
          <w:sz w:val="24"/>
          <w:szCs w:val="24"/>
        </w:rPr>
        <w:t xml:space="preserve">  </w:t>
      </w:r>
    </w:p>
    <w:p w:rsidR="00D94A4F" w:rsidRPr="00BC06CF" w:rsidRDefault="00D94A4F" w:rsidP="00D94A4F">
      <w:pPr>
        <w:spacing w:after="0" w:line="240" w:lineRule="auto"/>
        <w:jc w:val="both"/>
        <w:rPr>
          <w:rFonts w:ascii="Times New Roman" w:hAnsi="Times New Roman" w:cs="Times New Roman"/>
          <w:b/>
          <w:bCs/>
          <w:sz w:val="24"/>
          <w:szCs w:val="24"/>
        </w:rPr>
      </w:pPr>
      <w:r w:rsidRPr="00BC06CF">
        <w:rPr>
          <w:rFonts w:ascii="Times New Roman" w:hAnsi="Times New Roman" w:cs="Times New Roman"/>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4680"/>
        <w:gridCol w:w="1800"/>
      </w:tblGrid>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Квалификационный уровень </w:t>
            </w:r>
          </w:p>
        </w:tc>
        <w:tc>
          <w:tcPr>
            <w:tcW w:w="468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Наименование должности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 xml:space="preserve">Размер оклада (рублей) </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lastRenderedPageBreak/>
              <w:t xml:space="preserve">1-й квалификационный уровень </w:t>
            </w: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lastRenderedPageBreak/>
              <w:t xml:space="preserve"> Воспитатель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lastRenderedPageBreak/>
              <w:t xml:space="preserve">при наличии </w:t>
            </w:r>
            <w:r w:rsidRPr="00EB3E5B">
              <w:rPr>
                <w:rFonts w:ascii="Times New Roman" w:hAnsi="Times New Roman" w:cs="Times New Roman"/>
                <w:bCs/>
                <w:sz w:val="24"/>
                <w:szCs w:val="24"/>
                <w:lang w:val="en-US"/>
              </w:rPr>
              <w:t>I</w:t>
            </w:r>
            <w:r w:rsidRPr="00EB3E5B">
              <w:rPr>
                <w:rFonts w:ascii="Times New Roman" w:hAnsi="Times New Roman" w:cs="Times New Roman"/>
                <w:bCs/>
                <w:sz w:val="24"/>
                <w:szCs w:val="24"/>
              </w:rPr>
              <w:t xml:space="preserve"> квалификационной категории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при наличии высшей квалификационной категории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12792</w:t>
            </w: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13814</w:t>
            </w: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14849</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lastRenderedPageBreak/>
              <w:t xml:space="preserve">Квалификационный уровень </w:t>
            </w: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Психолог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11840</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1-й квалификационный уровень</w:t>
            </w: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при наличии </w:t>
            </w:r>
            <w:r w:rsidRPr="00EB3E5B">
              <w:rPr>
                <w:rFonts w:ascii="Times New Roman" w:hAnsi="Times New Roman" w:cs="Times New Roman"/>
                <w:bCs/>
                <w:sz w:val="24"/>
                <w:szCs w:val="24"/>
                <w:lang w:val="en-US"/>
              </w:rPr>
              <w:t>I</w:t>
            </w:r>
            <w:r w:rsidRPr="00EB3E5B">
              <w:rPr>
                <w:rFonts w:ascii="Times New Roman" w:hAnsi="Times New Roman" w:cs="Times New Roman"/>
                <w:bCs/>
                <w:sz w:val="24"/>
                <w:szCs w:val="24"/>
              </w:rPr>
              <w:t xml:space="preserve"> квалификационной категории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при наличии высшей квалификационной категории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12788</w:t>
            </w: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13811</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Инструктор по физической культуре </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10964</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sidRPr="00EB3E5B">
              <w:rPr>
                <w:rFonts w:ascii="Times New Roman" w:hAnsi="Times New Roman" w:cs="Times New Roman"/>
                <w:bCs/>
                <w:sz w:val="24"/>
                <w:szCs w:val="24"/>
              </w:rPr>
              <w:t>1-й квалификационный уровень</w:t>
            </w: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 xml:space="preserve">при наличии </w:t>
            </w:r>
            <w:r w:rsidRPr="00EB3E5B">
              <w:rPr>
                <w:rFonts w:ascii="Times New Roman" w:hAnsi="Times New Roman" w:cs="Times New Roman"/>
                <w:bCs/>
                <w:sz w:val="24"/>
                <w:szCs w:val="24"/>
                <w:lang w:val="en-US"/>
              </w:rPr>
              <w:t>I</w:t>
            </w:r>
            <w:r w:rsidRPr="00EB3E5B">
              <w:rPr>
                <w:rFonts w:ascii="Times New Roman" w:hAnsi="Times New Roman" w:cs="Times New Roman"/>
                <w:bCs/>
                <w:sz w:val="24"/>
                <w:szCs w:val="24"/>
              </w:rPr>
              <w:t xml:space="preserve"> квалификационной категории </w:t>
            </w:r>
          </w:p>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при наличии высшей квалификационной категории</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11840</w:t>
            </w:r>
          </w:p>
          <w:p w:rsidR="00D94A4F" w:rsidRPr="00EB3E5B" w:rsidRDefault="00D94A4F" w:rsidP="00785366">
            <w:pPr>
              <w:spacing w:after="0" w:line="240" w:lineRule="auto"/>
              <w:jc w:val="center"/>
              <w:rPr>
                <w:rFonts w:ascii="Times New Roman" w:hAnsi="Times New Roman" w:cs="Times New Roman"/>
                <w:bCs/>
                <w:sz w:val="24"/>
                <w:szCs w:val="24"/>
              </w:rPr>
            </w:pPr>
          </w:p>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12788</w:t>
            </w:r>
          </w:p>
        </w:tc>
      </w:tr>
      <w:tr w:rsidR="00D94A4F" w:rsidRPr="00EB3E5B" w:rsidTr="00785366">
        <w:trPr>
          <w:jc w:val="center"/>
        </w:trPr>
        <w:tc>
          <w:tcPr>
            <w:tcW w:w="2988"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p>
        </w:tc>
        <w:tc>
          <w:tcPr>
            <w:tcW w:w="4680" w:type="dxa"/>
            <w:shd w:val="clear" w:color="auto" w:fill="auto"/>
          </w:tcPr>
          <w:p w:rsidR="00D94A4F" w:rsidRPr="00EB3E5B" w:rsidRDefault="00D94A4F" w:rsidP="00785366">
            <w:pPr>
              <w:spacing w:after="0" w:line="240" w:lineRule="auto"/>
              <w:rPr>
                <w:rFonts w:ascii="Times New Roman" w:hAnsi="Times New Roman" w:cs="Times New Roman"/>
                <w:bCs/>
                <w:sz w:val="24"/>
                <w:szCs w:val="24"/>
              </w:rPr>
            </w:pPr>
            <w:r w:rsidRPr="00EB3E5B">
              <w:rPr>
                <w:rFonts w:ascii="Times New Roman" w:hAnsi="Times New Roman" w:cs="Times New Roman"/>
                <w:bCs/>
                <w:sz w:val="24"/>
                <w:szCs w:val="24"/>
              </w:rPr>
              <w:t>Заместитель заведующего по ВМР</w:t>
            </w:r>
          </w:p>
        </w:tc>
        <w:tc>
          <w:tcPr>
            <w:tcW w:w="1800" w:type="dxa"/>
            <w:shd w:val="clear" w:color="auto" w:fill="auto"/>
          </w:tcPr>
          <w:p w:rsidR="00D94A4F" w:rsidRPr="00EB3E5B" w:rsidRDefault="00D94A4F" w:rsidP="00785366">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15680</w:t>
            </w:r>
          </w:p>
        </w:tc>
      </w:tr>
    </w:tbl>
    <w:p w:rsidR="00D94A4F" w:rsidRPr="00BC06CF" w:rsidRDefault="00D94A4F" w:rsidP="00D94A4F">
      <w:pPr>
        <w:spacing w:after="0" w:line="240" w:lineRule="auto"/>
        <w:jc w:val="both"/>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2.2 Руководителю и специалистам учреждения устанавливаются повышающие коэффициенты к окладу: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 специфику работы;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 наличие звания «Заслуженный…» и «Почетный…»;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 наличие ученой степени кандидата наук и доктора наук.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Решение об установлении соответствующих повышающих коэффициентов принимается заведующим учреждения в отношении каждого конкретного работника в пределах средств, предусмотренных на оплату труда.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2.2.1. Повышающий коэффициент за наличие звания увеличивает оклад (должностной оклад) на 8 процентов.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2.2.2. Повышающие коэффициенты применяются при исчислении выплат по основной работе и работе, осуществляемой по совместительству.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Установление повышающих коэффициентов образует новый оклад, и выплаты компенсационного и стимулирующего характера исчисляются исходя из нового оклада. </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center"/>
        <w:rPr>
          <w:rFonts w:ascii="Times New Roman" w:hAnsi="Times New Roman" w:cs="Times New Roman"/>
          <w:b/>
          <w:bCs/>
          <w:sz w:val="24"/>
          <w:szCs w:val="24"/>
        </w:rPr>
      </w:pPr>
      <w:r w:rsidRPr="00BC06CF">
        <w:rPr>
          <w:rFonts w:ascii="Times New Roman" w:hAnsi="Times New Roman" w:cs="Times New Roman"/>
          <w:b/>
          <w:bCs/>
          <w:sz w:val="24"/>
          <w:szCs w:val="24"/>
        </w:rPr>
        <w:t xml:space="preserve">3. Условия оплаты труда заведующего учреждения </w:t>
      </w:r>
    </w:p>
    <w:p w:rsidR="00D94A4F" w:rsidRPr="00BC06CF" w:rsidRDefault="00D94A4F" w:rsidP="00D94A4F">
      <w:pPr>
        <w:spacing w:after="0" w:line="240" w:lineRule="auto"/>
        <w:ind w:firstLine="540"/>
        <w:jc w:val="center"/>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3.1. Заработная плата заведующего учреждения состоит из должностного оклада, выплат компенсационного и стимулирующего характера.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3.2. Должностной оклад заведующего учреждения устанавливается в кратном отношении к средней заработной плате работников, которые относятся к основному персоналу возглавляемого им учреждения, и может составлять до 2 размеров указанной средней заработной платы. Порядок исчисления размера средней заработной платы для определения размера должностного оклада руководителя МКДОУ д/с № 12 «Буратино» утвержден постановлением администрации городского округа «город Кизляр «О введении новых систем оплаты труда работников муниципальных учреждений образования».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К основному персоналу учреждения относятся работники, непосредственно обеспечивающие выполнение функций, для реализации которых создано учреждение.</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Перечень должностей и профессий работников учреждения, которые относятся к основному персоналу по виду экономической деятельности «Образование», устанавливается Учредителем.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При определении средней заработной платы работников основного персонала учреждения учитываются оклады (должностные оклады), ставки заработной платы и выплаты стимулирующего характера (за исключением выплат, не предусмотренных системой оплаты </w:t>
      </w:r>
      <w:r w:rsidRPr="00BC06CF">
        <w:rPr>
          <w:rFonts w:ascii="Times New Roman" w:hAnsi="Times New Roman" w:cs="Times New Roman"/>
          <w:bCs/>
          <w:sz w:val="24"/>
          <w:szCs w:val="24"/>
        </w:rPr>
        <w:lastRenderedPageBreak/>
        <w:t>труда и материальной помощи) за календарный год, предшествующий году установления должностного оклада руководителю.</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Для определения должностного оклада руководителя учреждения вводится коэффициент, учитывающий масштаб и уровень управления исходя из группы по оплате труда.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3.3. Размеры повышающего коэффициента для определения должностного оклада руководителя учреждения по группе оплаты труда и объемные показатели, характеризующие масштаб управления образовательным учреждением, утверждаются приказом Учредителя.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3.4. В случае изменения размера должностного оклада руководителя образовательного учреждения вследствие увеличения средней величины заработной платы работников, которые относятся к основному персоналу возглавляемого им учреждения, и (или) изменения группы оплаты труда руководителя образовательного учреждения с ним заключается дополнительное соглашение к трудовому договору, предусматривающее соответствующее изменение размера должностного оклада.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3.5. Учредитель устанавливает заведующему учреждения выплаты стимулирующего характера и вправе централизовать до 10 процентов лимитов бюджетных обязательств, предусмотренных на оплату труда работников соответствующего учреждения.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center"/>
        <w:rPr>
          <w:rFonts w:ascii="Times New Roman" w:hAnsi="Times New Roman" w:cs="Times New Roman"/>
          <w:b/>
          <w:bCs/>
          <w:sz w:val="24"/>
          <w:szCs w:val="24"/>
        </w:rPr>
      </w:pPr>
      <w:r w:rsidRPr="00BC06CF">
        <w:rPr>
          <w:rFonts w:ascii="Times New Roman" w:hAnsi="Times New Roman" w:cs="Times New Roman"/>
          <w:b/>
          <w:bCs/>
          <w:sz w:val="24"/>
          <w:szCs w:val="24"/>
        </w:rPr>
        <w:t xml:space="preserve">4. Условия осуществления и размеры выплат компенсационного характера </w:t>
      </w:r>
    </w:p>
    <w:p w:rsidR="00D94A4F" w:rsidRPr="00BC06CF" w:rsidRDefault="00D94A4F" w:rsidP="00D94A4F">
      <w:pPr>
        <w:spacing w:after="0" w:line="240" w:lineRule="auto"/>
        <w:ind w:firstLine="540"/>
        <w:jc w:val="center"/>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4.1. В соответствии с перечнем видов выплат компенсационного характера в государственных учреждениях Республики Дагестан, утвержденным постановлением Правительства Республики Дагестан от 28 апреля 2009г. № 117, работникам устанавливаются следующие виды выплат компенсационного характера: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выплаты работникам, занятым на тяжелых работах, работах с вредными и (или) опасными и иными особыми условиями труда.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Выплаты работникам, занятым на тяжелых работах, работах с вредными и (или) опасными и иными особыми условиями труда, устанавливаются в соответствии со статьей 147 Трудового кодекса Российской Федерации.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К указанным выплатам относится доплата за работу в тяжелых и вредных условиях труда в повышенном размере от 5 до 12 процентов оклада, тарифной ставки работникам, занятым на тяжелых работах, работах с вредными и (или) опасными для здоровья и иными условиями труда, по результатам аттестации рабочих мест за время фактической занятости на таких работах.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Доплата устанавливается: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рабочим пищеблоков (повар, пом.повара, кухонный рабочий) – 12%;</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рабочим прачечных (рабочий по стирке белья) – 5%;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младший воспитатель – 5%;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уборщица служ. пом. – 5%;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Если по итогам аттестации рабочее место признается безопасным, то указанная выплата не производится.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Заведующий учреждением принимает меры по проведению аттестации рабочих мест по условиям труда, с целью разработки и реализации программы действия по обеспечению безопасных условий и охраны труда работников.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4.2. К выплатам за работу в условиях, отклоняющихся от нормальных, для учреждения МКДОУ д/с № 12 «Буратино» относятся: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а) доплата за совмещение профессий (должностей) – устанавливается в соответствии со статьей 151 Трудового кодекса Российской Федерации;</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б) Доплата за расширение зоны обслуживания – устанавливается в соответствии со статьей 151 Трудового кодекса Российской Федерации;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lastRenderedPageBreak/>
        <w:t xml:space="preserve">в) доплата за увеличение объема работы или исполнение обязанностей временного отсутствующего работника без освобождения от работы, определенной трудовым договором, - устанавливается в соответствии со статьей 151 Трудового кодекса Российской Федерации;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г) доплата за работу в ночное время – устанавливается в соответствии со статьей 154 Трудового кодекса Российской Федерации.</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Доплата за работу в ночное время с 22.00 часов до 06.00 часов устанавливается за каждый час работы в размере от 20 до 40% часовой ставки (должностного оклада)</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д) оплата за работу в выходные и нерабочие праздничные дни – устанавливается в соответствии со статьей 153 Трудового кодекса Российской Федерации. </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center"/>
        <w:rPr>
          <w:rFonts w:ascii="Times New Roman" w:hAnsi="Times New Roman" w:cs="Times New Roman"/>
          <w:b/>
          <w:bCs/>
          <w:sz w:val="24"/>
          <w:szCs w:val="24"/>
        </w:rPr>
      </w:pPr>
      <w:r w:rsidRPr="00BC06CF">
        <w:rPr>
          <w:rFonts w:ascii="Times New Roman" w:hAnsi="Times New Roman" w:cs="Times New Roman"/>
          <w:b/>
          <w:bCs/>
          <w:sz w:val="24"/>
          <w:szCs w:val="24"/>
        </w:rPr>
        <w:t>5. Условия осуществления и размеры выплат стимулирующего характера</w:t>
      </w:r>
    </w:p>
    <w:p w:rsidR="00D94A4F" w:rsidRPr="00BC06CF" w:rsidRDefault="00D94A4F" w:rsidP="00D94A4F">
      <w:pPr>
        <w:spacing w:after="0" w:line="240" w:lineRule="auto"/>
        <w:ind w:firstLine="540"/>
        <w:jc w:val="center"/>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5.1. В соответствии с перечнем видов выплат стимулирующего характера МКДОУ д/с № 12 «Буратино» устанавливаются следующие виды выплат стимулирующего характера: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 интенсивность и высокие результаты работы;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 качество выполняемых работ;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премиальные выплаты по итогам работы.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Выплаты стимулирующего характера устанавливаются в процентах к окладам(должностным окладам), ставкам заработной платы работников или в абсолютных размерах по соответствующим квалификационным уровням профессиональной квалификационной группы.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Установление стимулирующих выплат осуществляется комиссией по распределению стимулирующей части фонда оплаты труда. В комиссию входят заведующая учреждения, воспитатель, председатель профсоюзной организации МКДОУ. Стимулирующие выплаты осуществляются в пределах бюджетных ассигнований учреждения на оплату труда работников.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5.2. Стимулирующие выплаты за интенсивность и высокие результаты работы производятся работникам учреждения за: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интенсивность и напряженность работы, связанные со спецификой контингента и большим разнообразием развивающих программ;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особый режим работы;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непосредственное участие в реализации приоритетных национальных проектов, федеральных, республиканских программ;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организацию и проведение мероприятий, направленных на повышение авторитета и имиджа учреждения.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5.3. К выплатам стимулирующего характера за качество выполняемой работы относятся: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а) стимулирующие выплаты педагогическим работникам за наличие почетного звания: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лицам, награжденным знаком «Почетный работник общего образования Российской Федерации» -  10 процентов оклада (должностного оклада);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б) стимулирующие выплаты молодым специалистам в первые три года работы в размере 15 процентов от оклада.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Молодым считается дипломированный специалист, который в первые 2 года после окончания учреждения среднего или высшего профессионального образования устроился на работу в учреждение на должность, относящуюся к основному персоналу учреждения. </w:t>
      </w:r>
    </w:p>
    <w:p w:rsidR="00D94A4F" w:rsidRPr="00BC06CF" w:rsidRDefault="00D94A4F" w:rsidP="00D94A4F">
      <w:pPr>
        <w:spacing w:after="0" w:line="240" w:lineRule="auto"/>
        <w:ind w:left="14" w:right="11"/>
        <w:rPr>
          <w:rFonts w:ascii="Times New Roman" w:hAnsi="Times New Roman" w:cs="Times New Roman"/>
          <w:bCs/>
          <w:sz w:val="24"/>
          <w:szCs w:val="24"/>
        </w:rPr>
      </w:pPr>
      <w:r w:rsidRPr="00BC06CF">
        <w:rPr>
          <w:rFonts w:ascii="Times New Roman" w:hAnsi="Times New Roman" w:cs="Times New Roman"/>
          <w:bCs/>
          <w:sz w:val="24"/>
          <w:szCs w:val="24"/>
        </w:rPr>
        <w:t xml:space="preserve">5.4. Выплаты стимулирующего характера за стаж педагогической работы устанавливается в виде надбавки к окладу (должностному окладу), ставке заработной платы работникам учреждения за продолжительность педагогической работы. </w:t>
      </w:r>
    </w:p>
    <w:p w:rsidR="00D94A4F" w:rsidRPr="00BC06CF" w:rsidRDefault="00D94A4F" w:rsidP="00D94A4F">
      <w:pPr>
        <w:spacing w:after="0" w:line="240" w:lineRule="auto"/>
        <w:ind w:left="14" w:right="11"/>
        <w:rPr>
          <w:rFonts w:ascii="Times New Roman" w:hAnsi="Times New Roman" w:cs="Times New Roman"/>
          <w:color w:val="000000"/>
          <w:sz w:val="24"/>
          <w:szCs w:val="24"/>
        </w:rPr>
      </w:pPr>
      <w:r w:rsidRPr="00BC06CF">
        <w:rPr>
          <w:rFonts w:ascii="Times New Roman" w:hAnsi="Times New Roman" w:cs="Times New Roman"/>
          <w:color w:val="000000"/>
          <w:sz w:val="24"/>
          <w:szCs w:val="24"/>
        </w:rPr>
        <w:t>Работникам, занимающим по совместительству штатные должности в учреждениях, надбавка выплачивается в порядке и на условиях, предусмотренных для этих должностей.</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Надбавка за стаж непрерывной работы выплачивается с момента возникновения права на назначение или изменения размера этой надбавки на основании приказа руководителя </w:t>
      </w:r>
      <w:r w:rsidRPr="00600449">
        <w:rPr>
          <w:rFonts w:ascii="Times New Roman" w:hAnsi="Times New Roman" w:cs="Times New Roman"/>
          <w:color w:val="000000"/>
          <w:sz w:val="24"/>
          <w:szCs w:val="24"/>
        </w:rPr>
        <w:lastRenderedPageBreak/>
        <w:t>учреждения. Директор учреждения несет ответственность за своевременный пересмотр размера ежемесячной надбавки за стаж непрерывной работы работникам учреждения.</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умеющих значение при определении права на ежемесячную надбавку к должностному окладу за стаж непрерывной работы, заверенные подписью руководителя и печатью.</w:t>
      </w:r>
    </w:p>
    <w:p w:rsidR="00D94A4F" w:rsidRPr="00600449" w:rsidRDefault="00D94A4F" w:rsidP="00D94A4F">
      <w:pPr>
        <w:spacing w:after="0" w:line="240" w:lineRule="auto"/>
        <w:ind w:left="-1" w:right="11" w:firstLine="706"/>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Размер исчисления симулирующих выплат за стаж педагогической работы определен в следующих размерах от должностных окладов (ставок заработной платы) с учетом учебной нагрузки: </w:t>
      </w:r>
    </w:p>
    <w:p w:rsidR="00D94A4F" w:rsidRPr="00600449" w:rsidRDefault="00D94A4F" w:rsidP="00D94A4F">
      <w:pPr>
        <w:spacing w:after="0" w:line="240" w:lineRule="auto"/>
        <w:ind w:left="-1" w:right="11" w:firstLine="706"/>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от 3 до 5 лет — 2 процента; </w:t>
      </w:r>
    </w:p>
    <w:p w:rsidR="00D94A4F" w:rsidRPr="00600449" w:rsidRDefault="00D94A4F" w:rsidP="00D94A4F">
      <w:pPr>
        <w:spacing w:after="0" w:line="240" w:lineRule="auto"/>
        <w:ind w:left="-1" w:right="11" w:firstLine="706"/>
        <w:rPr>
          <w:rFonts w:ascii="Times New Roman" w:hAnsi="Times New Roman" w:cs="Times New Roman"/>
          <w:color w:val="000000"/>
          <w:sz w:val="24"/>
          <w:szCs w:val="24"/>
        </w:rPr>
      </w:pPr>
      <w:r w:rsidRPr="00600449">
        <w:rPr>
          <w:rFonts w:ascii="Times New Roman" w:hAnsi="Times New Roman" w:cs="Times New Roman"/>
          <w:color w:val="000000"/>
          <w:sz w:val="24"/>
          <w:szCs w:val="24"/>
        </w:rPr>
        <w:t>от 5 до 10 лет — 3 процента;</w:t>
      </w:r>
    </w:p>
    <w:p w:rsidR="00D94A4F" w:rsidRPr="00600449" w:rsidRDefault="00D94A4F" w:rsidP="00D94A4F">
      <w:pPr>
        <w:spacing w:after="0" w:line="240" w:lineRule="auto"/>
        <w:ind w:left="-1" w:right="11" w:firstLine="706"/>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от 10 до 15 лет — 4 процента; </w:t>
      </w:r>
    </w:p>
    <w:p w:rsidR="00D94A4F" w:rsidRPr="00600449" w:rsidRDefault="00D94A4F" w:rsidP="00D94A4F">
      <w:pPr>
        <w:spacing w:after="0" w:line="240" w:lineRule="auto"/>
        <w:ind w:right="11" w:firstLine="705"/>
        <w:rPr>
          <w:rFonts w:ascii="Times New Roman" w:hAnsi="Times New Roman" w:cs="Times New Roman"/>
          <w:color w:val="000000"/>
          <w:sz w:val="24"/>
          <w:szCs w:val="24"/>
        </w:rPr>
      </w:pPr>
      <w:r w:rsidRPr="00600449">
        <w:rPr>
          <w:rFonts w:ascii="Times New Roman" w:hAnsi="Times New Roman" w:cs="Times New Roman"/>
          <w:color w:val="000000"/>
          <w:sz w:val="24"/>
          <w:szCs w:val="24"/>
        </w:rPr>
        <w:t>свыше 15 лет — 5 процентов.</w:t>
      </w:r>
    </w:p>
    <w:p w:rsidR="00D94A4F" w:rsidRPr="00BC06CF"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При наличии у педагогического работника учебной нагрузки от одной ставки и выше оплата за стаж педагогической работы исчисляется от одной ставки. В случае, когда педагогический работник умеет учебную нагрузку менее одной ставки, оплата производится пропорционально отработанному времени.</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Основным документом для определения стажа работы, дающего право на получение ежемесячной надбавки к должностному окладу работником учреждения, является трудовая книжка. В качестве дополнительных документов могут представляться справки соответствующих организаций, подтверждающие наличие сведений, имеющих значение при определении права на ежемесячную надбавку к должностному окладу за стаж педагогической работы, заверенные подписью руководителя и печатью.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Положение о порядке распределения стимулирующей части фонда оплаты труда работников учреждения, включающее в себя конкретные перечень критериев и размеры выплат стимулирующего характера, утверждается заведующим МКДОУ с учетом мнения представительного органа работников (профсоюза).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Средства на оплату труда, формируемые за счет бюджетных ассигнований, направляются учреждением на выплаты стимулирующего характера. Объём средств на указанные выплаты должен составлять не менее 5 процентов. </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p>
    <w:p w:rsidR="00D94A4F" w:rsidRPr="00600449" w:rsidRDefault="00D94A4F" w:rsidP="00D94A4F">
      <w:pPr>
        <w:spacing w:after="0" w:line="240" w:lineRule="auto"/>
        <w:ind w:left="14" w:right="11" w:firstLine="412"/>
        <w:jc w:val="both"/>
        <w:rPr>
          <w:rFonts w:ascii="Times New Roman" w:hAnsi="Times New Roman" w:cs="Times New Roman"/>
          <w:color w:val="000000"/>
          <w:sz w:val="24"/>
          <w:szCs w:val="24"/>
        </w:rPr>
      </w:pPr>
      <w:r w:rsidRPr="00600449">
        <w:rPr>
          <w:rFonts w:ascii="Times New Roman" w:hAnsi="Times New Roman" w:cs="Times New Roman"/>
          <w:noProof/>
          <w:color w:val="000000"/>
          <w:sz w:val="24"/>
          <w:szCs w:val="24"/>
          <w:lang w:eastAsia="ru-RU"/>
        </w:rPr>
        <w:drawing>
          <wp:inline distT="0" distB="0" distL="0" distR="0">
            <wp:extent cx="9525" cy="9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00449">
        <w:rPr>
          <w:rFonts w:ascii="Times New Roman" w:hAnsi="Times New Roman" w:cs="Times New Roman"/>
          <w:color w:val="000000"/>
          <w:sz w:val="24"/>
          <w:szCs w:val="24"/>
        </w:rPr>
        <w:t xml:space="preserve"> 5.5. Премиальные выплаты по итогам работы устанавливаются работникам учреждений за:</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noProof/>
          <w:color w:val="000000"/>
          <w:sz w:val="24"/>
          <w:szCs w:val="24"/>
          <w:lang w:eastAsia="ru-RU"/>
        </w:rPr>
        <w:drawing>
          <wp:anchor distT="0" distB="0" distL="114300" distR="114300" simplePos="0" relativeHeight="251659264" behindDoc="0" locked="0" layoutInCell="1" allowOverlap="0">
            <wp:simplePos x="0" y="0"/>
            <wp:positionH relativeFrom="page">
              <wp:posOffset>978535</wp:posOffset>
            </wp:positionH>
            <wp:positionV relativeFrom="page">
              <wp:posOffset>8341995</wp:posOffset>
            </wp:positionV>
            <wp:extent cx="3175" cy="635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449">
        <w:rPr>
          <w:rFonts w:ascii="Times New Roman" w:hAnsi="Times New Roman" w:cs="Times New Roman"/>
          <w:noProof/>
          <w:color w:val="000000"/>
          <w:sz w:val="24"/>
          <w:szCs w:val="24"/>
          <w:lang w:eastAsia="ru-RU"/>
        </w:rPr>
        <w:drawing>
          <wp:anchor distT="0" distB="0" distL="114300" distR="114300" simplePos="0" relativeHeight="251660288" behindDoc="0" locked="0" layoutInCell="1" allowOverlap="0">
            <wp:simplePos x="0" y="0"/>
            <wp:positionH relativeFrom="page">
              <wp:posOffset>682625</wp:posOffset>
            </wp:positionH>
            <wp:positionV relativeFrom="page">
              <wp:posOffset>1670685</wp:posOffset>
            </wp:positionV>
            <wp:extent cx="8890" cy="889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449">
        <w:rPr>
          <w:rFonts w:ascii="Times New Roman" w:hAnsi="Times New Roman" w:cs="Times New Roman"/>
          <w:color w:val="000000"/>
          <w:sz w:val="24"/>
          <w:szCs w:val="24"/>
        </w:rPr>
        <w:t xml:space="preserve">официально зафиксированные достижения </w:t>
      </w:r>
      <w:r>
        <w:rPr>
          <w:rFonts w:ascii="Times New Roman" w:hAnsi="Times New Roman" w:cs="Times New Roman"/>
          <w:color w:val="000000"/>
          <w:sz w:val="24"/>
          <w:szCs w:val="24"/>
        </w:rPr>
        <w:t>воспитанников</w:t>
      </w:r>
      <w:r w:rsidRPr="00600449">
        <w:rPr>
          <w:rFonts w:ascii="Times New Roman" w:hAnsi="Times New Roman" w:cs="Times New Roman"/>
          <w:color w:val="000000"/>
          <w:sz w:val="24"/>
          <w:szCs w:val="24"/>
        </w:rPr>
        <w:t xml:space="preserve">, конкурсах, исследовательской работе; разработку программ кружков и факультативов; официально зафиксированные достижения педагога в конкурсах и исследовательской работе; </w:t>
      </w:r>
      <w:r w:rsidRPr="00600449">
        <w:rPr>
          <w:rFonts w:ascii="Times New Roman" w:hAnsi="Times New Roman" w:cs="Times New Roman"/>
          <w:noProof/>
          <w:color w:val="000000"/>
          <w:sz w:val="24"/>
          <w:szCs w:val="24"/>
          <w:lang w:eastAsia="ru-RU"/>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4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00449">
        <w:rPr>
          <w:rFonts w:ascii="Times New Roman" w:hAnsi="Times New Roman" w:cs="Times New Roman"/>
          <w:color w:val="000000"/>
          <w:sz w:val="24"/>
          <w:szCs w:val="24"/>
        </w:rPr>
        <w:t xml:space="preserve"> организацию внеучебных мероприятий, в том числе социальных проектов; участие педагога в экспериментальной или научно-методической деятельности, в том числе активное участие в семинарах, конференциях, методических объединениях; создание сетевых, инновационных программ, в том числе элективных курсов, в рамках профильного обучения, утвержденных внешними рецензентами; авторские программы разного типа; высокий уровень организации и контроля (мониторинга) учебно-воспитательного процесса; качественную организацию работы общественных органов, обеспечение выполнения требований пожарной и электробезопасности, охраны труда; высокое качество подготовки и организации ремонтных работ; своевременное обеспечение необходимым инвентарем образовательного процесса; внедрение новых программ, положений;</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качественное ведение документации на основании актов внешнего контроля; </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отсутствие жалоб со стороны работников. </w:t>
      </w:r>
    </w:p>
    <w:p w:rsidR="00D94A4F" w:rsidRPr="00600449" w:rsidRDefault="00D94A4F" w:rsidP="00D94A4F">
      <w:pPr>
        <w:spacing w:after="0" w:line="240" w:lineRule="auto"/>
        <w:ind w:left="14"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5.6. Работники учреждений премируются:</w:t>
      </w:r>
    </w:p>
    <w:p w:rsidR="00D94A4F" w:rsidRPr="00600449" w:rsidRDefault="00D94A4F" w:rsidP="00D94A4F">
      <w:pPr>
        <w:spacing w:after="0" w:line="240" w:lineRule="auto"/>
        <w:ind w:left="725"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lastRenderedPageBreak/>
        <w:t>а) в случае поощрения:</w:t>
      </w:r>
    </w:p>
    <w:p w:rsidR="00D94A4F" w:rsidRPr="00600449" w:rsidRDefault="00D94A4F" w:rsidP="00D94A4F">
      <w:pPr>
        <w:spacing w:after="0" w:line="240" w:lineRule="auto"/>
        <w:ind w:left="715"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Правительством Республики Дагестан — в размере 10 000 рублей;</w:t>
      </w:r>
    </w:p>
    <w:p w:rsidR="00D94A4F" w:rsidRPr="00600449" w:rsidRDefault="00D94A4F" w:rsidP="00D94A4F">
      <w:pPr>
        <w:spacing w:after="0" w:line="240" w:lineRule="auto"/>
        <w:ind w:left="715"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Главой Республики Дагестан — в размере 15 000 рублей;</w:t>
      </w:r>
    </w:p>
    <w:p w:rsidR="00D94A4F" w:rsidRPr="00600449" w:rsidRDefault="00D94A4F" w:rsidP="00D94A4F">
      <w:pPr>
        <w:spacing w:after="0" w:line="240" w:lineRule="auto"/>
        <w:ind w:left="715"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Правительством Российской Федерации — в размере 15 000 рублей; Президентом Российской Федерации — в размере 20 000 рублей;</w:t>
      </w:r>
    </w:p>
    <w:p w:rsidR="00D94A4F" w:rsidRPr="00600449" w:rsidRDefault="00D94A4F" w:rsidP="00D94A4F">
      <w:pPr>
        <w:spacing w:after="0" w:line="240" w:lineRule="auto"/>
        <w:ind w:left="725"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б) при награждении:</w:t>
      </w:r>
    </w:p>
    <w:p w:rsidR="00D94A4F" w:rsidRPr="00600449" w:rsidRDefault="00D94A4F" w:rsidP="00D94A4F">
      <w:pPr>
        <w:spacing w:after="0" w:line="240" w:lineRule="auto"/>
        <w:ind w:left="720"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орденами и медалями Российской Федерации — в размере 20 000 рублей; ведомственными наградами:</w:t>
      </w:r>
    </w:p>
    <w:p w:rsidR="00D94A4F" w:rsidRPr="00600449" w:rsidRDefault="00D94A4F" w:rsidP="00D94A4F">
      <w:pPr>
        <w:spacing w:after="0" w:line="240" w:lineRule="auto"/>
        <w:ind w:left="706" w:right="11"/>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Почетной грамотой Министерства образования и науки Российской Федерации (нагрудным знаком) — в размере 10 000 рублей;</w:t>
      </w:r>
    </w:p>
    <w:p w:rsidR="00D94A4F" w:rsidRPr="00600449" w:rsidRDefault="00D94A4F" w:rsidP="00D94A4F">
      <w:pPr>
        <w:spacing w:after="0" w:line="240" w:lineRule="auto"/>
        <w:ind w:left="706" w:right="11" w:firstLine="13"/>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Почетной грамотой Министерства образования и науки Республики Дагестан — в размере 5 000 рублей.</w:t>
      </w:r>
    </w:p>
    <w:p w:rsidR="00D94A4F" w:rsidRPr="00600449" w:rsidRDefault="00D94A4F" w:rsidP="00D94A4F">
      <w:pPr>
        <w:spacing w:after="0" w:line="240" w:lineRule="auto"/>
        <w:ind w:left="14" w:right="11" w:hanging="14"/>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5.7. Положение о порядке распределения стимулирующей части фонда оплаты труда работников учреждения, включающее в себя конкретный перечень критериев и размеры выплат стимулирующего характера, утверждается постановлением администрации городского округа «город Кизляр».</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noProof/>
          <w:color w:val="000000"/>
          <w:sz w:val="24"/>
          <w:szCs w:val="24"/>
          <w:lang w:eastAsia="ru-RU"/>
        </w:rPr>
        <w:drawing>
          <wp:anchor distT="0" distB="0" distL="114300" distR="114300" simplePos="0" relativeHeight="251661312" behindDoc="0" locked="0" layoutInCell="1" allowOverlap="0">
            <wp:simplePos x="0" y="0"/>
            <wp:positionH relativeFrom="page">
              <wp:posOffset>758825</wp:posOffset>
            </wp:positionH>
            <wp:positionV relativeFrom="page">
              <wp:posOffset>4692015</wp:posOffset>
            </wp:positionV>
            <wp:extent cx="15240"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240" cy="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449">
        <w:rPr>
          <w:rFonts w:ascii="Times New Roman" w:hAnsi="Times New Roman" w:cs="Times New Roman"/>
          <w:color w:val="000000"/>
          <w:sz w:val="24"/>
          <w:szCs w:val="24"/>
        </w:rPr>
        <w:t>На основе настоящего Положения администрацией учреждения совместно с органами самоуправления учреждения разрабатывается соответствующий локальный акт, определяющий перечень критериев и показателей, размер симулирующих надбавок, порядок расчета и выплаты. Указанный локальный акт принимается общим собранием трудового коллектива, согласовывается с профсоюзным комитетом и утверждается руководителем учреждения.</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Средства на оплату труда, формируемые за счет бюджетных ассигнований бюджета городского округа, могут направляться учреждением на выплаты стимулирующего характера. При этом объем средств на указанные выплаты должен составлять:</w:t>
      </w:r>
    </w:p>
    <w:p w:rsidR="00D94A4F" w:rsidRPr="00600449" w:rsidRDefault="00D94A4F" w:rsidP="00D94A4F">
      <w:pPr>
        <w:spacing w:after="0" w:line="240" w:lineRule="auto"/>
        <w:ind w:left="14" w:right="11" w:firstLine="705"/>
        <w:jc w:val="both"/>
        <w:rPr>
          <w:rFonts w:ascii="Times New Roman" w:hAnsi="Times New Roman" w:cs="Times New Roman"/>
          <w:color w:val="000000"/>
          <w:sz w:val="24"/>
          <w:szCs w:val="24"/>
        </w:rPr>
      </w:pPr>
      <w:r w:rsidRPr="00600449">
        <w:rPr>
          <w:rFonts w:ascii="Times New Roman" w:hAnsi="Times New Roman" w:cs="Times New Roman"/>
          <w:color w:val="000000"/>
          <w:sz w:val="24"/>
          <w:szCs w:val="24"/>
        </w:rPr>
        <w:t xml:space="preserve">для педагогических работников общеобразовательных учреждений </w:t>
      </w:r>
      <w:r w:rsidRPr="00600449">
        <w:rPr>
          <w:rFonts w:ascii="Times New Roman" w:hAnsi="Times New Roman" w:cs="Times New Roman"/>
          <w:noProof/>
          <w:color w:val="000000"/>
          <w:sz w:val="24"/>
          <w:szCs w:val="24"/>
        </w:rPr>
        <w:t xml:space="preserve">- </w:t>
      </w:r>
      <w:r w:rsidRPr="00600449">
        <w:rPr>
          <w:rFonts w:ascii="Times New Roman" w:hAnsi="Times New Roman" w:cs="Times New Roman"/>
          <w:color w:val="000000"/>
          <w:sz w:val="24"/>
          <w:szCs w:val="24"/>
        </w:rPr>
        <w:t>не менее 5 процентов; для педагогических работников дошкольных образовательных учреждений - не менее 5 процентов; для преподавателей и мастеров производственного обучения образовательных учреждений профессионального образования не менее 5 процентов; для лиц, занимающих другие должности, не менее 5 процентов.</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BC06CF" w:rsidRDefault="00D94A4F" w:rsidP="00D94A4F">
      <w:pPr>
        <w:spacing w:after="0" w:line="240" w:lineRule="auto"/>
        <w:ind w:firstLine="540"/>
        <w:jc w:val="center"/>
        <w:rPr>
          <w:rFonts w:ascii="Times New Roman" w:hAnsi="Times New Roman" w:cs="Times New Roman"/>
          <w:b/>
          <w:bCs/>
          <w:sz w:val="24"/>
          <w:szCs w:val="24"/>
        </w:rPr>
      </w:pPr>
      <w:r w:rsidRPr="00BC06CF">
        <w:rPr>
          <w:rFonts w:ascii="Times New Roman" w:hAnsi="Times New Roman" w:cs="Times New Roman"/>
          <w:b/>
          <w:bCs/>
          <w:sz w:val="24"/>
          <w:szCs w:val="24"/>
        </w:rPr>
        <w:t>6. Другие</w:t>
      </w:r>
    </w:p>
    <w:p w:rsidR="00D94A4F" w:rsidRPr="00BC06CF" w:rsidRDefault="00D94A4F" w:rsidP="00D94A4F">
      <w:pPr>
        <w:spacing w:after="0" w:line="240" w:lineRule="auto"/>
        <w:ind w:firstLine="540"/>
        <w:jc w:val="center"/>
        <w:rPr>
          <w:rFonts w:ascii="Times New Roman" w:hAnsi="Times New Roman" w:cs="Times New Roman"/>
          <w:b/>
          <w:bCs/>
          <w:sz w:val="24"/>
          <w:szCs w:val="24"/>
        </w:rPr>
      </w:pP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Работникам учреждения при наличии экономии фонда оплаты труда может быть оказана материальная помощь (материальное поощрение) в виде единовременных (разовых) денежных выплат в связи с торжественным событием, юбилеем, смертью близких родственников (родителей, мужа(жены), детей), утратой жилья, имущества в результате несчастного случая, стихийного бедствия или иных непредвиденных обстоятельств, длительным (более месяца) лечением в стационарных медицинских учреждениях, в других исключительных случаях тяжелого материального положения. Решение об оказании материальной помощи принимается на основании письменного заявления работника.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Выплата материальной помощи производится: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работникам – на основании приказа учреждения; </w:t>
      </w:r>
    </w:p>
    <w:p w:rsidR="00D94A4F" w:rsidRPr="00BC06CF" w:rsidRDefault="00D94A4F" w:rsidP="00D94A4F">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заведующему учреждения – на основании приказа Учредителя.              </w:t>
      </w:r>
    </w:p>
    <w:p w:rsidR="00D94A4F" w:rsidRPr="00785366" w:rsidRDefault="00D94A4F" w:rsidP="00785366">
      <w:pPr>
        <w:spacing w:after="0" w:line="240" w:lineRule="auto"/>
        <w:ind w:firstLine="540"/>
        <w:jc w:val="both"/>
        <w:rPr>
          <w:rFonts w:ascii="Times New Roman" w:hAnsi="Times New Roman" w:cs="Times New Roman"/>
          <w:bCs/>
          <w:sz w:val="24"/>
          <w:szCs w:val="24"/>
        </w:rPr>
      </w:pPr>
      <w:r w:rsidRPr="00BC06CF">
        <w:rPr>
          <w:rFonts w:ascii="Times New Roman" w:hAnsi="Times New Roman" w:cs="Times New Roman"/>
          <w:bCs/>
          <w:sz w:val="24"/>
          <w:szCs w:val="24"/>
        </w:rPr>
        <w:t xml:space="preserve">                   </w:t>
      </w:r>
      <w:r w:rsidRPr="00BC06CF">
        <w:rPr>
          <w:rFonts w:ascii="Times New Roman" w:hAnsi="Times New Roman" w:cs="Times New Roman"/>
          <w:b/>
          <w:bCs/>
          <w:sz w:val="24"/>
          <w:szCs w:val="24"/>
        </w:rPr>
        <w:t xml:space="preserve"> </w:t>
      </w:r>
    </w:p>
    <w:p w:rsidR="00D94A4F" w:rsidRDefault="00D94A4F" w:rsidP="00D94A4F">
      <w:pPr>
        <w:spacing w:after="0" w:line="240" w:lineRule="auto"/>
        <w:ind w:firstLine="540"/>
        <w:jc w:val="both"/>
        <w:rPr>
          <w:rFonts w:ascii="Times New Roman" w:hAnsi="Times New Roman" w:cs="Times New Roman"/>
          <w:bCs/>
          <w:sz w:val="24"/>
          <w:szCs w:val="24"/>
        </w:rPr>
      </w:pPr>
      <w:r w:rsidRPr="00EB3E5B">
        <w:rPr>
          <w:rFonts w:ascii="Times New Roman" w:hAnsi="Times New Roman" w:cs="Times New Roman"/>
          <w:b/>
          <w:bCs/>
          <w:sz w:val="24"/>
          <w:szCs w:val="24"/>
        </w:rPr>
        <w:t xml:space="preserve"> Приложение №1</w:t>
      </w:r>
      <w:r>
        <w:rPr>
          <w:rFonts w:ascii="Times New Roman" w:hAnsi="Times New Roman" w:cs="Times New Roman"/>
          <w:bCs/>
          <w:sz w:val="24"/>
          <w:szCs w:val="24"/>
        </w:rPr>
        <w:t xml:space="preserve"> положение «О порядке установления выплат компенсационного характера к базовым окладам сотрудников МКДОУ №12 «Буратино»</w:t>
      </w:r>
    </w:p>
    <w:p w:rsidR="00D94A4F" w:rsidRPr="00BC06CF" w:rsidRDefault="00D94A4F" w:rsidP="00D94A4F">
      <w:pPr>
        <w:spacing w:after="0" w:line="240" w:lineRule="auto"/>
        <w:ind w:firstLine="540"/>
        <w:jc w:val="both"/>
        <w:rPr>
          <w:rFonts w:ascii="Times New Roman" w:hAnsi="Times New Roman" w:cs="Times New Roman"/>
          <w:bCs/>
          <w:sz w:val="24"/>
          <w:szCs w:val="24"/>
        </w:rPr>
      </w:pPr>
    </w:p>
    <w:p w:rsidR="00D94A4F" w:rsidRPr="00785366" w:rsidRDefault="00D94A4F" w:rsidP="00785366">
      <w:pPr>
        <w:spacing w:after="0" w:line="240" w:lineRule="auto"/>
        <w:ind w:firstLine="540"/>
        <w:jc w:val="both"/>
        <w:rPr>
          <w:rFonts w:ascii="Times New Roman" w:hAnsi="Times New Roman" w:cs="Times New Roman"/>
          <w:bCs/>
          <w:sz w:val="24"/>
          <w:szCs w:val="24"/>
        </w:rPr>
      </w:pPr>
      <w:r w:rsidRPr="00EB3E5B">
        <w:rPr>
          <w:rFonts w:ascii="Times New Roman" w:hAnsi="Times New Roman" w:cs="Times New Roman"/>
          <w:b/>
          <w:bCs/>
          <w:sz w:val="24"/>
          <w:szCs w:val="24"/>
        </w:rPr>
        <w:t xml:space="preserve">Приложение №2  </w:t>
      </w:r>
      <w:r>
        <w:rPr>
          <w:rFonts w:ascii="Times New Roman" w:hAnsi="Times New Roman" w:cs="Times New Roman"/>
          <w:bCs/>
          <w:sz w:val="24"/>
          <w:szCs w:val="24"/>
        </w:rPr>
        <w:t>положение «</w:t>
      </w:r>
      <w:r w:rsidRPr="00EB3E5B">
        <w:rPr>
          <w:rFonts w:ascii="Times New Roman" w:hAnsi="Times New Roman" w:cs="Times New Roman"/>
          <w:bCs/>
          <w:sz w:val="24"/>
          <w:szCs w:val="24"/>
        </w:rPr>
        <w:t xml:space="preserve">О    выплатах стимулирующего характера педагогическим работникам МКДОУ д\с№12»     </w:t>
      </w:r>
    </w:p>
    <w:p w:rsidR="007E721A" w:rsidRDefault="007E721A" w:rsidP="00D94A4F">
      <w:pPr>
        <w:contextualSpacing/>
        <w:jc w:val="right"/>
        <w:rPr>
          <w:rFonts w:ascii="Times New Roman" w:hAnsi="Times New Roman" w:cs="Times New Roman"/>
          <w:sz w:val="24"/>
          <w:szCs w:val="24"/>
        </w:rPr>
      </w:pPr>
    </w:p>
    <w:p w:rsidR="007E721A" w:rsidRDefault="007E721A" w:rsidP="00D94A4F">
      <w:pPr>
        <w:contextualSpacing/>
        <w:jc w:val="right"/>
        <w:rPr>
          <w:rFonts w:ascii="Times New Roman" w:hAnsi="Times New Roman" w:cs="Times New Roman"/>
          <w:sz w:val="24"/>
          <w:szCs w:val="24"/>
        </w:rPr>
      </w:pPr>
    </w:p>
    <w:p w:rsidR="00D94A4F" w:rsidRPr="00BD61B4" w:rsidRDefault="00D94A4F" w:rsidP="00D94A4F">
      <w:pPr>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r>
        <w:rPr>
          <w:rFonts w:ascii="Times New Roman" w:hAnsi="Times New Roman" w:cs="Times New Roman"/>
          <w:sz w:val="24"/>
          <w:szCs w:val="24"/>
        </w:rPr>
        <w:tab/>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19"/>
        <w:gridCol w:w="4819"/>
      </w:tblGrid>
      <w:tr w:rsidR="00D94A4F" w:rsidRPr="000B3388" w:rsidTr="00785366">
        <w:trPr>
          <w:tblCellSpacing w:w="15" w:type="dxa"/>
        </w:trPr>
        <w:tc>
          <w:tcPr>
            <w:tcW w:w="2500" w:type="pct"/>
            <w:vAlign w:val="center"/>
          </w:tcPr>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bCs/>
                <w:i/>
                <w:iCs/>
                <w:sz w:val="24"/>
                <w:szCs w:val="24"/>
              </w:rPr>
              <w:t>Согласовано</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Председатель ПК</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МКДОУ детского сада N 12 «Буратино»</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_________________________</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"___" ______________20___г.</w:t>
            </w:r>
          </w:p>
        </w:tc>
        <w:tc>
          <w:tcPr>
            <w:tcW w:w="2500" w:type="pct"/>
          </w:tcPr>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bCs/>
                <w:i/>
                <w:iCs/>
                <w:sz w:val="24"/>
                <w:szCs w:val="24"/>
              </w:rPr>
              <w:t>Утверждаю</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Заведующий</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МКДОУ детского сада N 12 «Буратино»</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________________________</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 xml:space="preserve">"___" ______________20___г. </w:t>
            </w:r>
          </w:p>
        </w:tc>
      </w:tr>
    </w:tbl>
    <w:p w:rsidR="00D94A4F" w:rsidRDefault="00D94A4F" w:rsidP="00D94A4F">
      <w:pPr>
        <w:contextualSpacing/>
        <w:jc w:val="center"/>
        <w:rPr>
          <w:rFonts w:ascii="Times New Roman" w:hAnsi="Times New Roman" w:cs="Times New Roman"/>
          <w:b/>
          <w:sz w:val="24"/>
          <w:szCs w:val="24"/>
        </w:rPr>
      </w:pPr>
    </w:p>
    <w:p w:rsidR="00D94A4F" w:rsidRDefault="00D94A4F" w:rsidP="00D94A4F">
      <w:pPr>
        <w:contextualSpacing/>
        <w:jc w:val="center"/>
        <w:rPr>
          <w:rFonts w:ascii="Times New Roman" w:hAnsi="Times New Roman" w:cs="Times New Roman"/>
          <w:b/>
          <w:sz w:val="24"/>
          <w:szCs w:val="24"/>
        </w:rPr>
      </w:pPr>
      <w:r w:rsidRPr="002566D4">
        <w:rPr>
          <w:rFonts w:ascii="Times New Roman" w:hAnsi="Times New Roman" w:cs="Times New Roman"/>
          <w:b/>
          <w:sz w:val="24"/>
          <w:szCs w:val="24"/>
        </w:rPr>
        <w:t>ПОЛОЖЕНИЕ</w:t>
      </w:r>
    </w:p>
    <w:p w:rsidR="00D94A4F" w:rsidRDefault="00D94A4F" w:rsidP="00D94A4F">
      <w:pPr>
        <w:contextualSpacing/>
        <w:jc w:val="center"/>
        <w:rPr>
          <w:rFonts w:ascii="Times New Roman" w:hAnsi="Times New Roman" w:cs="Times New Roman"/>
          <w:b/>
          <w:sz w:val="24"/>
          <w:szCs w:val="24"/>
        </w:rPr>
      </w:pPr>
      <w:r>
        <w:rPr>
          <w:rFonts w:ascii="Times New Roman" w:hAnsi="Times New Roman" w:cs="Times New Roman"/>
          <w:b/>
          <w:sz w:val="24"/>
          <w:szCs w:val="24"/>
        </w:rPr>
        <w:t>«</w:t>
      </w:r>
      <w:r w:rsidRPr="002566D4">
        <w:rPr>
          <w:rFonts w:ascii="Times New Roman" w:hAnsi="Times New Roman" w:cs="Times New Roman"/>
          <w:b/>
          <w:sz w:val="24"/>
          <w:szCs w:val="24"/>
        </w:rPr>
        <w:t xml:space="preserve"> О </w:t>
      </w:r>
      <w:r>
        <w:rPr>
          <w:rFonts w:ascii="Times New Roman" w:hAnsi="Times New Roman" w:cs="Times New Roman"/>
          <w:b/>
          <w:sz w:val="24"/>
          <w:szCs w:val="24"/>
        </w:rPr>
        <w:t>порядке установления выплат компенсационного характера к базовым окладам сотрудников МКДОУ д/с № 12 «Буратино</w:t>
      </w:r>
      <w:r w:rsidRPr="002566D4">
        <w:rPr>
          <w:rFonts w:ascii="Times New Roman" w:hAnsi="Times New Roman" w:cs="Times New Roman"/>
          <w:b/>
          <w:sz w:val="24"/>
          <w:szCs w:val="24"/>
        </w:rPr>
        <w:t>»</w:t>
      </w:r>
    </w:p>
    <w:p w:rsidR="00D94A4F" w:rsidRPr="002566D4" w:rsidRDefault="00D94A4F" w:rsidP="00D94A4F">
      <w:pPr>
        <w:contextualSpacing/>
        <w:jc w:val="center"/>
        <w:rPr>
          <w:rFonts w:ascii="Times New Roman" w:hAnsi="Times New Roman" w:cs="Times New Roman"/>
          <w:b/>
          <w:sz w:val="24"/>
          <w:szCs w:val="24"/>
        </w:rPr>
      </w:pPr>
    </w:p>
    <w:p w:rsidR="00D94A4F" w:rsidRPr="00DD497C" w:rsidRDefault="00D94A4F" w:rsidP="00D94A4F">
      <w:pPr>
        <w:contextualSpacing/>
        <w:jc w:val="both"/>
        <w:rPr>
          <w:rFonts w:ascii="Times New Roman" w:hAnsi="Times New Roman" w:cs="Times New Roman"/>
          <w:b/>
          <w:sz w:val="28"/>
          <w:szCs w:val="28"/>
        </w:rPr>
      </w:pPr>
      <w:r w:rsidRPr="00DD497C">
        <w:rPr>
          <w:rFonts w:ascii="Times New Roman" w:hAnsi="Times New Roman" w:cs="Times New Roman"/>
          <w:b/>
          <w:sz w:val="28"/>
          <w:szCs w:val="28"/>
        </w:rPr>
        <w:t>1.Общие положения</w:t>
      </w:r>
    </w:p>
    <w:p w:rsidR="00D94A4F" w:rsidRPr="00DD497C" w:rsidRDefault="00D94A4F" w:rsidP="00D94A4F">
      <w:pPr>
        <w:pStyle w:val="msolistparagraph0"/>
        <w:tabs>
          <w:tab w:val="left" w:pos="360"/>
        </w:tabs>
        <w:suppressAutoHyphens/>
        <w:spacing w:before="0" w:after="0" w:line="276" w:lineRule="auto"/>
        <w:contextualSpacing/>
        <w:jc w:val="both"/>
        <w:rPr>
          <w:bCs/>
          <w:color w:val="000000"/>
          <w:sz w:val="24"/>
          <w:szCs w:val="24"/>
          <w:lang w:eastAsia="ar-SA"/>
        </w:rPr>
      </w:pPr>
      <w:r w:rsidRPr="00DD497C">
        <w:rPr>
          <w:sz w:val="24"/>
          <w:szCs w:val="24"/>
        </w:rPr>
        <w:t xml:space="preserve"> </w:t>
      </w:r>
      <w:r w:rsidRPr="00DD497C">
        <w:rPr>
          <w:bCs/>
          <w:color w:val="000000"/>
          <w:sz w:val="24"/>
          <w:szCs w:val="24"/>
          <w:lang w:eastAsia="ar-SA"/>
        </w:rPr>
        <w:t>1.1. Настоящее Положение разработано в соответствии с примерным Положением об оплате труда работников муниципальных учреждений (положение№2 к постановлению Администрации городского округа «город Кизляр» от 29 июля 2009года № 106, в соответствии с законом Республики Дагестан от 7 апреля 2000 года № 25).</w:t>
      </w:r>
    </w:p>
    <w:p w:rsidR="00D94A4F" w:rsidRPr="00DD497C" w:rsidRDefault="00D94A4F" w:rsidP="00D94A4F">
      <w:pPr>
        <w:pStyle w:val="15"/>
        <w:tabs>
          <w:tab w:val="left" w:pos="360"/>
        </w:tabs>
        <w:suppressAutoHyphens/>
        <w:spacing w:before="0" w:beforeAutospacing="0" w:after="0" w:afterAutospacing="0" w:line="276" w:lineRule="auto"/>
        <w:contextualSpacing/>
        <w:jc w:val="both"/>
        <w:rPr>
          <w:bCs/>
          <w:color w:val="000000"/>
          <w:lang w:eastAsia="ar-SA"/>
        </w:rPr>
      </w:pPr>
      <w:r w:rsidRPr="00DD497C">
        <w:rPr>
          <w:bCs/>
          <w:color w:val="000000"/>
          <w:lang w:eastAsia="ar-SA"/>
        </w:rPr>
        <w:t>1.2. Настоящее Положение вводится в МКДОУ д/с № 12 «Буратино» в целях улучшения производительных и экономических результатов деятельности, повышения качества образовательного и воспитательного процесса.</w:t>
      </w:r>
    </w:p>
    <w:p w:rsidR="00D94A4F" w:rsidRPr="00DD497C" w:rsidRDefault="00D94A4F" w:rsidP="00D94A4F">
      <w:pPr>
        <w:contextualSpacing/>
        <w:jc w:val="both"/>
        <w:rPr>
          <w:rFonts w:ascii="Times New Roman" w:hAnsi="Times New Roman" w:cs="Times New Roman"/>
          <w:sz w:val="24"/>
          <w:szCs w:val="24"/>
        </w:rPr>
      </w:pPr>
    </w:p>
    <w:p w:rsidR="00D94A4F" w:rsidRPr="00DD497C" w:rsidRDefault="00D94A4F" w:rsidP="00D94A4F">
      <w:pPr>
        <w:jc w:val="both"/>
        <w:rPr>
          <w:rFonts w:ascii="Times New Roman" w:hAnsi="Times New Roman" w:cs="Times New Roman"/>
          <w:b/>
          <w:sz w:val="24"/>
          <w:szCs w:val="24"/>
        </w:rPr>
      </w:pPr>
      <w:r w:rsidRPr="00DD497C">
        <w:rPr>
          <w:rFonts w:ascii="Times New Roman" w:hAnsi="Times New Roman" w:cs="Times New Roman"/>
          <w:b/>
          <w:sz w:val="24"/>
          <w:szCs w:val="24"/>
        </w:rPr>
        <w:t>2. Порядок установления выплат из компенсационной части фонда оплаты труда.</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2.1. Установление выплат из средств компенсационной части фонда оплаты труда осуществляется руководителем учреждения на основании настоящего Положения.</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2.2. Все виды доплат устанавливаются в соответствии с данным Положением и оформляются при ежегодной тарификации приказом руководителя учреждения, в котором указывается за выполнение какой дополнительной работы или за какую работу, производимую в особых условиях работнику устанавливаются выплаты.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xml:space="preserve">2.3.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 Работникам, занятым на работах с тяжелыми и вредными, особо тяжелыми и особо вредными условиями труда, к окладу (должностному окладу), ставке заработной платы выплачивается: </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xml:space="preserve">- за работу в тяжелых и вредных условиях труда - от 5 до 12 процентов оклада (должностного оклада), ставки заработной платы; </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2.4. К заработной плате работников муниципальных учреждений выплачиваются:</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процентные надбавки за стаж работы в учреждении;</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выплаты в условиях, отклоняющихся от нормальных (при совмещении профессий (должностей), сверхурочной работе, работе в ночное время, за работу в выходные и нерабочие праздничные дни, устанавливаются в соответствии с законодательством РФ.</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2.5. Доплаты за дополнительную работу, не входящие в круг основных обязанностей работников производятся в следующем порядке:</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xml:space="preserve">2.5.1. В перечень видов дополнительно оплачиваемых работ, не входящих в должностные обязанности работников, но непосредственно связанных с образовательным процессом включается: проведение работы по дополнительным образовательным программам; организация работы по озеленению и привлечению к трудовой деятельности воспитанников. Размеры доплат за выполнение дополнительной работы, не входящей в круг основных </w:t>
      </w:r>
      <w:r w:rsidRPr="00DD497C">
        <w:rPr>
          <w:rFonts w:ascii="Times New Roman" w:hAnsi="Times New Roman" w:cs="Times New Roman"/>
          <w:sz w:val="24"/>
          <w:szCs w:val="24"/>
        </w:rPr>
        <w:lastRenderedPageBreak/>
        <w:t>обязанностей работников, определяются согласно перечню дополнительно оплачиваемых работ, не входящих в круг должностных обязанностей работников (таблица 2).</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2.5.2. Работникам, выполняющим наряду со своей основной работой, дополнительную работу по другой профессии (должности) или обязанности времени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 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  Размер доплаты за совмещение профессий (должностей), за расширение зон обслуживания, за увеличение объема работ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определяется по соглашению сторон трудового договора, с учетом объема дополнительной работы.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2.6. Размер доплат за работу, не входящую в круг основных обязанностей работников и порядок их установления определяется образовательным учреждением в пределах средств, направляемых на оплату труда, и закрепляется в коллективном договоре, локальном акте образовательного учреждения.</w:t>
      </w:r>
    </w:p>
    <w:p w:rsidR="00D94A4F" w:rsidRPr="00DD497C" w:rsidRDefault="00D94A4F" w:rsidP="00D94A4F">
      <w:pPr>
        <w:jc w:val="right"/>
        <w:rPr>
          <w:rFonts w:ascii="Times New Roman" w:hAnsi="Times New Roman" w:cs="Times New Roman"/>
          <w:sz w:val="24"/>
          <w:szCs w:val="24"/>
        </w:rPr>
      </w:pPr>
    </w:p>
    <w:p w:rsidR="00D94A4F" w:rsidRPr="00DD497C" w:rsidRDefault="00D94A4F" w:rsidP="00D94A4F">
      <w:pPr>
        <w:jc w:val="right"/>
        <w:rPr>
          <w:rFonts w:ascii="Times New Roman" w:hAnsi="Times New Roman" w:cs="Times New Roman"/>
          <w:sz w:val="24"/>
          <w:szCs w:val="24"/>
        </w:rPr>
      </w:pPr>
      <w:r w:rsidRPr="00DD497C">
        <w:rPr>
          <w:rFonts w:ascii="Times New Roman" w:hAnsi="Times New Roman" w:cs="Times New Roman"/>
          <w:sz w:val="24"/>
          <w:szCs w:val="24"/>
        </w:rPr>
        <w:t>Таблица 1</w:t>
      </w:r>
    </w:p>
    <w:p w:rsidR="00D94A4F" w:rsidRPr="00DD497C" w:rsidRDefault="00D94A4F" w:rsidP="00D94A4F">
      <w:pPr>
        <w:jc w:val="center"/>
        <w:rPr>
          <w:rFonts w:ascii="Times New Roman" w:hAnsi="Times New Roman" w:cs="Times New Roman"/>
          <w:sz w:val="24"/>
          <w:szCs w:val="24"/>
        </w:rPr>
      </w:pPr>
      <w:r w:rsidRPr="00DD497C">
        <w:rPr>
          <w:rFonts w:ascii="Times New Roman" w:hAnsi="Times New Roman" w:cs="Times New Roman"/>
          <w:b/>
          <w:sz w:val="24"/>
          <w:szCs w:val="24"/>
        </w:rPr>
        <w:t>Перечень обязательных компенсационных выплат за работу, производимых в особых условиях</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893"/>
        <w:gridCol w:w="4963"/>
      </w:tblGrid>
      <w:tr w:rsidR="00D94A4F" w:rsidRPr="00DD497C" w:rsidTr="00785366">
        <w:trPr>
          <w:trHeight w:val="615"/>
        </w:trPr>
        <w:tc>
          <w:tcPr>
            <w:tcW w:w="458" w:type="dxa"/>
          </w:tcPr>
          <w:p w:rsidR="00D94A4F" w:rsidRPr="00DD497C" w:rsidRDefault="00D94A4F" w:rsidP="00785366">
            <w:pPr>
              <w:jc w:val="center"/>
              <w:rPr>
                <w:rFonts w:ascii="Times New Roman" w:hAnsi="Times New Roman" w:cs="Times New Roman"/>
                <w:b/>
                <w:sz w:val="24"/>
                <w:szCs w:val="24"/>
              </w:rPr>
            </w:pPr>
            <w:r w:rsidRPr="00DD497C">
              <w:rPr>
                <w:rFonts w:ascii="Times New Roman" w:hAnsi="Times New Roman" w:cs="Times New Roman"/>
                <w:b/>
                <w:sz w:val="24"/>
                <w:szCs w:val="24"/>
              </w:rPr>
              <w:t>№</w:t>
            </w:r>
          </w:p>
        </w:tc>
        <w:tc>
          <w:tcPr>
            <w:tcW w:w="4893" w:type="dxa"/>
          </w:tcPr>
          <w:p w:rsidR="00D94A4F" w:rsidRPr="00DD497C" w:rsidRDefault="00D94A4F" w:rsidP="00785366">
            <w:pPr>
              <w:jc w:val="center"/>
              <w:rPr>
                <w:rFonts w:ascii="Times New Roman" w:hAnsi="Times New Roman" w:cs="Times New Roman"/>
                <w:b/>
                <w:sz w:val="24"/>
                <w:szCs w:val="24"/>
              </w:rPr>
            </w:pPr>
            <w:r w:rsidRPr="00DD497C">
              <w:rPr>
                <w:rFonts w:ascii="Times New Roman" w:hAnsi="Times New Roman" w:cs="Times New Roman"/>
                <w:b/>
                <w:sz w:val="24"/>
                <w:szCs w:val="24"/>
              </w:rPr>
              <w:t>Виды работ, производимых в особых условиях, за которые устанавливаются доплаты</w:t>
            </w:r>
          </w:p>
        </w:tc>
        <w:tc>
          <w:tcPr>
            <w:tcW w:w="4963" w:type="dxa"/>
          </w:tcPr>
          <w:p w:rsidR="00D94A4F" w:rsidRPr="00DD497C" w:rsidRDefault="00D94A4F" w:rsidP="00785366">
            <w:pPr>
              <w:jc w:val="center"/>
              <w:rPr>
                <w:rFonts w:ascii="Times New Roman" w:hAnsi="Times New Roman" w:cs="Times New Roman"/>
                <w:b/>
                <w:sz w:val="24"/>
                <w:szCs w:val="24"/>
              </w:rPr>
            </w:pPr>
            <w:r w:rsidRPr="00DD497C">
              <w:rPr>
                <w:rFonts w:ascii="Times New Roman" w:hAnsi="Times New Roman" w:cs="Times New Roman"/>
                <w:b/>
                <w:sz w:val="24"/>
                <w:szCs w:val="24"/>
              </w:rPr>
              <w:t>Максимальный размер доплат (%), до</w:t>
            </w:r>
          </w:p>
        </w:tc>
      </w:tr>
      <w:tr w:rsidR="00D94A4F" w:rsidRPr="00DD497C" w:rsidTr="00785366">
        <w:trPr>
          <w:trHeight w:val="540"/>
        </w:trPr>
        <w:tc>
          <w:tcPr>
            <w:tcW w:w="458"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w:t>
            </w:r>
          </w:p>
        </w:tc>
        <w:tc>
          <w:tcPr>
            <w:tcW w:w="489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работу с неблагоприятными условиями труда: с тяжелыми и вредными условиями труда (при наличии аттестации рабочего места)</w:t>
            </w:r>
          </w:p>
        </w:tc>
        <w:tc>
          <w:tcPr>
            <w:tcW w:w="496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До 12%</w:t>
            </w:r>
          </w:p>
        </w:tc>
      </w:tr>
      <w:tr w:rsidR="00D94A4F" w:rsidRPr="00DD497C" w:rsidTr="00785366">
        <w:trPr>
          <w:trHeight w:val="525"/>
        </w:trPr>
        <w:tc>
          <w:tcPr>
            <w:tcW w:w="458"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2</w:t>
            </w:r>
          </w:p>
        </w:tc>
        <w:tc>
          <w:tcPr>
            <w:tcW w:w="489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 xml:space="preserve">За работу в выходные и нерабочие праздничные дни производится работникам, привлекавшимся к работе в выходные и нерабочие праздничные дни </w:t>
            </w:r>
          </w:p>
        </w:tc>
        <w:tc>
          <w:tcPr>
            <w:tcW w:w="496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Не менее одинарной ставки сверх оклада (должностного оклада) при работе неполный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 не менее одинарной части оклада (должностного оклада) за каждый час, если работа производилась сверх месячной нормы рабочего времени.</w:t>
            </w:r>
          </w:p>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w:t>
            </w:r>
            <w:r w:rsidRPr="00DD497C">
              <w:rPr>
                <w:rFonts w:ascii="Times New Roman" w:hAnsi="Times New Roman" w:cs="Times New Roman"/>
                <w:sz w:val="24"/>
                <w:szCs w:val="24"/>
              </w:rPr>
              <w:lastRenderedPageBreak/>
              <w:t>праздничный день оплачивается в одинарном размере, а день отдыха оплате не подлежит.</w:t>
            </w:r>
          </w:p>
        </w:tc>
      </w:tr>
    </w:tbl>
    <w:p w:rsidR="00D94A4F" w:rsidRPr="00DD497C" w:rsidRDefault="00D94A4F" w:rsidP="00D94A4F">
      <w:pPr>
        <w:jc w:val="right"/>
        <w:rPr>
          <w:rFonts w:ascii="Times New Roman" w:hAnsi="Times New Roman" w:cs="Times New Roman"/>
          <w:sz w:val="24"/>
          <w:szCs w:val="24"/>
        </w:rPr>
      </w:pPr>
    </w:p>
    <w:p w:rsidR="00D94A4F" w:rsidRPr="00DD497C" w:rsidRDefault="00D94A4F" w:rsidP="00D94A4F">
      <w:pPr>
        <w:jc w:val="right"/>
        <w:rPr>
          <w:rFonts w:ascii="Times New Roman" w:hAnsi="Times New Roman" w:cs="Times New Roman"/>
          <w:sz w:val="24"/>
          <w:szCs w:val="24"/>
        </w:rPr>
      </w:pPr>
      <w:r w:rsidRPr="00DD497C">
        <w:rPr>
          <w:rFonts w:ascii="Times New Roman" w:hAnsi="Times New Roman" w:cs="Times New Roman"/>
          <w:sz w:val="24"/>
          <w:szCs w:val="24"/>
        </w:rPr>
        <w:t>Таблица 2</w:t>
      </w:r>
    </w:p>
    <w:p w:rsidR="00D94A4F" w:rsidRPr="00DD497C" w:rsidRDefault="00D94A4F" w:rsidP="00D94A4F">
      <w:pPr>
        <w:jc w:val="center"/>
        <w:rPr>
          <w:rFonts w:ascii="Times New Roman" w:hAnsi="Times New Roman" w:cs="Times New Roman"/>
          <w:b/>
          <w:sz w:val="24"/>
          <w:szCs w:val="24"/>
        </w:rPr>
      </w:pPr>
      <w:r w:rsidRPr="00DD497C">
        <w:rPr>
          <w:rFonts w:ascii="Times New Roman" w:hAnsi="Times New Roman" w:cs="Times New Roman"/>
          <w:b/>
          <w:sz w:val="24"/>
          <w:szCs w:val="24"/>
        </w:rPr>
        <w:t>Перечень компенсационных выплат за выполнение дополнительных работ, не входящих в круг должностных обязанностей (производятся в случаях их фактического выполнения)</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33"/>
        <w:gridCol w:w="2520"/>
      </w:tblGrid>
      <w:tr w:rsidR="00D94A4F" w:rsidRPr="00DD497C" w:rsidTr="00785366">
        <w:trPr>
          <w:trHeight w:val="450"/>
        </w:trPr>
        <w:tc>
          <w:tcPr>
            <w:tcW w:w="7833" w:type="dxa"/>
          </w:tcPr>
          <w:p w:rsidR="00D94A4F" w:rsidRPr="00DD497C" w:rsidRDefault="00D94A4F" w:rsidP="00785366">
            <w:pPr>
              <w:jc w:val="center"/>
              <w:rPr>
                <w:rFonts w:ascii="Times New Roman" w:hAnsi="Times New Roman" w:cs="Times New Roman"/>
                <w:b/>
                <w:sz w:val="24"/>
                <w:szCs w:val="24"/>
              </w:rPr>
            </w:pPr>
            <w:r w:rsidRPr="00DD497C">
              <w:rPr>
                <w:rFonts w:ascii="Times New Roman" w:hAnsi="Times New Roman" w:cs="Times New Roman"/>
                <w:b/>
                <w:sz w:val="24"/>
                <w:szCs w:val="24"/>
              </w:rPr>
              <w:t>Виды работ, за которые устанавливаются доплаты</w:t>
            </w:r>
          </w:p>
        </w:tc>
        <w:tc>
          <w:tcPr>
            <w:tcW w:w="2520" w:type="dxa"/>
          </w:tcPr>
          <w:p w:rsidR="00D94A4F" w:rsidRPr="00DD497C" w:rsidRDefault="00D94A4F" w:rsidP="00785366">
            <w:pPr>
              <w:jc w:val="center"/>
              <w:rPr>
                <w:rFonts w:ascii="Times New Roman" w:hAnsi="Times New Roman" w:cs="Times New Roman"/>
                <w:b/>
                <w:sz w:val="24"/>
                <w:szCs w:val="24"/>
              </w:rPr>
            </w:pPr>
            <w:r w:rsidRPr="00DD497C">
              <w:rPr>
                <w:rFonts w:ascii="Times New Roman" w:hAnsi="Times New Roman" w:cs="Times New Roman"/>
                <w:b/>
                <w:sz w:val="24"/>
                <w:szCs w:val="24"/>
              </w:rPr>
              <w:t>Максимальный размер доплат (%), до</w:t>
            </w:r>
          </w:p>
        </w:tc>
      </w:tr>
      <w:tr w:rsidR="00D94A4F" w:rsidRPr="00DD497C" w:rsidTr="00785366">
        <w:trPr>
          <w:trHeight w:val="40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bCs/>
                <w:color w:val="000000"/>
                <w:sz w:val="24"/>
                <w:szCs w:val="24"/>
              </w:rPr>
              <w:t xml:space="preserve">За совмещение профессий (должностей) за расширение зоны обслуживания или увеличения объема выполняемых работ. </w:t>
            </w:r>
            <w:r w:rsidRPr="00DD497C">
              <w:rPr>
                <w:rFonts w:ascii="Times New Roman" w:hAnsi="Times New Roman" w:cs="Times New Roman"/>
                <w:sz w:val="24"/>
                <w:szCs w:val="24"/>
              </w:rPr>
              <w:t>За выполнение обязанностей заведующего детским садом</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100</w:t>
            </w:r>
          </w:p>
        </w:tc>
      </w:tr>
      <w:tr w:rsidR="00D94A4F" w:rsidRPr="00DD497C" w:rsidTr="00785366">
        <w:trPr>
          <w:trHeight w:val="405"/>
        </w:trPr>
        <w:tc>
          <w:tcPr>
            <w:tcW w:w="7833" w:type="dxa"/>
          </w:tcPr>
          <w:p w:rsidR="00D94A4F" w:rsidRPr="00DD497C" w:rsidRDefault="00D94A4F" w:rsidP="00785366">
            <w:pPr>
              <w:jc w:val="both"/>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Ведение финансовой документации (по заработной плате, составление сметы, штатного расписания, тарификации, приказов)</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19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выполнение должностных обязанностей председателя ПО учреждения</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2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выполнение обязанностей руководителя ГМО</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15</w:t>
            </w:r>
          </w:p>
        </w:tc>
      </w:tr>
      <w:tr w:rsidR="00D94A4F" w:rsidRPr="00DD497C" w:rsidTr="00785366">
        <w:trPr>
          <w:trHeight w:val="34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работу по родительской оплате</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работу по пожарной безопасности</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ведение больничных листов</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организацию  и контроль питания детей</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работу по охране труда</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Оформительская работа учреждения</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За работу с сайтом</w:t>
            </w:r>
          </w:p>
        </w:tc>
        <w:tc>
          <w:tcPr>
            <w:tcW w:w="2520"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10</w:t>
            </w:r>
          </w:p>
        </w:tc>
      </w:tr>
      <w:tr w:rsidR="00D94A4F" w:rsidRPr="00DD497C" w:rsidTr="00785366">
        <w:trPr>
          <w:trHeight w:val="285"/>
        </w:trPr>
        <w:tc>
          <w:tcPr>
            <w:tcW w:w="7833" w:type="dxa"/>
          </w:tcPr>
          <w:p w:rsidR="00D94A4F" w:rsidRPr="00DD497C" w:rsidRDefault="00D94A4F" w:rsidP="00785366">
            <w:pPr>
              <w:jc w:val="both"/>
              <w:rPr>
                <w:rFonts w:ascii="Times New Roman" w:hAnsi="Times New Roman" w:cs="Times New Roman"/>
                <w:sz w:val="24"/>
                <w:szCs w:val="24"/>
              </w:rPr>
            </w:pPr>
            <w:r w:rsidRPr="00DD497C">
              <w:rPr>
                <w:rFonts w:ascii="Times New Roman" w:hAnsi="Times New Roman" w:cs="Times New Roman"/>
                <w:sz w:val="24"/>
                <w:szCs w:val="24"/>
              </w:rPr>
              <w:t xml:space="preserve">За выполнение обязанностей контрактного управляющего, и ведение сайтов </w:t>
            </w:r>
            <w:r w:rsidRPr="00DD497C">
              <w:rPr>
                <w:rFonts w:ascii="Times New Roman" w:hAnsi="Times New Roman" w:cs="Times New Roman"/>
                <w:sz w:val="24"/>
                <w:szCs w:val="24"/>
                <w:lang w:val="en-US"/>
              </w:rPr>
              <w:t>zakupki</w:t>
            </w:r>
            <w:r w:rsidRPr="00DD497C">
              <w:rPr>
                <w:rFonts w:ascii="Times New Roman" w:hAnsi="Times New Roman" w:cs="Times New Roman"/>
                <w:sz w:val="24"/>
                <w:szCs w:val="24"/>
              </w:rPr>
              <w:t>.</w:t>
            </w:r>
            <w:r w:rsidRPr="00DD497C">
              <w:rPr>
                <w:rFonts w:ascii="Times New Roman" w:hAnsi="Times New Roman" w:cs="Times New Roman"/>
                <w:sz w:val="24"/>
                <w:szCs w:val="24"/>
                <w:lang w:val="en-US"/>
              </w:rPr>
              <w:t>gov</w:t>
            </w:r>
            <w:r w:rsidRPr="00DD497C">
              <w:rPr>
                <w:rFonts w:ascii="Times New Roman" w:hAnsi="Times New Roman" w:cs="Times New Roman"/>
                <w:sz w:val="24"/>
                <w:szCs w:val="24"/>
              </w:rPr>
              <w:t>.</w:t>
            </w:r>
            <w:r w:rsidRPr="00DD497C">
              <w:rPr>
                <w:rFonts w:ascii="Times New Roman" w:hAnsi="Times New Roman" w:cs="Times New Roman"/>
                <w:sz w:val="24"/>
                <w:szCs w:val="24"/>
                <w:lang w:val="en-US"/>
              </w:rPr>
              <w:t>ru</w:t>
            </w:r>
            <w:r w:rsidRPr="00DD497C">
              <w:rPr>
                <w:rFonts w:ascii="Times New Roman" w:hAnsi="Times New Roman" w:cs="Times New Roman"/>
                <w:sz w:val="24"/>
                <w:szCs w:val="24"/>
              </w:rPr>
              <w:t xml:space="preserve">, </w:t>
            </w:r>
            <w:r w:rsidRPr="00DD497C">
              <w:rPr>
                <w:rFonts w:ascii="Times New Roman" w:hAnsi="Times New Roman" w:cs="Times New Roman"/>
                <w:sz w:val="24"/>
                <w:szCs w:val="24"/>
                <w:lang w:val="en-US"/>
              </w:rPr>
              <w:t>bus</w:t>
            </w:r>
            <w:r w:rsidRPr="00DD497C">
              <w:rPr>
                <w:rFonts w:ascii="Times New Roman" w:hAnsi="Times New Roman" w:cs="Times New Roman"/>
                <w:sz w:val="24"/>
                <w:szCs w:val="24"/>
              </w:rPr>
              <w:t>.</w:t>
            </w:r>
            <w:r w:rsidRPr="00DD497C">
              <w:rPr>
                <w:rFonts w:ascii="Times New Roman" w:hAnsi="Times New Roman" w:cs="Times New Roman"/>
                <w:sz w:val="24"/>
                <w:szCs w:val="24"/>
                <w:lang w:val="en-US"/>
              </w:rPr>
              <w:t>gov</w:t>
            </w:r>
            <w:r w:rsidRPr="00DD497C">
              <w:rPr>
                <w:rFonts w:ascii="Times New Roman" w:hAnsi="Times New Roman" w:cs="Times New Roman"/>
                <w:sz w:val="24"/>
                <w:szCs w:val="24"/>
              </w:rPr>
              <w:t>.</w:t>
            </w:r>
            <w:r w:rsidRPr="00DD497C">
              <w:rPr>
                <w:rFonts w:ascii="Times New Roman" w:hAnsi="Times New Roman" w:cs="Times New Roman"/>
                <w:sz w:val="24"/>
                <w:szCs w:val="24"/>
                <w:lang w:val="en-US"/>
              </w:rPr>
              <w:t>ru</w:t>
            </w:r>
          </w:p>
        </w:tc>
        <w:tc>
          <w:tcPr>
            <w:tcW w:w="2520" w:type="dxa"/>
          </w:tcPr>
          <w:p w:rsidR="00D94A4F" w:rsidRPr="00DD497C" w:rsidRDefault="00D94A4F" w:rsidP="00785366">
            <w:pPr>
              <w:jc w:val="both"/>
              <w:rPr>
                <w:rFonts w:ascii="Times New Roman" w:hAnsi="Times New Roman" w:cs="Times New Roman"/>
                <w:sz w:val="24"/>
                <w:szCs w:val="24"/>
              </w:rPr>
            </w:pPr>
            <w:r>
              <w:rPr>
                <w:rFonts w:ascii="Times New Roman" w:hAnsi="Times New Roman" w:cs="Times New Roman"/>
                <w:sz w:val="24"/>
                <w:szCs w:val="24"/>
              </w:rPr>
              <w:t xml:space="preserve"> до 10</w:t>
            </w:r>
            <w:r w:rsidRPr="00DD497C">
              <w:rPr>
                <w:rFonts w:ascii="Times New Roman" w:hAnsi="Times New Roman" w:cs="Times New Roman"/>
                <w:sz w:val="24"/>
                <w:szCs w:val="24"/>
              </w:rPr>
              <w:t>0</w:t>
            </w:r>
          </w:p>
        </w:tc>
      </w:tr>
      <w:tr w:rsidR="00D94A4F" w:rsidRPr="00DD497C" w:rsidTr="00785366">
        <w:trPr>
          <w:trHeight w:val="285"/>
        </w:trPr>
        <w:tc>
          <w:tcPr>
            <w:tcW w:w="7833"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 xml:space="preserve">Педагогическое наставничество </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 xml:space="preserve">10 </w:t>
            </w:r>
          </w:p>
        </w:tc>
      </w:tr>
      <w:tr w:rsidR="00D94A4F" w:rsidRPr="00DD497C" w:rsidTr="00785366">
        <w:trPr>
          <w:trHeight w:val="285"/>
        </w:trPr>
        <w:tc>
          <w:tcPr>
            <w:tcW w:w="7833"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За оказание консультативной помощи педагогическим работникам в работе с ОВЗ</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За ведение базы АИС «Зачисление в ОО»</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За работу с пенсионным фондом</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За выполнение обязанностей инструктора по безопасности</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За выполнение работы по антитеррористической безопасности</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Работа с одаренными детьми</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t>10</w:t>
            </w:r>
          </w:p>
        </w:tc>
      </w:tr>
      <w:tr w:rsidR="00D94A4F" w:rsidRPr="00DD497C" w:rsidTr="00785366">
        <w:trPr>
          <w:trHeight w:val="285"/>
        </w:trPr>
        <w:tc>
          <w:tcPr>
            <w:tcW w:w="7833" w:type="dxa"/>
          </w:tcPr>
          <w:p w:rsidR="00D94A4F" w:rsidRPr="00DD497C" w:rsidRDefault="00D94A4F" w:rsidP="00785366">
            <w:pPr>
              <w:tabs>
                <w:tab w:val="left" w:pos="945"/>
              </w:tabs>
              <w:rPr>
                <w:rFonts w:ascii="Times New Roman" w:hAnsi="Times New Roman" w:cs="Times New Roman"/>
                <w:bCs/>
                <w:color w:val="000000"/>
                <w:sz w:val="24"/>
                <w:szCs w:val="24"/>
              </w:rPr>
            </w:pPr>
            <w:r w:rsidRPr="00DD497C">
              <w:rPr>
                <w:rFonts w:ascii="Times New Roman" w:hAnsi="Times New Roman" w:cs="Times New Roman"/>
                <w:bCs/>
                <w:color w:val="000000"/>
                <w:sz w:val="24"/>
                <w:szCs w:val="24"/>
              </w:rPr>
              <w:lastRenderedPageBreak/>
              <w:t>За работу</w:t>
            </w:r>
            <w:r>
              <w:rPr>
                <w:rFonts w:ascii="Times New Roman" w:hAnsi="Times New Roman" w:cs="Times New Roman"/>
                <w:bCs/>
                <w:color w:val="000000"/>
                <w:sz w:val="24"/>
                <w:szCs w:val="24"/>
              </w:rPr>
              <w:t xml:space="preserve"> с сайтом ЕГИССО</w:t>
            </w:r>
          </w:p>
        </w:tc>
        <w:tc>
          <w:tcPr>
            <w:tcW w:w="2520" w:type="dxa"/>
          </w:tcPr>
          <w:p w:rsidR="00D94A4F" w:rsidRPr="00DD497C" w:rsidRDefault="00D94A4F" w:rsidP="00785366">
            <w:pPr>
              <w:tabs>
                <w:tab w:val="left" w:pos="360"/>
              </w:tabs>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до 50</w:t>
            </w:r>
          </w:p>
        </w:tc>
      </w:tr>
    </w:tbl>
    <w:p w:rsidR="00D94A4F" w:rsidRPr="00DD497C" w:rsidRDefault="00D94A4F" w:rsidP="00D94A4F">
      <w:pPr>
        <w:jc w:val="both"/>
        <w:rPr>
          <w:rFonts w:ascii="Times New Roman" w:hAnsi="Times New Roman" w:cs="Times New Roman"/>
          <w:sz w:val="24"/>
          <w:szCs w:val="24"/>
        </w:rPr>
      </w:pP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b/>
          <w:sz w:val="24"/>
          <w:szCs w:val="24"/>
        </w:rPr>
        <w:t>3. Условия и порядок отмены выплат из компенсационной части фонда оплаты труда.</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3.1. Решение о снижении размера выплат из компенсационной части фонда оплаты труда учреждения, а также их отмене, принимается администрацией учреждения в порядке, установленным действующим трудовым законодательством, и оформляется приказом заведующего МКДОУ д/с № 12 «Буратино».</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3.2. Установленные работникам выплаты могут быть уменьшены или отменены в случаях:</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окончания срока их действия;</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окончания срока выполнения дополнительных работ, за выполнение которых были установлены доплаты;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отказа работника от выполнения дополнительных работ, за которые они были определены;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принятия руководителем учреждения решения об отмене поручения о выполнении работником дополнительной работы;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длительное отсутствие работника по болезни, в связи, с чем не могли быть осуществлены дополнительные работы, определенные в доплатах и надбавках, или отсутствие работника повлияло на результативность выполняемой работы;</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не выполнения возложенных обязанностей;</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ухудшение качества работы по основной должности;</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в связи с изменением (облегчением) условий труда;</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изменение фонда оплаты труда;</w:t>
      </w:r>
    </w:p>
    <w:p w:rsidR="00D94A4F" w:rsidRPr="00DD497C" w:rsidRDefault="00D94A4F" w:rsidP="00D94A4F">
      <w:pPr>
        <w:contextualSpacing/>
        <w:jc w:val="both"/>
        <w:rPr>
          <w:rFonts w:ascii="Times New Roman" w:hAnsi="Times New Roman" w:cs="Times New Roman"/>
          <w:sz w:val="24"/>
          <w:szCs w:val="24"/>
        </w:rPr>
      </w:pPr>
      <w:r w:rsidRPr="00DD497C">
        <w:rPr>
          <w:rFonts w:ascii="Times New Roman" w:hAnsi="Times New Roman" w:cs="Times New Roman"/>
          <w:sz w:val="24"/>
          <w:szCs w:val="24"/>
        </w:rPr>
        <w:t>- по другим причинам, признанными существенными, для принятия решения по уменьшению или отмене выплаты.</w:t>
      </w:r>
    </w:p>
    <w:p w:rsidR="00D94A4F" w:rsidRPr="00DD497C" w:rsidRDefault="00D94A4F" w:rsidP="00D94A4F">
      <w:pPr>
        <w:jc w:val="both"/>
        <w:rPr>
          <w:rFonts w:ascii="Times New Roman" w:hAnsi="Times New Roman" w:cs="Times New Roman"/>
          <w:sz w:val="24"/>
          <w:szCs w:val="24"/>
        </w:rPr>
      </w:pPr>
    </w:p>
    <w:p w:rsidR="00D94A4F" w:rsidRPr="00DD497C" w:rsidRDefault="00D94A4F" w:rsidP="00D94A4F">
      <w:pPr>
        <w:contextualSpacing/>
        <w:jc w:val="both"/>
        <w:rPr>
          <w:rFonts w:ascii="Times New Roman" w:hAnsi="Times New Roman" w:cs="Times New Roman"/>
          <w:sz w:val="24"/>
          <w:szCs w:val="24"/>
        </w:rPr>
      </w:pPr>
    </w:p>
    <w:p w:rsidR="00D94A4F" w:rsidRPr="00590570" w:rsidRDefault="00D94A4F" w:rsidP="00D94A4F">
      <w:pPr>
        <w:rPr>
          <w:rFonts w:ascii="Calibri Light" w:hAnsi="Calibri Light"/>
          <w:sz w:val="28"/>
          <w:szCs w:val="28"/>
        </w:rPr>
      </w:pPr>
    </w:p>
    <w:p w:rsidR="00D94A4F" w:rsidRDefault="00D94A4F" w:rsidP="00D94A4F">
      <w:pPr>
        <w:spacing w:before="100" w:after="100" w:line="240" w:lineRule="auto"/>
        <w:rPr>
          <w:rFonts w:ascii="Times New Roman" w:hAnsi="Times New Roman" w:cs="Times New Roman"/>
          <w:b/>
          <w:bCs/>
          <w:sz w:val="24"/>
          <w:szCs w:val="24"/>
        </w:rPr>
      </w:pPr>
    </w:p>
    <w:p w:rsidR="00D94A4F" w:rsidRDefault="00D94A4F" w:rsidP="00D94A4F">
      <w:pPr>
        <w:spacing w:before="100" w:after="100" w:line="240" w:lineRule="auto"/>
        <w:rPr>
          <w:rFonts w:ascii="Times New Roman" w:hAnsi="Times New Roman" w:cs="Times New Roman"/>
          <w:b/>
          <w:bCs/>
          <w:sz w:val="24"/>
          <w:szCs w:val="24"/>
        </w:rPr>
      </w:pPr>
    </w:p>
    <w:p w:rsidR="00D94A4F" w:rsidRDefault="00D94A4F" w:rsidP="00D94A4F">
      <w:pPr>
        <w:spacing w:before="100" w:after="100" w:line="240" w:lineRule="auto"/>
        <w:rPr>
          <w:rFonts w:ascii="Times New Roman" w:hAnsi="Times New Roman" w:cs="Times New Roman"/>
          <w:b/>
          <w:bCs/>
          <w:sz w:val="24"/>
          <w:szCs w:val="24"/>
        </w:rPr>
      </w:pPr>
    </w:p>
    <w:p w:rsidR="00D94A4F" w:rsidRDefault="00D94A4F" w:rsidP="00D94A4F">
      <w:pPr>
        <w:spacing w:before="100" w:after="100" w:line="240" w:lineRule="auto"/>
        <w:rPr>
          <w:rFonts w:ascii="Times New Roman" w:hAnsi="Times New Roman" w:cs="Times New Roman"/>
          <w:b/>
          <w:bCs/>
          <w:sz w:val="24"/>
          <w:szCs w:val="24"/>
        </w:rPr>
      </w:pPr>
    </w:p>
    <w:p w:rsidR="00D94A4F" w:rsidRDefault="00D94A4F" w:rsidP="00D94A4F">
      <w:pPr>
        <w:spacing w:before="100" w:after="100" w:line="240" w:lineRule="auto"/>
        <w:rPr>
          <w:rFonts w:ascii="Times New Roman" w:hAnsi="Times New Roman" w:cs="Times New Roman"/>
          <w:b/>
          <w:bCs/>
          <w:sz w:val="24"/>
          <w:szCs w:val="24"/>
        </w:rPr>
      </w:pPr>
    </w:p>
    <w:p w:rsidR="00D94A4F" w:rsidRDefault="00D94A4F" w:rsidP="00D94A4F">
      <w:pPr>
        <w:spacing w:before="100" w:after="100" w:line="240" w:lineRule="auto"/>
        <w:rPr>
          <w:rFonts w:ascii="Times New Roman" w:hAnsi="Times New Roman" w:cs="Times New Roman"/>
          <w:b/>
          <w:bCs/>
          <w:sz w:val="24"/>
          <w:szCs w:val="24"/>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785366" w:rsidRDefault="00785366" w:rsidP="00D94A4F">
      <w:pPr>
        <w:pStyle w:val="ae"/>
        <w:tabs>
          <w:tab w:val="left" w:pos="5753"/>
        </w:tabs>
        <w:jc w:val="right"/>
        <w:rPr>
          <w:szCs w:val="28"/>
        </w:rPr>
      </w:pPr>
    </w:p>
    <w:p w:rsidR="00D94A4F" w:rsidRDefault="00D94A4F" w:rsidP="00D94A4F">
      <w:pPr>
        <w:pStyle w:val="ae"/>
        <w:tabs>
          <w:tab w:val="left" w:pos="5753"/>
        </w:tabs>
        <w:jc w:val="right"/>
        <w:rPr>
          <w:szCs w:val="28"/>
        </w:rPr>
      </w:pPr>
      <w:r w:rsidRPr="00B86BC8">
        <w:rPr>
          <w:szCs w:val="28"/>
        </w:rPr>
        <w:lastRenderedPageBreak/>
        <w:t>Приложение №2</w:t>
      </w:r>
    </w:p>
    <w:p w:rsidR="00D94A4F" w:rsidRPr="00B86BC8" w:rsidRDefault="00D94A4F" w:rsidP="00D94A4F">
      <w:pPr>
        <w:pStyle w:val="ae"/>
        <w:tabs>
          <w:tab w:val="left" w:pos="5753"/>
        </w:tabs>
        <w:jc w:val="right"/>
        <w:rPr>
          <w:szCs w:val="28"/>
        </w:r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819"/>
        <w:gridCol w:w="4819"/>
      </w:tblGrid>
      <w:tr w:rsidR="00D94A4F" w:rsidRPr="000B3388" w:rsidTr="00785366">
        <w:trPr>
          <w:tblCellSpacing w:w="15" w:type="dxa"/>
        </w:trPr>
        <w:tc>
          <w:tcPr>
            <w:tcW w:w="2500" w:type="pct"/>
            <w:vAlign w:val="center"/>
          </w:tcPr>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bCs/>
                <w:i/>
                <w:iCs/>
                <w:sz w:val="24"/>
                <w:szCs w:val="24"/>
              </w:rPr>
              <w:t>Согласовано</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Председатель ПК</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МКДОУ детского сада N 12 «Буратино»</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_________________________</w:t>
            </w:r>
          </w:p>
          <w:p w:rsidR="00D94A4F" w:rsidRPr="000B3388" w:rsidRDefault="00D94A4F" w:rsidP="00785366">
            <w:pPr>
              <w:spacing w:before="30" w:after="30" w:line="240" w:lineRule="auto"/>
              <w:rPr>
                <w:rFonts w:ascii="Times New Roman" w:hAnsi="Times New Roman" w:cs="Times New Roman"/>
                <w:b/>
                <w:sz w:val="24"/>
                <w:szCs w:val="24"/>
              </w:rPr>
            </w:pPr>
            <w:r w:rsidRPr="000B3388">
              <w:rPr>
                <w:rFonts w:ascii="Times New Roman" w:hAnsi="Times New Roman" w:cs="Times New Roman"/>
                <w:b/>
                <w:i/>
                <w:iCs/>
                <w:sz w:val="24"/>
                <w:szCs w:val="24"/>
              </w:rPr>
              <w:t>"___" ______________20___г.</w:t>
            </w:r>
          </w:p>
        </w:tc>
        <w:tc>
          <w:tcPr>
            <w:tcW w:w="2500" w:type="pct"/>
          </w:tcPr>
          <w:p w:rsidR="00D94A4F" w:rsidRPr="000B3388" w:rsidRDefault="00D94A4F" w:rsidP="00785366">
            <w:pPr>
              <w:spacing w:before="30" w:after="30" w:line="240" w:lineRule="auto"/>
              <w:jc w:val="center"/>
              <w:rPr>
                <w:rFonts w:ascii="Times New Roman" w:hAnsi="Times New Roman" w:cs="Times New Roman"/>
                <w:b/>
                <w:sz w:val="24"/>
                <w:szCs w:val="24"/>
              </w:rPr>
            </w:pPr>
            <w:r>
              <w:rPr>
                <w:rFonts w:ascii="Times New Roman" w:hAnsi="Times New Roman" w:cs="Times New Roman"/>
                <w:b/>
                <w:bCs/>
                <w:i/>
                <w:iCs/>
                <w:sz w:val="24"/>
                <w:szCs w:val="24"/>
              </w:rPr>
              <w:t xml:space="preserve">                           </w:t>
            </w:r>
            <w:r w:rsidRPr="000B3388">
              <w:rPr>
                <w:rFonts w:ascii="Times New Roman" w:hAnsi="Times New Roman" w:cs="Times New Roman"/>
                <w:b/>
                <w:bCs/>
                <w:i/>
                <w:iCs/>
                <w:sz w:val="24"/>
                <w:szCs w:val="24"/>
              </w:rPr>
              <w:t>Утверждаю</w:t>
            </w:r>
          </w:p>
          <w:p w:rsidR="00D94A4F" w:rsidRPr="000B3388" w:rsidRDefault="00D94A4F" w:rsidP="00785366">
            <w:pPr>
              <w:spacing w:before="30" w:after="30" w:line="240" w:lineRule="auto"/>
              <w:jc w:val="center"/>
              <w:rPr>
                <w:rFonts w:ascii="Times New Roman" w:hAnsi="Times New Roman" w:cs="Times New Roman"/>
                <w:b/>
                <w:sz w:val="24"/>
                <w:szCs w:val="24"/>
              </w:rPr>
            </w:pPr>
            <w:r>
              <w:rPr>
                <w:rFonts w:ascii="Times New Roman" w:hAnsi="Times New Roman" w:cs="Times New Roman"/>
                <w:b/>
                <w:i/>
                <w:iCs/>
                <w:sz w:val="24"/>
                <w:szCs w:val="24"/>
              </w:rPr>
              <w:t xml:space="preserve">                          </w:t>
            </w:r>
            <w:r w:rsidRPr="000B3388">
              <w:rPr>
                <w:rFonts w:ascii="Times New Roman" w:hAnsi="Times New Roman" w:cs="Times New Roman"/>
                <w:b/>
                <w:i/>
                <w:iCs/>
                <w:sz w:val="24"/>
                <w:szCs w:val="24"/>
              </w:rPr>
              <w:t>Заведующий</w:t>
            </w:r>
          </w:p>
          <w:p w:rsidR="00D94A4F" w:rsidRPr="000B3388" w:rsidRDefault="00D94A4F" w:rsidP="00785366">
            <w:pPr>
              <w:spacing w:before="30" w:after="30" w:line="240" w:lineRule="auto"/>
              <w:jc w:val="right"/>
              <w:rPr>
                <w:rFonts w:ascii="Times New Roman" w:hAnsi="Times New Roman" w:cs="Times New Roman"/>
                <w:b/>
                <w:sz w:val="24"/>
                <w:szCs w:val="24"/>
              </w:rPr>
            </w:pPr>
            <w:r w:rsidRPr="000B3388">
              <w:rPr>
                <w:rFonts w:ascii="Times New Roman" w:hAnsi="Times New Roman" w:cs="Times New Roman"/>
                <w:b/>
                <w:i/>
                <w:iCs/>
                <w:sz w:val="24"/>
                <w:szCs w:val="24"/>
              </w:rPr>
              <w:t>МКДОУ детского сада N 12 «Буратино»</w:t>
            </w:r>
          </w:p>
          <w:p w:rsidR="00D94A4F" w:rsidRPr="000B3388" w:rsidRDefault="00D94A4F" w:rsidP="00785366">
            <w:pPr>
              <w:spacing w:before="30" w:after="30" w:line="240" w:lineRule="auto"/>
              <w:jc w:val="right"/>
              <w:rPr>
                <w:rFonts w:ascii="Times New Roman" w:hAnsi="Times New Roman" w:cs="Times New Roman"/>
                <w:b/>
                <w:sz w:val="24"/>
                <w:szCs w:val="24"/>
              </w:rPr>
            </w:pPr>
            <w:r w:rsidRPr="000B3388">
              <w:rPr>
                <w:rFonts w:ascii="Times New Roman" w:hAnsi="Times New Roman" w:cs="Times New Roman"/>
                <w:b/>
                <w:i/>
                <w:iCs/>
                <w:sz w:val="24"/>
                <w:szCs w:val="24"/>
              </w:rPr>
              <w:t>________________________</w:t>
            </w:r>
          </w:p>
          <w:p w:rsidR="00D94A4F" w:rsidRPr="000B3388" w:rsidRDefault="00D94A4F" w:rsidP="00785366">
            <w:pPr>
              <w:spacing w:before="30" w:after="30" w:line="240" w:lineRule="auto"/>
              <w:jc w:val="right"/>
              <w:rPr>
                <w:rFonts w:ascii="Times New Roman" w:hAnsi="Times New Roman" w:cs="Times New Roman"/>
                <w:b/>
                <w:sz w:val="24"/>
                <w:szCs w:val="24"/>
              </w:rPr>
            </w:pPr>
            <w:r w:rsidRPr="000B3388">
              <w:rPr>
                <w:rFonts w:ascii="Times New Roman" w:hAnsi="Times New Roman" w:cs="Times New Roman"/>
                <w:b/>
                <w:i/>
                <w:iCs/>
                <w:sz w:val="24"/>
                <w:szCs w:val="24"/>
              </w:rPr>
              <w:t xml:space="preserve">"___" ______________20___г. </w:t>
            </w:r>
          </w:p>
        </w:tc>
      </w:tr>
    </w:tbl>
    <w:p w:rsidR="00D94A4F" w:rsidRDefault="00D94A4F" w:rsidP="00D94A4F">
      <w:pPr>
        <w:contextualSpacing/>
        <w:jc w:val="center"/>
        <w:rPr>
          <w:rFonts w:ascii="Times New Roman" w:hAnsi="Times New Roman" w:cs="Times New Roman"/>
          <w:b/>
          <w:sz w:val="24"/>
          <w:szCs w:val="24"/>
        </w:rPr>
      </w:pPr>
    </w:p>
    <w:p w:rsidR="00D94A4F" w:rsidRDefault="00D94A4F" w:rsidP="00D94A4F">
      <w:pPr>
        <w:pStyle w:val="ae"/>
        <w:tabs>
          <w:tab w:val="left" w:pos="5753"/>
        </w:tabs>
        <w:jc w:val="right"/>
        <w:rPr>
          <w:sz w:val="28"/>
          <w:szCs w:val="28"/>
        </w:rPr>
      </w:pPr>
    </w:p>
    <w:p w:rsidR="00D94A4F" w:rsidRPr="00B86BC8" w:rsidRDefault="00D94A4F" w:rsidP="00D94A4F">
      <w:pPr>
        <w:pStyle w:val="ae"/>
        <w:tabs>
          <w:tab w:val="left" w:pos="5753"/>
        </w:tabs>
        <w:jc w:val="center"/>
        <w:rPr>
          <w:b/>
          <w:sz w:val="36"/>
          <w:szCs w:val="36"/>
        </w:rPr>
      </w:pPr>
      <w:r w:rsidRPr="00B86BC8">
        <w:rPr>
          <w:b/>
          <w:sz w:val="36"/>
          <w:szCs w:val="36"/>
        </w:rPr>
        <w:t>Положение</w:t>
      </w:r>
    </w:p>
    <w:p w:rsidR="00D94A4F" w:rsidRDefault="00D94A4F" w:rsidP="00D94A4F">
      <w:pPr>
        <w:pStyle w:val="ae"/>
        <w:tabs>
          <w:tab w:val="left" w:pos="5753"/>
        </w:tabs>
        <w:jc w:val="center"/>
        <w:rPr>
          <w:b/>
          <w:szCs w:val="36"/>
        </w:rPr>
      </w:pPr>
      <w:r>
        <w:rPr>
          <w:b/>
          <w:szCs w:val="36"/>
        </w:rPr>
        <w:t>«О</w:t>
      </w:r>
      <w:r w:rsidRPr="00B86BC8">
        <w:rPr>
          <w:b/>
          <w:szCs w:val="36"/>
        </w:rPr>
        <w:t xml:space="preserve"> выплат</w:t>
      </w:r>
      <w:r>
        <w:rPr>
          <w:b/>
          <w:szCs w:val="36"/>
        </w:rPr>
        <w:t>ах</w:t>
      </w:r>
      <w:r w:rsidRPr="00B86BC8">
        <w:rPr>
          <w:b/>
          <w:szCs w:val="36"/>
        </w:rPr>
        <w:t xml:space="preserve"> стимулирующего</w:t>
      </w:r>
      <w:r>
        <w:rPr>
          <w:b/>
          <w:szCs w:val="36"/>
        </w:rPr>
        <w:t xml:space="preserve"> </w:t>
      </w:r>
      <w:r w:rsidRPr="00B86BC8">
        <w:rPr>
          <w:b/>
          <w:szCs w:val="36"/>
        </w:rPr>
        <w:t xml:space="preserve">характера </w:t>
      </w:r>
    </w:p>
    <w:p w:rsidR="00D94A4F" w:rsidRPr="00B86BC8" w:rsidRDefault="00D94A4F" w:rsidP="00D94A4F">
      <w:pPr>
        <w:pStyle w:val="ae"/>
        <w:tabs>
          <w:tab w:val="left" w:pos="5753"/>
        </w:tabs>
        <w:jc w:val="center"/>
        <w:rPr>
          <w:b/>
          <w:szCs w:val="36"/>
        </w:rPr>
      </w:pPr>
      <w:r w:rsidRPr="00B86BC8">
        <w:rPr>
          <w:b/>
          <w:szCs w:val="36"/>
        </w:rPr>
        <w:t>педагогическим работникам</w:t>
      </w:r>
      <w:r>
        <w:rPr>
          <w:b/>
          <w:szCs w:val="36"/>
        </w:rPr>
        <w:t xml:space="preserve"> МКДОУ</w:t>
      </w:r>
      <w:r w:rsidRPr="00B86BC8">
        <w:rPr>
          <w:b/>
          <w:szCs w:val="36"/>
        </w:rPr>
        <w:t xml:space="preserve"> д/с №12</w:t>
      </w:r>
      <w:r>
        <w:rPr>
          <w:b/>
          <w:szCs w:val="36"/>
        </w:rPr>
        <w:t>»</w:t>
      </w:r>
    </w:p>
    <w:p w:rsidR="00D94A4F" w:rsidRPr="008E6035" w:rsidRDefault="00D94A4F" w:rsidP="00D94A4F">
      <w:pPr>
        <w:tabs>
          <w:tab w:val="left" w:pos="5753"/>
        </w:tabs>
        <w:rPr>
          <w:rFonts w:ascii="Times New Roman" w:hAnsi="Times New Roman" w:cs="Times New Roman"/>
          <w:b/>
        </w:rPr>
      </w:pPr>
      <w:r w:rsidRPr="008E6035">
        <w:rPr>
          <w:rFonts w:ascii="Times New Roman" w:hAnsi="Times New Roman" w:cs="Times New Roman"/>
          <w:b/>
        </w:rPr>
        <w:t xml:space="preserve"> 1.Общие положения.</w:t>
      </w:r>
    </w:p>
    <w:p w:rsidR="00D94A4F" w:rsidRPr="008E6035" w:rsidRDefault="00D94A4F" w:rsidP="00D94A4F">
      <w:pPr>
        <w:pStyle w:val="ae"/>
        <w:tabs>
          <w:tab w:val="left" w:pos="5753"/>
        </w:tabs>
        <w:ind w:left="-567"/>
      </w:pPr>
      <w:r w:rsidRPr="008E6035">
        <w:rPr>
          <w:b/>
        </w:rPr>
        <w:t>1.1</w:t>
      </w:r>
      <w:r w:rsidRPr="008E6035">
        <w:t xml:space="preserve">.Настоящее Положение разработано в соответствии с Законом РД от 07.04.2009 № 25 </w:t>
      </w:r>
    </w:p>
    <w:p w:rsidR="00D94A4F" w:rsidRPr="008E6035" w:rsidRDefault="00D94A4F" w:rsidP="00D94A4F">
      <w:pPr>
        <w:pStyle w:val="ae"/>
        <w:tabs>
          <w:tab w:val="left" w:pos="5753"/>
        </w:tabs>
        <w:ind w:left="-567"/>
      </w:pPr>
      <w:r w:rsidRPr="008E6035">
        <w:t xml:space="preserve">«О новых системах оплаты труда работников госучреждений РД», Постановлением </w:t>
      </w:r>
    </w:p>
    <w:p w:rsidR="00D94A4F" w:rsidRPr="008E6035" w:rsidRDefault="00D94A4F" w:rsidP="00D94A4F">
      <w:pPr>
        <w:pStyle w:val="ae"/>
        <w:tabs>
          <w:tab w:val="left" w:pos="5753"/>
        </w:tabs>
        <w:ind w:left="-567"/>
      </w:pPr>
      <w:r w:rsidRPr="008E6035">
        <w:t xml:space="preserve">Правительства Республики Дагестан от 28 апреля 2009 года № 117 в целях усиления </w:t>
      </w:r>
    </w:p>
    <w:p w:rsidR="00D94A4F" w:rsidRPr="008E6035" w:rsidRDefault="00D94A4F" w:rsidP="00D94A4F">
      <w:pPr>
        <w:pStyle w:val="ae"/>
        <w:tabs>
          <w:tab w:val="left" w:pos="5753"/>
        </w:tabs>
        <w:ind w:left="-567"/>
      </w:pPr>
      <w:r w:rsidRPr="008E6035">
        <w:t xml:space="preserve">материальной заинтересованности работников общеобразовательных учреждений в развитии </w:t>
      </w:r>
    </w:p>
    <w:p w:rsidR="00D94A4F" w:rsidRPr="008E6035" w:rsidRDefault="00D94A4F" w:rsidP="00D94A4F">
      <w:pPr>
        <w:pStyle w:val="ae"/>
        <w:tabs>
          <w:tab w:val="left" w:pos="5753"/>
        </w:tabs>
        <w:ind w:left="-567"/>
      </w:pPr>
      <w:r w:rsidRPr="008E6035">
        <w:t>творческой активности и инициативы при реализации поставленных перед коллективом задач, повышения качества образовательного и воспитательного процессов. Постановление правительства РД №345 ОТ 8.10.2009.Г. «Об  оплате труда  работников государственных образовательных учреждений»</w:t>
      </w:r>
    </w:p>
    <w:p w:rsidR="00D94A4F" w:rsidRPr="008E6035" w:rsidRDefault="00D94A4F" w:rsidP="00D94A4F">
      <w:pPr>
        <w:pStyle w:val="ae"/>
        <w:tabs>
          <w:tab w:val="left" w:pos="5753"/>
        </w:tabs>
        <w:ind w:left="-567"/>
      </w:pPr>
      <w:r w:rsidRPr="008E6035">
        <w:t xml:space="preserve"> Такие, предусмотренные указанным Постановлением, выплаты стимулирующего </w:t>
      </w:r>
    </w:p>
    <w:p w:rsidR="00D94A4F" w:rsidRPr="008E6035" w:rsidRDefault="00D94A4F" w:rsidP="00D94A4F">
      <w:pPr>
        <w:pStyle w:val="ae"/>
        <w:tabs>
          <w:tab w:val="left" w:pos="5753"/>
        </w:tabs>
        <w:ind w:left="-567"/>
      </w:pPr>
      <w:r w:rsidRPr="008E6035">
        <w:t xml:space="preserve">характера, как непрерывный стаж работы и доплаты молодым специалистам в течение трех лет </w:t>
      </w:r>
    </w:p>
    <w:p w:rsidR="00D94A4F" w:rsidRPr="008E6035" w:rsidRDefault="00D94A4F" w:rsidP="00D94A4F">
      <w:pPr>
        <w:pStyle w:val="ae"/>
        <w:tabs>
          <w:tab w:val="left" w:pos="5753"/>
        </w:tabs>
        <w:ind w:left="-567"/>
      </w:pPr>
      <w:r w:rsidRPr="008E6035">
        <w:t xml:space="preserve">после получения среднего профессионального/высшего профессионального профильного </w:t>
      </w:r>
    </w:p>
    <w:p w:rsidR="00D94A4F" w:rsidRPr="008E6035" w:rsidRDefault="00D94A4F" w:rsidP="00D94A4F">
      <w:pPr>
        <w:pStyle w:val="ae"/>
        <w:tabs>
          <w:tab w:val="left" w:pos="5753"/>
        </w:tabs>
        <w:ind w:left="-567"/>
      </w:pPr>
      <w:r w:rsidRPr="008E6035">
        <w:t xml:space="preserve">образования, включаются в тарификационный список и носят стабильный (неизменный) </w:t>
      </w:r>
    </w:p>
    <w:p w:rsidR="00D94A4F" w:rsidRPr="008E6035" w:rsidRDefault="00D94A4F" w:rsidP="00D94A4F">
      <w:pPr>
        <w:pStyle w:val="ae"/>
        <w:tabs>
          <w:tab w:val="left" w:pos="5753"/>
        </w:tabs>
        <w:ind w:left="-567"/>
      </w:pPr>
      <w:r w:rsidRPr="008E6035">
        <w:t>характер.</w:t>
      </w:r>
    </w:p>
    <w:p w:rsidR="00D94A4F" w:rsidRPr="008E6035" w:rsidRDefault="00D94A4F" w:rsidP="00D94A4F">
      <w:pPr>
        <w:pStyle w:val="ae"/>
        <w:tabs>
          <w:tab w:val="left" w:pos="5753"/>
        </w:tabs>
        <w:ind w:left="-567"/>
      </w:pPr>
      <w:r w:rsidRPr="008E6035">
        <w:rPr>
          <w:b/>
        </w:rPr>
        <w:t>1.2</w:t>
      </w:r>
      <w:r w:rsidRPr="008E6035">
        <w:t xml:space="preserve">. Положение определяет критерии и показатели качества, а также результативности </w:t>
      </w:r>
    </w:p>
    <w:p w:rsidR="00D94A4F" w:rsidRPr="008E6035" w:rsidRDefault="00D94A4F" w:rsidP="00D94A4F">
      <w:pPr>
        <w:pStyle w:val="ae"/>
        <w:tabs>
          <w:tab w:val="left" w:pos="5753"/>
        </w:tabs>
        <w:ind w:left="-567"/>
      </w:pPr>
      <w:r w:rsidRPr="008E6035">
        <w:t xml:space="preserve">деятельности, в основе которых лежит установление размера стимулирующей надбавки </w:t>
      </w:r>
    </w:p>
    <w:p w:rsidR="00D94A4F" w:rsidRPr="008E6035" w:rsidRDefault="00D94A4F" w:rsidP="00D94A4F">
      <w:pPr>
        <w:pStyle w:val="ae"/>
        <w:tabs>
          <w:tab w:val="left" w:pos="5753"/>
        </w:tabs>
        <w:ind w:left="-567"/>
      </w:pPr>
      <w:r w:rsidRPr="008E6035">
        <w:t>каждому работника образовательного учреждения.</w:t>
      </w:r>
    </w:p>
    <w:p w:rsidR="00D94A4F" w:rsidRPr="008E6035" w:rsidRDefault="00D94A4F" w:rsidP="00D94A4F">
      <w:pPr>
        <w:pStyle w:val="ae"/>
        <w:tabs>
          <w:tab w:val="left" w:pos="5753"/>
        </w:tabs>
        <w:ind w:left="-567"/>
      </w:pPr>
      <w:r w:rsidRPr="008E6035">
        <w:rPr>
          <w:b/>
        </w:rPr>
        <w:t>1.3.</w:t>
      </w:r>
      <w:r w:rsidRPr="008E6035">
        <w:t xml:space="preserve"> Положение устанавливает порядок определения размера стимулирующих выплат. Для </w:t>
      </w:r>
    </w:p>
    <w:p w:rsidR="00D94A4F" w:rsidRPr="008E6035" w:rsidRDefault="00D94A4F" w:rsidP="00D94A4F">
      <w:pPr>
        <w:pStyle w:val="ae"/>
        <w:tabs>
          <w:tab w:val="left" w:pos="5753"/>
        </w:tabs>
        <w:ind w:left="-567"/>
      </w:pPr>
      <w:r w:rsidRPr="008E6035">
        <w:t xml:space="preserve">рассмотрения и назначения надбавок стимулирующего характера в МКДОУ д/с№12 </w:t>
      </w:r>
    </w:p>
    <w:p w:rsidR="00D94A4F" w:rsidRPr="008E6035" w:rsidRDefault="00D94A4F" w:rsidP="00D94A4F">
      <w:pPr>
        <w:pStyle w:val="ae"/>
        <w:tabs>
          <w:tab w:val="left" w:pos="5753"/>
        </w:tabs>
        <w:ind w:left="-567"/>
      </w:pPr>
      <w:r w:rsidRPr="008E6035">
        <w:t xml:space="preserve">создается комиссия в количестве не менее 3 (трех) человек из числа администрации, </w:t>
      </w:r>
    </w:p>
    <w:p w:rsidR="00D94A4F" w:rsidRPr="008E6035" w:rsidRDefault="00D94A4F" w:rsidP="00D94A4F">
      <w:pPr>
        <w:pStyle w:val="ae"/>
        <w:tabs>
          <w:tab w:val="left" w:pos="5753"/>
        </w:tabs>
        <w:ind w:left="-567"/>
      </w:pPr>
      <w:r w:rsidRPr="008E6035">
        <w:t xml:space="preserve">представителей органа общественного самоуправления и профсоюзной организации </w:t>
      </w:r>
    </w:p>
    <w:p w:rsidR="00D94A4F" w:rsidRPr="008E6035" w:rsidRDefault="00D94A4F" w:rsidP="00D94A4F">
      <w:pPr>
        <w:pStyle w:val="ae"/>
        <w:tabs>
          <w:tab w:val="left" w:pos="5753"/>
        </w:tabs>
        <w:ind w:left="-567"/>
      </w:pPr>
      <w:r w:rsidRPr="008E6035">
        <w:t>учреждения, педагогического персонала.</w:t>
      </w:r>
    </w:p>
    <w:p w:rsidR="00D94A4F" w:rsidRPr="008E6035" w:rsidRDefault="00D94A4F" w:rsidP="00D94A4F">
      <w:pPr>
        <w:pStyle w:val="ae"/>
        <w:tabs>
          <w:tab w:val="left" w:pos="5753"/>
        </w:tabs>
        <w:ind w:left="-567"/>
      </w:pPr>
      <w:r w:rsidRPr="008E6035">
        <w:t xml:space="preserve"> </w:t>
      </w:r>
      <w:r w:rsidRPr="008E6035">
        <w:rPr>
          <w:b/>
        </w:rPr>
        <w:t>1.4</w:t>
      </w:r>
      <w:r w:rsidRPr="008E6035">
        <w:t>. В компетенцию комиссии входит:</w:t>
      </w:r>
    </w:p>
    <w:p w:rsidR="00D94A4F" w:rsidRPr="008E6035" w:rsidRDefault="00D94A4F" w:rsidP="00D94A4F">
      <w:pPr>
        <w:pStyle w:val="ae"/>
        <w:tabs>
          <w:tab w:val="left" w:pos="5753"/>
        </w:tabs>
        <w:ind w:left="-567"/>
      </w:pPr>
      <w:r w:rsidRPr="008E6035">
        <w:t>- рассмотрение материалов, определяющих размер стимулирующих выплат;</w:t>
      </w:r>
    </w:p>
    <w:p w:rsidR="00D94A4F" w:rsidRPr="008E6035" w:rsidRDefault="00D94A4F" w:rsidP="00D94A4F">
      <w:pPr>
        <w:pStyle w:val="ae"/>
        <w:tabs>
          <w:tab w:val="left" w:pos="5753"/>
        </w:tabs>
        <w:ind w:left="-567"/>
      </w:pPr>
      <w:r w:rsidRPr="008E6035">
        <w:t xml:space="preserve">- принятие решений о соответствии деятельности работников требованиям к установлению </w:t>
      </w:r>
    </w:p>
    <w:p w:rsidR="00D94A4F" w:rsidRPr="008E6035" w:rsidRDefault="00D94A4F" w:rsidP="00D94A4F">
      <w:pPr>
        <w:pStyle w:val="ae"/>
        <w:tabs>
          <w:tab w:val="left" w:pos="5753"/>
        </w:tabs>
        <w:ind w:left="-567"/>
      </w:pPr>
      <w:r w:rsidRPr="008E6035">
        <w:t>размера надбавки, или отказе в установлении надбавки</w:t>
      </w:r>
    </w:p>
    <w:p w:rsidR="00D94A4F" w:rsidRPr="008E6035" w:rsidRDefault="00D94A4F" w:rsidP="00D94A4F">
      <w:pPr>
        <w:pStyle w:val="ae"/>
        <w:tabs>
          <w:tab w:val="left" w:pos="5753"/>
        </w:tabs>
        <w:ind w:left="-567"/>
      </w:pPr>
      <w:r w:rsidRPr="008E6035">
        <w:t xml:space="preserve"> </w:t>
      </w:r>
      <w:r w:rsidRPr="008E6035">
        <w:rPr>
          <w:b/>
        </w:rPr>
        <w:t>1.5.</w:t>
      </w:r>
      <w:r w:rsidRPr="008E6035">
        <w:t xml:space="preserve"> Решение комиссии является действительным, если за него проголосовало более </w:t>
      </w:r>
    </w:p>
    <w:p w:rsidR="00D94A4F" w:rsidRPr="008E6035" w:rsidRDefault="00D94A4F" w:rsidP="00D94A4F">
      <w:pPr>
        <w:pStyle w:val="ae"/>
        <w:tabs>
          <w:tab w:val="left" w:pos="5753"/>
        </w:tabs>
        <w:ind w:left="-567"/>
      </w:pPr>
      <w:r w:rsidRPr="008E6035">
        <w:t>половины состава комиссии.</w:t>
      </w:r>
    </w:p>
    <w:p w:rsidR="00D94A4F" w:rsidRPr="008E6035" w:rsidRDefault="00D94A4F" w:rsidP="00D94A4F">
      <w:pPr>
        <w:pStyle w:val="ae"/>
        <w:tabs>
          <w:tab w:val="left" w:pos="5753"/>
        </w:tabs>
        <w:ind w:left="-567"/>
        <w:rPr>
          <w:b/>
        </w:rPr>
      </w:pPr>
      <w:r w:rsidRPr="008E6035">
        <w:rPr>
          <w:b/>
        </w:rPr>
        <w:t xml:space="preserve"> 2. Цели стимулирования.</w:t>
      </w:r>
    </w:p>
    <w:p w:rsidR="00D94A4F" w:rsidRPr="008E6035" w:rsidRDefault="00D94A4F" w:rsidP="00D94A4F">
      <w:pPr>
        <w:pStyle w:val="ae"/>
        <w:tabs>
          <w:tab w:val="left" w:pos="5753"/>
        </w:tabs>
        <w:ind w:left="-567"/>
      </w:pPr>
      <w:r w:rsidRPr="008E6035">
        <w:rPr>
          <w:b/>
        </w:rPr>
        <w:t>2.1</w:t>
      </w:r>
      <w:r w:rsidRPr="008E6035">
        <w:t xml:space="preserve">. При определении размера надбавок учитываются цели, направленные на достижение </w:t>
      </w:r>
    </w:p>
    <w:p w:rsidR="00D94A4F" w:rsidRPr="008E6035" w:rsidRDefault="00D94A4F" w:rsidP="00D94A4F">
      <w:pPr>
        <w:pStyle w:val="ae"/>
        <w:tabs>
          <w:tab w:val="left" w:pos="5753"/>
        </w:tabs>
        <w:ind w:left="-567"/>
      </w:pPr>
      <w:r w:rsidRPr="008E6035">
        <w:t xml:space="preserve">максимальной результативности педагогического труда. Основополагающие показатели: </w:t>
      </w:r>
    </w:p>
    <w:p w:rsidR="00D94A4F" w:rsidRPr="008E6035" w:rsidRDefault="00D94A4F" w:rsidP="00D94A4F">
      <w:pPr>
        <w:pStyle w:val="ae"/>
        <w:tabs>
          <w:tab w:val="left" w:pos="5753"/>
        </w:tabs>
        <w:ind w:left="-567"/>
      </w:pPr>
      <w:r w:rsidRPr="008E6035">
        <w:t xml:space="preserve"> - уровень и качество выполнения должностных обязанностей, превышающие минимум, </w:t>
      </w:r>
    </w:p>
    <w:p w:rsidR="00D94A4F" w:rsidRPr="008E6035" w:rsidRDefault="00D94A4F" w:rsidP="00D94A4F">
      <w:pPr>
        <w:pStyle w:val="ae"/>
        <w:tabs>
          <w:tab w:val="left" w:pos="5753"/>
        </w:tabs>
        <w:ind w:left="-567"/>
      </w:pPr>
      <w:r w:rsidRPr="008E6035">
        <w:t>обусловленный должностной инструкцией;</w:t>
      </w:r>
    </w:p>
    <w:p w:rsidR="00D94A4F" w:rsidRPr="008E6035" w:rsidRDefault="00D94A4F" w:rsidP="00D94A4F">
      <w:pPr>
        <w:pStyle w:val="ae"/>
        <w:tabs>
          <w:tab w:val="left" w:pos="5753"/>
        </w:tabs>
        <w:ind w:left="-567"/>
      </w:pPr>
      <w:r w:rsidRPr="008E6035">
        <w:t xml:space="preserve"> - неукоснительное соблюдение норм трудовой дисциплины и правил внутреннего</w:t>
      </w:r>
    </w:p>
    <w:p w:rsidR="00D94A4F" w:rsidRPr="008E6035" w:rsidRDefault="00D94A4F" w:rsidP="00D94A4F">
      <w:pPr>
        <w:pStyle w:val="ae"/>
        <w:tabs>
          <w:tab w:val="left" w:pos="5753"/>
        </w:tabs>
        <w:ind w:left="-567"/>
      </w:pPr>
      <w:r w:rsidRPr="008E6035">
        <w:t>трудового распорядка;</w:t>
      </w:r>
    </w:p>
    <w:p w:rsidR="00D94A4F" w:rsidRPr="008E6035" w:rsidRDefault="00D94A4F" w:rsidP="00D94A4F">
      <w:pPr>
        <w:pStyle w:val="ae"/>
        <w:tabs>
          <w:tab w:val="left" w:pos="5753"/>
        </w:tabs>
        <w:ind w:left="-567"/>
      </w:pPr>
      <w:r w:rsidRPr="008E6035">
        <w:t xml:space="preserve"> - проявление творческой инициативы, самостоятельности, ответственного отношения к </w:t>
      </w:r>
    </w:p>
    <w:p w:rsidR="00D94A4F" w:rsidRPr="008E6035" w:rsidRDefault="00D94A4F" w:rsidP="00D94A4F">
      <w:pPr>
        <w:pStyle w:val="ae"/>
        <w:tabs>
          <w:tab w:val="left" w:pos="5753"/>
        </w:tabs>
        <w:ind w:left="-567"/>
      </w:pPr>
      <w:r w:rsidRPr="008E6035">
        <w:t>профессиональной деятельности;</w:t>
      </w:r>
    </w:p>
    <w:p w:rsidR="00D94A4F" w:rsidRPr="008E6035" w:rsidRDefault="00D94A4F" w:rsidP="00D94A4F">
      <w:pPr>
        <w:pStyle w:val="ae"/>
        <w:tabs>
          <w:tab w:val="left" w:pos="5753"/>
        </w:tabs>
        <w:ind w:left="-567"/>
      </w:pPr>
      <w:r w:rsidRPr="008E6035">
        <w:lastRenderedPageBreak/>
        <w:t xml:space="preserve"> - интенсивность и высокие результаты работы в составе творческих групп, а также </w:t>
      </w:r>
    </w:p>
    <w:p w:rsidR="00D94A4F" w:rsidRPr="008E6035" w:rsidRDefault="00D94A4F" w:rsidP="00D94A4F">
      <w:pPr>
        <w:pStyle w:val="ae"/>
        <w:tabs>
          <w:tab w:val="left" w:pos="5753"/>
        </w:tabs>
        <w:ind w:left="-567"/>
      </w:pPr>
      <w:r w:rsidRPr="008E6035">
        <w:t>индивидуально.</w:t>
      </w:r>
    </w:p>
    <w:p w:rsidR="00D94A4F" w:rsidRPr="008E6035" w:rsidRDefault="00D94A4F" w:rsidP="00D94A4F">
      <w:pPr>
        <w:pStyle w:val="ae"/>
        <w:tabs>
          <w:tab w:val="left" w:pos="5753"/>
        </w:tabs>
        <w:ind w:left="-567"/>
        <w:rPr>
          <w:b/>
        </w:rPr>
      </w:pPr>
      <w:r w:rsidRPr="008E6035">
        <w:t xml:space="preserve"> </w:t>
      </w:r>
      <w:r w:rsidRPr="008E6035">
        <w:rPr>
          <w:b/>
        </w:rPr>
        <w:t>3.Основания для стимулирования.</w:t>
      </w:r>
    </w:p>
    <w:p w:rsidR="00D94A4F" w:rsidRPr="008E6035" w:rsidRDefault="00D94A4F" w:rsidP="00D94A4F">
      <w:pPr>
        <w:pStyle w:val="ae"/>
        <w:tabs>
          <w:tab w:val="left" w:pos="5753"/>
        </w:tabs>
        <w:ind w:left="-567"/>
      </w:pPr>
      <w:r w:rsidRPr="008E6035">
        <w:t xml:space="preserve"> </w:t>
      </w:r>
      <w:r w:rsidRPr="008E6035">
        <w:rPr>
          <w:b/>
        </w:rPr>
        <w:t>3.1</w:t>
      </w:r>
      <w:r w:rsidRPr="008E6035">
        <w:t xml:space="preserve">. Каждый работник учреждения ежемесячно, 20 числа, представляет на рассмотрение </w:t>
      </w:r>
    </w:p>
    <w:p w:rsidR="00D94A4F" w:rsidRPr="008E6035" w:rsidRDefault="00D94A4F" w:rsidP="00D94A4F">
      <w:pPr>
        <w:pStyle w:val="ae"/>
        <w:tabs>
          <w:tab w:val="left" w:pos="5753"/>
        </w:tabs>
        <w:ind w:left="-567"/>
      </w:pPr>
      <w:r w:rsidRPr="008E6035">
        <w:t xml:space="preserve">рабочей комиссии аналитическую справку о проделанной работе за отчетный период. </w:t>
      </w:r>
    </w:p>
    <w:p w:rsidR="00D94A4F" w:rsidRPr="008E6035" w:rsidRDefault="00D94A4F" w:rsidP="00D94A4F">
      <w:pPr>
        <w:pStyle w:val="ae"/>
        <w:tabs>
          <w:tab w:val="left" w:pos="5753"/>
        </w:tabs>
        <w:ind w:left="-567"/>
      </w:pPr>
      <w:r w:rsidRPr="008E6035">
        <w:t xml:space="preserve">Аналитическая справка должна содержать текстовую часть с кратким анализом выполнения </w:t>
      </w:r>
    </w:p>
    <w:p w:rsidR="00D94A4F" w:rsidRPr="008E6035" w:rsidRDefault="00D94A4F" w:rsidP="00D94A4F">
      <w:pPr>
        <w:pStyle w:val="ae"/>
        <w:tabs>
          <w:tab w:val="left" w:pos="5753"/>
        </w:tabs>
        <w:ind w:left="-567"/>
      </w:pPr>
      <w:r w:rsidRPr="008E6035">
        <w:t>утвержденных критериев и показателей (конкретные цифры, %, фамилий и др.).</w:t>
      </w:r>
    </w:p>
    <w:p w:rsidR="00D94A4F" w:rsidRPr="008E6035" w:rsidRDefault="00D94A4F" w:rsidP="00D94A4F">
      <w:pPr>
        <w:pStyle w:val="ae"/>
        <w:tabs>
          <w:tab w:val="left" w:pos="5753"/>
        </w:tabs>
        <w:ind w:left="-567"/>
      </w:pPr>
      <w:r w:rsidRPr="008E6035">
        <w:t xml:space="preserve"> </w:t>
      </w:r>
      <w:r w:rsidRPr="008E6035">
        <w:rPr>
          <w:b/>
        </w:rPr>
        <w:t>3.2</w:t>
      </w:r>
      <w:r w:rsidRPr="008E6035">
        <w:t xml:space="preserve">. Выплаты стимулирующих надбавок осуществляются по приказу заведующего МКДОУ </w:t>
      </w:r>
    </w:p>
    <w:p w:rsidR="00D94A4F" w:rsidRPr="008E6035" w:rsidRDefault="00D94A4F" w:rsidP="00D94A4F">
      <w:pPr>
        <w:pStyle w:val="ae"/>
        <w:tabs>
          <w:tab w:val="left" w:pos="5753"/>
        </w:tabs>
        <w:ind w:left="-567"/>
      </w:pPr>
      <w:r w:rsidRPr="008E6035">
        <w:t>на основании решения рабочей комиссии.</w:t>
      </w:r>
    </w:p>
    <w:p w:rsidR="00D94A4F" w:rsidRPr="008E6035" w:rsidRDefault="00D94A4F" w:rsidP="00D94A4F">
      <w:pPr>
        <w:pStyle w:val="ae"/>
        <w:tabs>
          <w:tab w:val="left" w:pos="5753"/>
        </w:tabs>
        <w:ind w:left="-567"/>
      </w:pPr>
      <w:r w:rsidRPr="008E6035">
        <w:t xml:space="preserve"> </w:t>
      </w:r>
      <w:r w:rsidRPr="008E6035">
        <w:rPr>
          <w:b/>
        </w:rPr>
        <w:t>3.3</w:t>
      </w:r>
      <w:r w:rsidRPr="008E6035">
        <w:t xml:space="preserve">. Положение является локальным нормативным актом МКДОУ  д/с № 12, </w:t>
      </w:r>
    </w:p>
    <w:p w:rsidR="00D94A4F" w:rsidRPr="008E6035" w:rsidRDefault="00D94A4F" w:rsidP="00D94A4F">
      <w:pPr>
        <w:pStyle w:val="ae"/>
        <w:tabs>
          <w:tab w:val="left" w:pos="5753"/>
        </w:tabs>
        <w:ind w:left="-567"/>
      </w:pPr>
      <w:r w:rsidRPr="008E6035">
        <w:t xml:space="preserve">регулирующим порядок распределения стимулирующей части ФОТ. </w:t>
      </w:r>
    </w:p>
    <w:p w:rsidR="00D94A4F" w:rsidRPr="008E6035" w:rsidRDefault="00D94A4F" w:rsidP="00D94A4F">
      <w:pPr>
        <w:pStyle w:val="ae"/>
        <w:tabs>
          <w:tab w:val="left" w:pos="5753"/>
        </w:tabs>
        <w:ind w:left="-567"/>
      </w:pPr>
      <w:r w:rsidRPr="008E6035">
        <w:rPr>
          <w:b/>
        </w:rPr>
        <w:t xml:space="preserve"> 3.4</w:t>
      </w:r>
      <w:r w:rsidRPr="008E6035">
        <w:t xml:space="preserve">. Положение принимается на Общем собрании трудового коллектива. Изменения, </w:t>
      </w:r>
    </w:p>
    <w:p w:rsidR="00D94A4F" w:rsidRPr="008E6035" w:rsidRDefault="00D94A4F" w:rsidP="00D94A4F">
      <w:pPr>
        <w:pStyle w:val="ae"/>
        <w:tabs>
          <w:tab w:val="left" w:pos="5753"/>
        </w:tabs>
        <w:ind w:left="-567"/>
      </w:pPr>
      <w:r w:rsidRPr="008E6035">
        <w:t xml:space="preserve">дополнения в Положение вносятся решением Общего собрания трудового коллектива, либо </w:t>
      </w:r>
    </w:p>
    <w:p w:rsidR="00D94A4F" w:rsidRDefault="00D94A4F" w:rsidP="00D94A4F">
      <w:pPr>
        <w:pStyle w:val="ae"/>
        <w:tabs>
          <w:tab w:val="left" w:pos="5753"/>
        </w:tabs>
        <w:ind w:left="-567"/>
      </w:pPr>
      <w:r w:rsidRPr="008E6035">
        <w:t>решением Совета педагогов.</w:t>
      </w:r>
    </w:p>
    <w:p w:rsidR="00D94A4F" w:rsidRPr="00AE09AA" w:rsidRDefault="00D94A4F" w:rsidP="00D94A4F">
      <w:pPr>
        <w:pStyle w:val="ae"/>
        <w:tabs>
          <w:tab w:val="left" w:pos="5753"/>
        </w:tabs>
        <w:ind w:left="-567"/>
        <w:rPr>
          <w:b/>
        </w:rPr>
      </w:pPr>
      <w:r w:rsidRPr="00AE09AA">
        <w:rPr>
          <w:b/>
        </w:rPr>
        <w:t>4. Порядок определения размера и периодичность  стимулирующих выплат:</w:t>
      </w:r>
    </w:p>
    <w:p w:rsidR="00D94A4F" w:rsidRDefault="00D94A4F" w:rsidP="00D94A4F">
      <w:pPr>
        <w:pStyle w:val="ae"/>
        <w:tabs>
          <w:tab w:val="left" w:pos="5753"/>
        </w:tabs>
        <w:ind w:left="-567"/>
      </w:pPr>
      <w:r w:rsidRPr="004C1E00">
        <w:rPr>
          <w:b/>
        </w:rPr>
        <w:t>4.1</w:t>
      </w:r>
      <w:r>
        <w:t xml:space="preserve"> Стимулирующие выплаты ФОТ работникам МКДОУ д\№12 производятся ежемесячно на основании настоящего Положения , решения рабочей комиссии  и утверждаются приказом заведующего МКДОУ.  </w:t>
      </w:r>
    </w:p>
    <w:p w:rsidR="00D94A4F" w:rsidRDefault="00D94A4F" w:rsidP="00D94A4F">
      <w:pPr>
        <w:pStyle w:val="ae"/>
        <w:tabs>
          <w:tab w:val="left" w:pos="5753"/>
        </w:tabs>
        <w:ind w:left="-567"/>
      </w:pPr>
      <w:r w:rsidRPr="004C1E00">
        <w:rPr>
          <w:b/>
        </w:rPr>
        <w:t>4.2</w:t>
      </w:r>
      <w:r>
        <w:t xml:space="preserve"> В конце каждого отчетного периода производится  подсчет баллов по максимально возможному количеству критериев и показателей для каждого работника МКДОУ.</w:t>
      </w:r>
    </w:p>
    <w:p w:rsidR="00D94A4F" w:rsidRDefault="00D94A4F" w:rsidP="00D94A4F">
      <w:pPr>
        <w:pStyle w:val="ae"/>
        <w:tabs>
          <w:tab w:val="left" w:pos="5753"/>
        </w:tabs>
        <w:ind w:left="-567"/>
      </w:pPr>
      <w:r>
        <w:rPr>
          <w:b/>
        </w:rPr>
        <w:t>4</w:t>
      </w:r>
      <w:r w:rsidRPr="004C1E00">
        <w:rPr>
          <w:b/>
        </w:rPr>
        <w:t>.3</w:t>
      </w:r>
      <w:r>
        <w:t xml:space="preserve"> Суммируются баллы, полученные всеми работниками (общая сумма баллов).</w:t>
      </w:r>
    </w:p>
    <w:p w:rsidR="00D94A4F" w:rsidRDefault="00D94A4F" w:rsidP="00D94A4F">
      <w:pPr>
        <w:pStyle w:val="ae"/>
        <w:tabs>
          <w:tab w:val="left" w:pos="5753"/>
        </w:tabs>
        <w:ind w:left="-567"/>
      </w:pPr>
      <w:r>
        <w:rPr>
          <w:b/>
        </w:rPr>
        <w:t>4</w:t>
      </w:r>
      <w:r w:rsidRPr="00C60947">
        <w:rPr>
          <w:b/>
        </w:rPr>
        <w:t>.4</w:t>
      </w:r>
      <w:r>
        <w:t>.Размер стимулирующей части, запланированный на отчетный период ,делится на общую сумму баллов ( стоимость одного балла в рублях).</w:t>
      </w:r>
    </w:p>
    <w:p w:rsidR="00D94A4F" w:rsidRDefault="00D94A4F" w:rsidP="00D94A4F">
      <w:pPr>
        <w:pStyle w:val="ae"/>
        <w:tabs>
          <w:tab w:val="left" w:pos="5753"/>
        </w:tabs>
        <w:ind w:left="-567"/>
      </w:pPr>
      <w:r w:rsidRPr="00C60947">
        <w:rPr>
          <w:b/>
        </w:rPr>
        <w:t>4.5</w:t>
      </w:r>
      <w:r>
        <w:t>. Полученный показатель (стоимость одного балла) умножается на сумму баллов конкретного работника, что определяет , что определяет размер стимулирующих выплат в текущем отчетном периоде.</w:t>
      </w:r>
    </w:p>
    <w:p w:rsidR="00D94A4F" w:rsidRDefault="00D94A4F" w:rsidP="00D94A4F">
      <w:pPr>
        <w:pStyle w:val="ae"/>
        <w:tabs>
          <w:tab w:val="left" w:pos="5753"/>
        </w:tabs>
        <w:ind w:left="-567"/>
        <w:rPr>
          <w:b/>
        </w:rPr>
      </w:pPr>
      <w:r w:rsidRPr="00C60947">
        <w:rPr>
          <w:b/>
        </w:rPr>
        <w:t>5.Основание , влияющие на уменьшение размера стимулирующих выплат, или их лишение.</w:t>
      </w:r>
    </w:p>
    <w:p w:rsidR="00D94A4F" w:rsidRDefault="00D94A4F" w:rsidP="00D94A4F">
      <w:pPr>
        <w:pStyle w:val="ae"/>
        <w:tabs>
          <w:tab w:val="left" w:pos="5753"/>
        </w:tabs>
        <w:ind w:left="-567"/>
      </w:pPr>
      <w:r>
        <w:rPr>
          <w:b/>
        </w:rPr>
        <w:t xml:space="preserve">5.1. </w:t>
      </w:r>
      <w:r w:rsidRPr="00C60947">
        <w:t>Не</w:t>
      </w:r>
      <w:r>
        <w:t>соблюдение Устава учреждение, нарушение правил внутреннего трудового распорядка , неисполнение, или  ненадлежащее исполнение, должностных обязанностей , служит основанием для уменьшения , лишения стимулирующих выплат в следующем порядке:</w:t>
      </w:r>
    </w:p>
    <w:p w:rsidR="00D94A4F" w:rsidRDefault="00D94A4F" w:rsidP="00D94A4F">
      <w:pPr>
        <w:pStyle w:val="ae"/>
        <w:tabs>
          <w:tab w:val="left" w:pos="5753"/>
        </w:tabs>
        <w:ind w:left="-567"/>
      </w:pPr>
      <w:r w:rsidRPr="00C60947">
        <w:t>-виновные дей</w:t>
      </w:r>
      <w:r>
        <w:t>ствия, повлекшие вынесение дисциплинарного взыскания-замечания, являются основанием для уменьшения стимулирующих выплат в размере 50% от общей суммы набранных баллов за текущий отчетный  период;</w:t>
      </w:r>
    </w:p>
    <w:p w:rsidR="00D94A4F" w:rsidRDefault="00D94A4F" w:rsidP="00D94A4F">
      <w:pPr>
        <w:pStyle w:val="ae"/>
        <w:tabs>
          <w:tab w:val="left" w:pos="5753"/>
        </w:tabs>
        <w:ind w:left="-567"/>
      </w:pPr>
      <w:r>
        <w:t>-виновные действия, повлекшие вынесение дисциплинарного взыскания –выговор, являются основанием для лишения стимулирующих выплат за текущий отчетный период.</w:t>
      </w:r>
    </w:p>
    <w:p w:rsidR="00D94A4F" w:rsidRPr="00E24EE8" w:rsidRDefault="00D94A4F" w:rsidP="00D94A4F">
      <w:pPr>
        <w:pStyle w:val="ae"/>
        <w:tabs>
          <w:tab w:val="left" w:pos="5753"/>
        </w:tabs>
        <w:ind w:left="-567"/>
        <w:rPr>
          <w:b/>
        </w:rPr>
      </w:pPr>
      <w:r w:rsidRPr="00E24EE8">
        <w:rPr>
          <w:b/>
        </w:rPr>
        <w:t>6.Порядок обжалования решения комиссии.</w:t>
      </w:r>
    </w:p>
    <w:p w:rsidR="00D94A4F" w:rsidRDefault="00D94A4F" w:rsidP="00D94A4F">
      <w:pPr>
        <w:pStyle w:val="ae"/>
        <w:tabs>
          <w:tab w:val="left" w:pos="5753"/>
        </w:tabs>
        <w:ind w:left="-567"/>
      </w:pPr>
      <w:r w:rsidRPr="00235780">
        <w:rPr>
          <w:b/>
        </w:rPr>
        <w:t>6.1</w:t>
      </w:r>
      <w:r>
        <w:t xml:space="preserve"> В случае не согласия с размером стимулирующей надбавки (суммой баллов) ,  установленной рабочей комиссией за текущий отчетный период , работник имеет право в    трехдневный срок подать апелляционную жалобу,  содержащую аргументированные возражения, на имя руководителя ДОУ. </w:t>
      </w:r>
    </w:p>
    <w:p w:rsidR="00D94A4F" w:rsidRDefault="00D94A4F" w:rsidP="00D94A4F">
      <w:pPr>
        <w:pStyle w:val="ae"/>
        <w:tabs>
          <w:tab w:val="left" w:pos="5753"/>
        </w:tabs>
        <w:ind w:left="-567"/>
      </w:pPr>
      <w:r w:rsidRPr="00235780">
        <w:rPr>
          <w:b/>
        </w:rPr>
        <w:t>6.2</w:t>
      </w:r>
      <w:r>
        <w:t>. Полученная жалоба подлежит регистрации в Журнале входящей документации.</w:t>
      </w:r>
    </w:p>
    <w:p w:rsidR="00D94A4F" w:rsidRDefault="00D94A4F" w:rsidP="00D94A4F">
      <w:pPr>
        <w:pStyle w:val="ae"/>
        <w:tabs>
          <w:tab w:val="left" w:pos="5753"/>
        </w:tabs>
        <w:ind w:left="-567"/>
      </w:pPr>
      <w:r w:rsidRPr="00235780">
        <w:rPr>
          <w:b/>
        </w:rPr>
        <w:t>6.3</w:t>
      </w:r>
      <w:r>
        <w:t>. Рабочая комиссия , рассмотрев по поручению руководителя ДОУ, апелляционную жалобу, выносит письменное решение не позднее 3-х дней со дня регистрации жалобы.</w:t>
      </w:r>
    </w:p>
    <w:p w:rsidR="00D94A4F" w:rsidRDefault="00D94A4F" w:rsidP="00D94A4F">
      <w:pPr>
        <w:pStyle w:val="ae"/>
        <w:tabs>
          <w:tab w:val="left" w:pos="5753"/>
        </w:tabs>
        <w:ind w:left="-567"/>
      </w:pPr>
      <w:r w:rsidRPr="00235780">
        <w:rPr>
          <w:b/>
        </w:rPr>
        <w:t>6.4</w:t>
      </w:r>
      <w:r>
        <w:t>.  Устные жалобы, жалобы поданные позднее срока, предусмотренного настоящим Положением , жалобы не содержащие аргументированных претензий на основе анализа собственных достижений по критериям настоящего Положения , не рассматриваются .</w:t>
      </w:r>
    </w:p>
    <w:p w:rsidR="00D94A4F" w:rsidRDefault="00D94A4F" w:rsidP="00D94A4F">
      <w:pPr>
        <w:pStyle w:val="ae"/>
        <w:tabs>
          <w:tab w:val="left" w:pos="5753"/>
        </w:tabs>
        <w:ind w:left="-567"/>
      </w:pPr>
      <w:r w:rsidRPr="00B053E7">
        <w:rPr>
          <w:b/>
        </w:rPr>
        <w:t>6.5</w:t>
      </w:r>
      <w:r>
        <w:t>.  Работник в праве отказаться от заключения дополнительного оглашения  с Работодателем, оговаривающего размер надбавки , в случае несогласия с решением комиссии  до момента вынесения решения по жалобе.</w:t>
      </w:r>
    </w:p>
    <w:p w:rsidR="00D94A4F" w:rsidRDefault="00D94A4F" w:rsidP="00D94A4F">
      <w:pPr>
        <w:pStyle w:val="ae"/>
        <w:tabs>
          <w:tab w:val="left" w:pos="5753"/>
        </w:tabs>
        <w:ind w:left="-567"/>
        <w:rPr>
          <w:b/>
        </w:rPr>
      </w:pPr>
      <w:r w:rsidRPr="00B053E7">
        <w:rPr>
          <w:b/>
        </w:rPr>
        <w:t xml:space="preserve">7. Заключение положения </w:t>
      </w:r>
    </w:p>
    <w:p w:rsidR="00D94A4F" w:rsidRDefault="00D94A4F" w:rsidP="00D94A4F">
      <w:pPr>
        <w:pStyle w:val="ae"/>
        <w:tabs>
          <w:tab w:val="left" w:pos="5753"/>
        </w:tabs>
        <w:ind w:left="-567"/>
      </w:pPr>
      <w:r>
        <w:rPr>
          <w:b/>
        </w:rPr>
        <w:t xml:space="preserve">7.1. </w:t>
      </w:r>
      <w:r>
        <w:t xml:space="preserve">Настоящее Положение с поправками, принятыми решением Совета педагогов и утвержденным приказом от 1.04.2019.г № 50/2 по МКДОУ д\№12 вступает в силу 1.04.2019.г, </w:t>
      </w:r>
      <w:r>
        <w:lastRenderedPageBreak/>
        <w:t>является локальным актом МКДОУ , определяющим порядок распределения стимулирующей части ФОС работникам  образовательного учреждения.</w:t>
      </w:r>
    </w:p>
    <w:p w:rsidR="00D94A4F" w:rsidRDefault="00D94A4F" w:rsidP="00D94A4F">
      <w:pPr>
        <w:pStyle w:val="ae"/>
        <w:tabs>
          <w:tab w:val="left" w:pos="5753"/>
        </w:tabs>
        <w:ind w:left="-567"/>
      </w:pPr>
      <w:r w:rsidRPr="00CC4236">
        <w:rPr>
          <w:b/>
        </w:rPr>
        <w:t>7.2</w:t>
      </w:r>
      <w:r>
        <w:t>. Настоящее Положение является приложением к коллективному договору МКДОУ д\с№12.</w:t>
      </w:r>
    </w:p>
    <w:p w:rsidR="00D94A4F" w:rsidRPr="00B053E7" w:rsidRDefault="00D94A4F" w:rsidP="00D94A4F">
      <w:pPr>
        <w:pStyle w:val="ae"/>
        <w:tabs>
          <w:tab w:val="left" w:pos="5753"/>
        </w:tabs>
        <w:ind w:left="-567"/>
      </w:pPr>
      <w:r>
        <w:rPr>
          <w:b/>
        </w:rPr>
        <w:t>7</w:t>
      </w:r>
      <w:r w:rsidRPr="00CC4236">
        <w:t>.</w:t>
      </w:r>
      <w:r>
        <w:t>3.Настоящее Положение может быть пересмотреть, изменено и дополнено, как полностью, так и по отдельным пунктам, решением трудового коллектива, либо решением Совета педагогов МКДОУ д\с№12.</w:t>
      </w:r>
    </w:p>
    <w:p w:rsidR="00D94A4F" w:rsidRDefault="00D94A4F" w:rsidP="00D94A4F">
      <w:pPr>
        <w:pStyle w:val="ae"/>
        <w:tabs>
          <w:tab w:val="left" w:pos="5753"/>
        </w:tabs>
        <w:ind w:left="-567"/>
      </w:pPr>
      <w:r>
        <w:t xml:space="preserve"> </w:t>
      </w:r>
    </w:p>
    <w:p w:rsidR="00D94A4F" w:rsidRPr="00C60947"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pStyle w:val="ae"/>
        <w:tabs>
          <w:tab w:val="left" w:pos="5753"/>
        </w:tabs>
        <w:ind w:left="-567"/>
      </w:pPr>
    </w:p>
    <w:p w:rsidR="00D94A4F" w:rsidRDefault="00D94A4F" w:rsidP="00D94A4F">
      <w:pPr>
        <w:jc w:val="center"/>
        <w:rPr>
          <w:rFonts w:ascii="Times New Roman" w:hAnsi="Times New Roman" w:cs="Times New Roman"/>
          <w:b/>
          <w:sz w:val="24"/>
          <w:szCs w:val="24"/>
        </w:rPr>
      </w:pPr>
    </w:p>
    <w:p w:rsidR="00D94A4F" w:rsidRDefault="00D94A4F"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D94A4F" w:rsidRDefault="00D94A4F" w:rsidP="00D94A4F">
      <w:pPr>
        <w:jc w:val="center"/>
        <w:rPr>
          <w:rFonts w:ascii="Times New Roman" w:hAnsi="Times New Roman" w:cs="Times New Roman"/>
          <w:b/>
          <w:sz w:val="24"/>
          <w:szCs w:val="24"/>
        </w:rPr>
      </w:pPr>
    </w:p>
    <w:p w:rsidR="00D94A4F" w:rsidRDefault="00D94A4F" w:rsidP="00D94A4F">
      <w:pPr>
        <w:jc w:val="center"/>
        <w:rPr>
          <w:rFonts w:ascii="Times New Roman" w:hAnsi="Times New Roman" w:cs="Times New Roman"/>
          <w:b/>
          <w:sz w:val="24"/>
          <w:szCs w:val="24"/>
        </w:rPr>
      </w:pPr>
    </w:p>
    <w:p w:rsidR="00D94A4F" w:rsidRDefault="00D94A4F"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r w:rsidRPr="004E6A5E">
        <w:rPr>
          <w:rFonts w:ascii="Times New Roman" w:hAnsi="Times New Roman" w:cs="Times New Roman"/>
          <w:b/>
          <w:sz w:val="24"/>
          <w:szCs w:val="24"/>
        </w:rPr>
        <w:lastRenderedPageBreak/>
        <w:t>Критерии для расчета выплат стимулирующей части фонда оплаты труда учителя-логопеда в МКДОУ д\с№12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1485"/>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1</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предметно-развевающей среды </w:t>
            </w:r>
          </w:p>
        </w:tc>
        <w:tc>
          <w:tcPr>
            <w:tcW w:w="5954" w:type="dxa"/>
          </w:tcPr>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r>
              <w:t>До 8</w:t>
            </w:r>
          </w:p>
        </w:tc>
      </w:tr>
      <w:tr w:rsidR="00D94A4F" w:rsidRPr="004E6A5E" w:rsidTr="00785366">
        <w:trPr>
          <w:trHeight w:val="1650"/>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2</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Эффективность логопедической  работы</w:t>
            </w:r>
          </w:p>
        </w:tc>
        <w:tc>
          <w:tcPr>
            <w:tcW w:w="5954" w:type="dxa"/>
          </w:tcPr>
          <w:p w:rsidR="00D94A4F" w:rsidRDefault="00D94A4F" w:rsidP="00D94A4F">
            <w:pPr>
              <w:pStyle w:val="ae"/>
              <w:numPr>
                <w:ilvl w:val="0"/>
                <w:numId w:val="28"/>
              </w:numPr>
            </w:pPr>
            <w:r>
              <w:t>Панорама открытых занятий, мастер классов:</w:t>
            </w:r>
          </w:p>
          <w:p w:rsidR="00D94A4F" w:rsidRDefault="00D94A4F" w:rsidP="00785366">
            <w:pPr>
              <w:pStyle w:val="ae"/>
              <w:ind w:left="601" w:hanging="34"/>
            </w:pPr>
            <w:r>
              <w:t>-на уровне  образовательного учреждения</w:t>
            </w:r>
          </w:p>
          <w:p w:rsidR="00D94A4F" w:rsidRDefault="00D94A4F" w:rsidP="00785366">
            <w:pPr>
              <w:pStyle w:val="ae"/>
              <w:ind w:left="601" w:hanging="34"/>
            </w:pPr>
            <w:r>
              <w:t>-на уровне города</w:t>
            </w:r>
          </w:p>
          <w:p w:rsidR="00D94A4F" w:rsidRDefault="00D94A4F" w:rsidP="00785366">
            <w:pPr>
              <w:pStyle w:val="ae"/>
              <w:ind w:left="601" w:hanging="34"/>
            </w:pPr>
            <w:r>
              <w:t xml:space="preserve">-на уровне республики </w:t>
            </w:r>
          </w:p>
          <w:p w:rsidR="00D94A4F" w:rsidRDefault="00D94A4F" w:rsidP="00785366">
            <w:pPr>
              <w:pStyle w:val="ae"/>
              <w:ind w:left="601" w:hanging="34"/>
            </w:pPr>
            <w:r>
              <w:t xml:space="preserve">-на федеральном уровне  </w:t>
            </w:r>
          </w:p>
          <w:p w:rsidR="00D94A4F" w:rsidRDefault="00D94A4F" w:rsidP="00D94A4F">
            <w:pPr>
              <w:pStyle w:val="ae"/>
              <w:numPr>
                <w:ilvl w:val="0"/>
                <w:numId w:val="28"/>
              </w:numPr>
            </w:pPr>
            <w:r>
              <w:t>Успешность проведения логопедических занятий:</w:t>
            </w:r>
          </w:p>
          <w:p w:rsidR="00D94A4F" w:rsidRDefault="00D94A4F" w:rsidP="00785366">
            <w:pPr>
              <w:pStyle w:val="ae"/>
              <w:ind w:left="720"/>
            </w:pPr>
            <w:r>
              <w:t>-качество проведения групповых занятий;</w:t>
            </w:r>
          </w:p>
          <w:p w:rsidR="00D94A4F" w:rsidRDefault="00D94A4F" w:rsidP="00785366">
            <w:pPr>
              <w:pStyle w:val="ae"/>
              <w:ind w:left="720"/>
            </w:pPr>
            <w:r>
              <w:t xml:space="preserve">-качество проведения индивидуальных занятий. </w:t>
            </w:r>
          </w:p>
          <w:p w:rsidR="00D94A4F" w:rsidRPr="004E6A5E" w:rsidRDefault="00D94A4F" w:rsidP="00D94A4F">
            <w:pPr>
              <w:pStyle w:val="ae"/>
              <w:numPr>
                <w:ilvl w:val="0"/>
                <w:numId w:val="28"/>
              </w:numPr>
            </w:pPr>
            <w:r>
              <w:t>Призовое место в конкурсах профессиональ ного мастерства :</w:t>
            </w:r>
          </w:p>
          <w:p w:rsidR="00D94A4F" w:rsidRDefault="00D94A4F" w:rsidP="00785366">
            <w:pPr>
              <w:pStyle w:val="ae"/>
              <w:ind w:left="601" w:hanging="34"/>
            </w:pPr>
            <w:r>
              <w:t>-на уровне  детского сада</w:t>
            </w:r>
          </w:p>
          <w:p w:rsidR="00D94A4F" w:rsidRDefault="00D94A4F" w:rsidP="00785366">
            <w:pPr>
              <w:pStyle w:val="ae"/>
              <w:ind w:left="601" w:hanging="34"/>
            </w:pPr>
            <w:r>
              <w:t>-на уровне города</w:t>
            </w:r>
          </w:p>
          <w:p w:rsidR="00D94A4F" w:rsidRDefault="00D94A4F" w:rsidP="00785366">
            <w:pPr>
              <w:pStyle w:val="ae"/>
              <w:ind w:left="601" w:hanging="34"/>
            </w:pPr>
            <w:r>
              <w:t xml:space="preserve">-на уровне республики </w:t>
            </w:r>
          </w:p>
          <w:p w:rsidR="00D94A4F" w:rsidRDefault="00D94A4F" w:rsidP="00785366">
            <w:pPr>
              <w:pStyle w:val="ae"/>
              <w:ind w:left="601" w:hanging="34"/>
            </w:pPr>
            <w:r>
              <w:t xml:space="preserve">-на федеральном уровне  </w:t>
            </w:r>
          </w:p>
          <w:p w:rsidR="00D94A4F" w:rsidRDefault="00D94A4F" w:rsidP="00D94A4F">
            <w:pPr>
              <w:pStyle w:val="ae"/>
              <w:numPr>
                <w:ilvl w:val="0"/>
                <w:numId w:val="28"/>
              </w:numPr>
            </w:pPr>
            <w:r>
              <w:t>Участие в мероприятиях, ких объединениях, конференциях, семинарах:</w:t>
            </w:r>
          </w:p>
          <w:p w:rsidR="00D94A4F" w:rsidRDefault="00D94A4F" w:rsidP="00785366">
            <w:pPr>
              <w:pStyle w:val="ae"/>
              <w:ind w:left="601" w:hanging="34"/>
            </w:pPr>
            <w:r>
              <w:t>-на уровне  детского сада</w:t>
            </w:r>
          </w:p>
          <w:p w:rsidR="00D94A4F" w:rsidRDefault="00D94A4F" w:rsidP="00785366">
            <w:pPr>
              <w:pStyle w:val="ae"/>
              <w:ind w:left="601" w:hanging="34"/>
            </w:pPr>
            <w:r>
              <w:t>-на уровне города</w:t>
            </w:r>
          </w:p>
          <w:p w:rsidR="00D94A4F" w:rsidRDefault="00D94A4F" w:rsidP="00785366">
            <w:pPr>
              <w:pStyle w:val="ae"/>
              <w:ind w:left="601" w:hanging="34"/>
            </w:pPr>
            <w:r>
              <w:t xml:space="preserve">-на уровне республики </w:t>
            </w:r>
          </w:p>
          <w:p w:rsidR="00D94A4F" w:rsidRDefault="00D94A4F" w:rsidP="00785366">
            <w:pPr>
              <w:pStyle w:val="ae"/>
              <w:ind w:left="601" w:hanging="34"/>
            </w:pPr>
            <w:r>
              <w:t xml:space="preserve">-на федеральном уровне  </w:t>
            </w:r>
          </w:p>
          <w:p w:rsidR="00D94A4F" w:rsidRPr="004E6A5E" w:rsidRDefault="00D94A4F" w:rsidP="00785366">
            <w:pPr>
              <w:rPr>
                <w:rFonts w:ascii="Times New Roman" w:hAnsi="Times New Roman" w:cs="Times New Roman"/>
                <w:sz w:val="24"/>
                <w:szCs w:val="24"/>
              </w:rPr>
            </w:pPr>
          </w:p>
        </w:tc>
        <w:tc>
          <w:tcPr>
            <w:tcW w:w="1417" w:type="dxa"/>
          </w:tcPr>
          <w:p w:rsidR="00D94A4F" w:rsidRDefault="00D94A4F" w:rsidP="00785366">
            <w:pPr>
              <w:rPr>
                <w:rFonts w:ascii="Times New Roman" w:hAnsi="Times New Roman" w:cs="Times New Roman"/>
                <w:sz w:val="24"/>
                <w:szCs w:val="24"/>
              </w:rPr>
            </w:pPr>
          </w:p>
          <w:p w:rsidR="00D94A4F" w:rsidRPr="00944D8E" w:rsidRDefault="00D94A4F" w:rsidP="00785366">
            <w:pPr>
              <w:pStyle w:val="ae"/>
            </w:pPr>
            <w:r w:rsidRPr="00944D8E">
              <w:t>До 1</w:t>
            </w:r>
          </w:p>
          <w:p w:rsidR="00D94A4F" w:rsidRPr="00944D8E" w:rsidRDefault="00D94A4F" w:rsidP="00785366">
            <w:pPr>
              <w:pStyle w:val="ae"/>
            </w:pPr>
            <w:r w:rsidRPr="00944D8E">
              <w:t>До 2</w:t>
            </w:r>
          </w:p>
          <w:p w:rsidR="00D94A4F" w:rsidRPr="00944D8E" w:rsidRDefault="00D94A4F" w:rsidP="00785366">
            <w:pPr>
              <w:pStyle w:val="ae"/>
            </w:pPr>
            <w:r w:rsidRPr="00944D8E">
              <w:t>До 3</w:t>
            </w:r>
          </w:p>
          <w:p w:rsidR="00D94A4F" w:rsidRDefault="00D94A4F" w:rsidP="00785366">
            <w:pPr>
              <w:pStyle w:val="ae"/>
            </w:pPr>
            <w:r w:rsidRPr="00944D8E">
              <w:t>До 5</w:t>
            </w:r>
          </w:p>
          <w:p w:rsidR="00D94A4F" w:rsidRDefault="00D94A4F" w:rsidP="00785366">
            <w:pPr>
              <w:pStyle w:val="ae"/>
            </w:pPr>
          </w:p>
          <w:p w:rsidR="00D94A4F" w:rsidRDefault="00D94A4F" w:rsidP="00785366">
            <w:pPr>
              <w:pStyle w:val="ae"/>
            </w:pPr>
          </w:p>
          <w:p w:rsidR="00D94A4F" w:rsidRDefault="00D94A4F" w:rsidP="00785366">
            <w:pPr>
              <w:pStyle w:val="ae"/>
            </w:pPr>
            <w:r>
              <w:t>До 6</w:t>
            </w:r>
          </w:p>
          <w:p w:rsidR="00D94A4F" w:rsidRDefault="00D94A4F" w:rsidP="00785366">
            <w:pPr>
              <w:pStyle w:val="ae"/>
            </w:pPr>
            <w:r>
              <w:t>До 6</w:t>
            </w:r>
          </w:p>
          <w:p w:rsidR="00D94A4F" w:rsidRDefault="00D94A4F" w:rsidP="00785366">
            <w:pPr>
              <w:pStyle w:val="ae"/>
            </w:pPr>
          </w:p>
          <w:p w:rsidR="00D94A4F" w:rsidRDefault="00D94A4F" w:rsidP="00785366">
            <w:pPr>
              <w:pStyle w:val="ae"/>
            </w:pPr>
          </w:p>
          <w:p w:rsidR="00D94A4F" w:rsidRPr="00944D8E" w:rsidRDefault="00D94A4F" w:rsidP="00785366">
            <w:pPr>
              <w:pStyle w:val="ae"/>
            </w:pPr>
            <w:r w:rsidRPr="00944D8E">
              <w:t xml:space="preserve">До </w:t>
            </w:r>
            <w:r>
              <w:t>3</w:t>
            </w:r>
          </w:p>
          <w:p w:rsidR="00D94A4F" w:rsidRPr="00944D8E" w:rsidRDefault="00D94A4F" w:rsidP="00785366">
            <w:pPr>
              <w:pStyle w:val="ae"/>
            </w:pPr>
            <w:r w:rsidRPr="00944D8E">
              <w:t xml:space="preserve">До </w:t>
            </w:r>
            <w:r>
              <w:t>5</w:t>
            </w:r>
          </w:p>
          <w:p w:rsidR="00D94A4F" w:rsidRPr="00944D8E" w:rsidRDefault="00D94A4F" w:rsidP="00785366">
            <w:pPr>
              <w:pStyle w:val="ae"/>
            </w:pPr>
            <w:r w:rsidRPr="00944D8E">
              <w:t xml:space="preserve">До </w:t>
            </w:r>
            <w:r>
              <w:t>10</w:t>
            </w:r>
          </w:p>
          <w:p w:rsidR="00D94A4F" w:rsidRDefault="00D94A4F" w:rsidP="00785366">
            <w:pPr>
              <w:pStyle w:val="ae"/>
            </w:pPr>
            <w:r w:rsidRPr="00944D8E">
              <w:t xml:space="preserve">До </w:t>
            </w:r>
            <w:r>
              <w:t>1</w:t>
            </w:r>
            <w:r w:rsidRPr="00944D8E">
              <w:t>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944D8E" w:rsidRDefault="00D94A4F" w:rsidP="00785366">
            <w:pPr>
              <w:pStyle w:val="ae"/>
            </w:pPr>
            <w:r w:rsidRPr="00944D8E">
              <w:t xml:space="preserve">До </w:t>
            </w:r>
            <w:r>
              <w:t>1</w:t>
            </w:r>
          </w:p>
          <w:p w:rsidR="00D94A4F" w:rsidRPr="00944D8E" w:rsidRDefault="00D94A4F" w:rsidP="00785366">
            <w:pPr>
              <w:pStyle w:val="ae"/>
            </w:pPr>
            <w:r w:rsidRPr="00944D8E">
              <w:t xml:space="preserve">До </w:t>
            </w:r>
            <w:r>
              <w:t>2</w:t>
            </w:r>
          </w:p>
          <w:p w:rsidR="00D94A4F" w:rsidRPr="00944D8E" w:rsidRDefault="00D94A4F" w:rsidP="00785366">
            <w:pPr>
              <w:pStyle w:val="ae"/>
            </w:pPr>
            <w:r w:rsidRPr="00944D8E">
              <w:t xml:space="preserve">До </w:t>
            </w:r>
            <w:r>
              <w:t>3</w:t>
            </w:r>
          </w:p>
          <w:p w:rsidR="00D94A4F" w:rsidRDefault="00D94A4F" w:rsidP="00785366">
            <w:pPr>
              <w:pStyle w:val="ae"/>
            </w:pPr>
            <w:r w:rsidRPr="00944D8E">
              <w:t>До 5</w:t>
            </w:r>
          </w:p>
          <w:p w:rsidR="00D94A4F" w:rsidRPr="004E6A5E" w:rsidRDefault="00D94A4F" w:rsidP="00785366">
            <w:pPr>
              <w:pStyle w:val="ae"/>
            </w:pPr>
          </w:p>
        </w:tc>
      </w:tr>
      <w:tr w:rsidR="00D94A4F" w:rsidRPr="004E6A5E" w:rsidTr="00785366">
        <w:trPr>
          <w:trHeight w:val="1725"/>
        </w:trPr>
        <w:tc>
          <w:tcPr>
            <w:tcW w:w="567" w:type="dxa"/>
          </w:tcPr>
          <w:p w:rsidR="00D94A4F" w:rsidRPr="004E6A5E" w:rsidRDefault="00D94A4F" w:rsidP="00785366">
            <w:pPr>
              <w:pStyle w:val="ae"/>
            </w:pPr>
            <w:r w:rsidRPr="004E6A5E">
              <w:t>3</w:t>
            </w:r>
          </w:p>
        </w:tc>
        <w:tc>
          <w:tcPr>
            <w:tcW w:w="3119" w:type="dxa"/>
          </w:tcPr>
          <w:p w:rsidR="00D94A4F" w:rsidRPr="004E6A5E" w:rsidRDefault="00D94A4F" w:rsidP="00785366">
            <w:pPr>
              <w:pStyle w:val="ae"/>
            </w:pPr>
            <w:r>
              <w:t>Взаимодействие с семьями воспитанников</w:t>
            </w:r>
          </w:p>
        </w:tc>
        <w:tc>
          <w:tcPr>
            <w:tcW w:w="5954" w:type="dxa"/>
          </w:tcPr>
          <w:p w:rsidR="00D94A4F" w:rsidRDefault="00D94A4F" w:rsidP="00D94A4F">
            <w:pPr>
              <w:pStyle w:val="ae"/>
              <w:numPr>
                <w:ilvl w:val="0"/>
                <w:numId w:val="24"/>
              </w:numPr>
            </w:pPr>
            <w:r>
              <w:t>беседы, консультации, дни открытых дверей и т.д</w:t>
            </w:r>
          </w:p>
          <w:p w:rsidR="00D94A4F" w:rsidRPr="004E6A5E" w:rsidRDefault="00D94A4F" w:rsidP="00D94A4F">
            <w:pPr>
              <w:pStyle w:val="ae"/>
              <w:numPr>
                <w:ilvl w:val="0"/>
                <w:numId w:val="24"/>
              </w:numPr>
            </w:pPr>
            <w:r>
              <w:t xml:space="preserve">внешняя оценка деятельности ( результаты опроса родителей) </w:t>
            </w:r>
          </w:p>
        </w:tc>
        <w:tc>
          <w:tcPr>
            <w:tcW w:w="1417" w:type="dxa"/>
          </w:tcPr>
          <w:p w:rsidR="00D94A4F" w:rsidRDefault="00D94A4F" w:rsidP="00785366">
            <w:pPr>
              <w:pStyle w:val="ae"/>
            </w:pPr>
            <w:r>
              <w:t xml:space="preserve"> До 3</w:t>
            </w:r>
          </w:p>
          <w:p w:rsidR="00D94A4F" w:rsidRDefault="00D94A4F" w:rsidP="00785366">
            <w:pPr>
              <w:pStyle w:val="ae"/>
            </w:pPr>
          </w:p>
          <w:p w:rsidR="00D94A4F" w:rsidRDefault="00D94A4F" w:rsidP="00785366">
            <w:pPr>
              <w:pStyle w:val="ae"/>
            </w:pPr>
          </w:p>
          <w:p w:rsidR="00D94A4F" w:rsidRPr="004E6A5E" w:rsidRDefault="00D94A4F" w:rsidP="00785366">
            <w:pPr>
              <w:pStyle w:val="ae"/>
            </w:pPr>
            <w:r>
              <w:t>До 4</w:t>
            </w:r>
          </w:p>
          <w:p w:rsidR="00D94A4F" w:rsidRPr="004E6A5E" w:rsidRDefault="00D94A4F" w:rsidP="00785366">
            <w:pPr>
              <w:pStyle w:val="ae"/>
            </w:pPr>
          </w:p>
          <w:p w:rsidR="00D94A4F" w:rsidRPr="004E6A5E" w:rsidRDefault="00D94A4F" w:rsidP="00785366">
            <w:pPr>
              <w:pStyle w:val="ae"/>
            </w:pPr>
          </w:p>
        </w:tc>
      </w:tr>
      <w:tr w:rsidR="00D94A4F" w:rsidRPr="004E6A5E" w:rsidTr="00785366">
        <w:trPr>
          <w:trHeight w:val="1005"/>
        </w:trPr>
        <w:tc>
          <w:tcPr>
            <w:tcW w:w="567" w:type="dxa"/>
          </w:tcPr>
          <w:p w:rsidR="00D94A4F" w:rsidRPr="004E6A5E" w:rsidRDefault="00D94A4F" w:rsidP="00785366">
            <w:pPr>
              <w:pStyle w:val="ae"/>
            </w:pPr>
            <w:r w:rsidRPr="004E6A5E">
              <w:t>5</w:t>
            </w:r>
          </w:p>
        </w:tc>
        <w:tc>
          <w:tcPr>
            <w:tcW w:w="3119" w:type="dxa"/>
          </w:tcPr>
          <w:p w:rsidR="00D94A4F" w:rsidRPr="004E6A5E" w:rsidRDefault="00D94A4F" w:rsidP="00785366">
            <w:pPr>
              <w:pStyle w:val="ae"/>
            </w:pPr>
            <w:r w:rsidRPr="004E6A5E">
              <w:t xml:space="preserve">Ведение </w:t>
            </w:r>
            <w:r>
              <w:t>общественной работы</w:t>
            </w:r>
          </w:p>
        </w:tc>
        <w:tc>
          <w:tcPr>
            <w:tcW w:w="5954" w:type="dxa"/>
          </w:tcPr>
          <w:p w:rsidR="00D94A4F" w:rsidRPr="004E6A5E" w:rsidRDefault="00D94A4F" w:rsidP="00785366">
            <w:pPr>
              <w:pStyle w:val="ae"/>
            </w:pPr>
          </w:p>
          <w:p w:rsidR="00D94A4F" w:rsidRPr="004E6A5E" w:rsidRDefault="00D94A4F" w:rsidP="00785366">
            <w:pPr>
              <w:pStyle w:val="ae"/>
            </w:pPr>
          </w:p>
        </w:tc>
        <w:tc>
          <w:tcPr>
            <w:tcW w:w="1417" w:type="dxa"/>
          </w:tcPr>
          <w:p w:rsidR="00D94A4F" w:rsidRPr="004E6A5E" w:rsidRDefault="00D94A4F" w:rsidP="00785366">
            <w:pPr>
              <w:pStyle w:val="ae"/>
            </w:pPr>
            <w:r>
              <w:t>До 5</w:t>
            </w:r>
          </w:p>
        </w:tc>
      </w:tr>
    </w:tbl>
    <w:p w:rsidR="00D94A4F" w:rsidRPr="004E6A5E" w:rsidRDefault="00D94A4F" w:rsidP="00D94A4F">
      <w:pPr>
        <w:jc w:val="center"/>
        <w:rPr>
          <w:rFonts w:ascii="Times New Roman" w:hAnsi="Times New Roman" w:cs="Times New Roman"/>
          <w:b/>
          <w:sz w:val="24"/>
          <w:szCs w:val="24"/>
        </w:rPr>
      </w:pPr>
    </w:p>
    <w:p w:rsidR="00D94A4F" w:rsidRDefault="00D94A4F" w:rsidP="00785366">
      <w:pPr>
        <w:rPr>
          <w:rFonts w:ascii="Times New Roman" w:hAnsi="Times New Roman" w:cs="Times New Roman"/>
          <w:b/>
          <w:sz w:val="24"/>
          <w:szCs w:val="24"/>
        </w:rPr>
      </w:pPr>
    </w:p>
    <w:p w:rsidR="00CE68BF" w:rsidRDefault="00CE68BF" w:rsidP="00D94A4F">
      <w:pPr>
        <w:jc w:val="center"/>
        <w:rPr>
          <w:rFonts w:ascii="Times New Roman" w:hAnsi="Times New Roman" w:cs="Times New Roman"/>
          <w:b/>
          <w:sz w:val="24"/>
          <w:szCs w:val="24"/>
        </w:rPr>
      </w:pPr>
    </w:p>
    <w:p w:rsidR="00CE68BF" w:rsidRDefault="00CE68BF" w:rsidP="00D94A4F">
      <w:pPr>
        <w:jc w:val="center"/>
        <w:rPr>
          <w:rFonts w:ascii="Times New Roman" w:hAnsi="Times New Roman" w:cs="Times New Roman"/>
          <w:b/>
          <w:sz w:val="24"/>
          <w:szCs w:val="24"/>
        </w:rPr>
      </w:pPr>
    </w:p>
    <w:p w:rsidR="00D94A4F" w:rsidRPr="004E6A5E" w:rsidRDefault="006179EB" w:rsidP="00D94A4F">
      <w:pPr>
        <w:jc w:val="center"/>
        <w:rPr>
          <w:rFonts w:ascii="Times New Roman" w:hAnsi="Times New Roman" w:cs="Times New Roman"/>
          <w:b/>
          <w:sz w:val="24"/>
          <w:szCs w:val="24"/>
        </w:rPr>
      </w:pPr>
      <w:r>
        <w:rPr>
          <w:rFonts w:ascii="Times New Roman" w:hAnsi="Times New Roman" w:cs="Times New Roman"/>
          <w:b/>
          <w:sz w:val="24"/>
          <w:szCs w:val="24"/>
        </w:rPr>
        <w:lastRenderedPageBreak/>
        <w:t>го</w:t>
      </w:r>
      <w:r w:rsidR="00D94A4F" w:rsidRPr="004E6A5E">
        <w:rPr>
          <w:rFonts w:ascii="Times New Roman" w:hAnsi="Times New Roman" w:cs="Times New Roman"/>
          <w:b/>
          <w:sz w:val="24"/>
          <w:szCs w:val="24"/>
        </w:rPr>
        <w:t>Критерии для расчета выплат стимулирующей части фонда оплаты труда  воспитателей МКДОУ д/с №12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1485"/>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1</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 xml:space="preserve">Качество воспитания </w:t>
            </w:r>
          </w:p>
        </w:tc>
        <w:tc>
          <w:tcPr>
            <w:tcW w:w="5954" w:type="dxa"/>
          </w:tcPr>
          <w:p w:rsidR="00D94A4F" w:rsidRDefault="00D94A4F" w:rsidP="00D94A4F">
            <w:pPr>
              <w:pStyle w:val="ae"/>
              <w:numPr>
                <w:ilvl w:val="0"/>
                <w:numId w:val="26"/>
              </w:numPr>
            </w:pPr>
            <w:r>
              <w:t>Использование комплексных программ нового поколения. Общие показатели уровня развития воспитанников организации;</w:t>
            </w:r>
          </w:p>
          <w:p w:rsidR="00D94A4F" w:rsidRPr="004E6A5E" w:rsidRDefault="00D94A4F" w:rsidP="00D94A4F">
            <w:pPr>
              <w:pStyle w:val="ae"/>
              <w:numPr>
                <w:ilvl w:val="0"/>
                <w:numId w:val="26"/>
              </w:numPr>
            </w:pPr>
            <w:r>
              <w:t>Материальное, методическое  и дидактическое обеспечение программ.</w:t>
            </w:r>
          </w:p>
        </w:tc>
        <w:tc>
          <w:tcPr>
            <w:tcW w:w="1417" w:type="dxa"/>
          </w:tcPr>
          <w:p w:rsidR="00D94A4F" w:rsidRPr="004E6A5E" w:rsidRDefault="00D94A4F" w:rsidP="00785366">
            <w:pPr>
              <w:pStyle w:val="ae"/>
            </w:pPr>
          </w:p>
          <w:p w:rsidR="00D94A4F" w:rsidRDefault="00D94A4F" w:rsidP="00785366">
            <w:pPr>
              <w:pStyle w:val="ae"/>
            </w:pPr>
            <w:r>
              <w:t>До 2</w:t>
            </w:r>
          </w:p>
          <w:p w:rsidR="00D94A4F" w:rsidRDefault="00D94A4F" w:rsidP="00785366">
            <w:pPr>
              <w:pStyle w:val="ae"/>
            </w:pPr>
          </w:p>
          <w:p w:rsidR="00D94A4F" w:rsidRPr="004E6A5E" w:rsidRDefault="00D94A4F" w:rsidP="00785366">
            <w:pPr>
              <w:pStyle w:val="ae"/>
            </w:pPr>
            <w:r>
              <w:t>До 3</w:t>
            </w:r>
          </w:p>
        </w:tc>
      </w:tr>
      <w:tr w:rsidR="00D94A4F" w:rsidRPr="004E6A5E" w:rsidTr="00785366">
        <w:trPr>
          <w:trHeight w:val="1125"/>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2</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 xml:space="preserve">Организация предметно-развевающей среды в групповых помещениях </w:t>
            </w:r>
          </w:p>
        </w:tc>
        <w:tc>
          <w:tcPr>
            <w:tcW w:w="5954" w:type="dxa"/>
          </w:tcPr>
          <w:p w:rsidR="00D94A4F" w:rsidRPr="004E6A5E" w:rsidRDefault="00D94A4F" w:rsidP="00785366">
            <w:pPr>
              <w:pStyle w:val="ae"/>
            </w:pPr>
          </w:p>
        </w:tc>
        <w:tc>
          <w:tcPr>
            <w:tcW w:w="1417" w:type="dxa"/>
          </w:tcPr>
          <w:p w:rsidR="00D94A4F" w:rsidRDefault="00D94A4F" w:rsidP="00785366">
            <w:pPr>
              <w:rPr>
                <w:rFonts w:ascii="Times New Roman" w:hAnsi="Times New Roman" w:cs="Times New Roman"/>
                <w:sz w:val="24"/>
                <w:szCs w:val="24"/>
              </w:rPr>
            </w:pPr>
            <w:r>
              <w:rPr>
                <w:rFonts w:ascii="Times New Roman" w:hAnsi="Times New Roman" w:cs="Times New Roman"/>
                <w:sz w:val="24"/>
                <w:szCs w:val="24"/>
              </w:rPr>
              <w:t xml:space="preserve"> </w:t>
            </w:r>
          </w:p>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До  3</w:t>
            </w:r>
          </w:p>
        </w:tc>
      </w:tr>
      <w:tr w:rsidR="00D94A4F" w:rsidRPr="004E6A5E" w:rsidTr="00785366">
        <w:trPr>
          <w:trHeight w:val="1725"/>
        </w:trPr>
        <w:tc>
          <w:tcPr>
            <w:tcW w:w="567" w:type="dxa"/>
          </w:tcPr>
          <w:p w:rsidR="00D94A4F" w:rsidRPr="004E6A5E" w:rsidRDefault="00D94A4F" w:rsidP="00785366">
            <w:pPr>
              <w:pStyle w:val="ae"/>
            </w:pPr>
            <w:r w:rsidRPr="004E6A5E">
              <w:t>3</w:t>
            </w:r>
          </w:p>
        </w:tc>
        <w:tc>
          <w:tcPr>
            <w:tcW w:w="3119" w:type="dxa"/>
          </w:tcPr>
          <w:p w:rsidR="00D94A4F" w:rsidRPr="004E6A5E" w:rsidRDefault="00D94A4F" w:rsidP="00785366">
            <w:pPr>
              <w:pStyle w:val="ae"/>
            </w:pPr>
            <w:r>
              <w:t>Участие  в организационно-методической работе детского</w:t>
            </w:r>
            <w:r w:rsidRPr="004E6A5E">
              <w:t xml:space="preserve"> сад</w:t>
            </w:r>
            <w:r>
              <w:t>а.</w:t>
            </w:r>
          </w:p>
        </w:tc>
        <w:tc>
          <w:tcPr>
            <w:tcW w:w="5954" w:type="dxa"/>
          </w:tcPr>
          <w:p w:rsidR="00D94A4F" w:rsidRDefault="00D94A4F" w:rsidP="00D94A4F">
            <w:pPr>
              <w:pStyle w:val="ae"/>
              <w:numPr>
                <w:ilvl w:val="0"/>
                <w:numId w:val="27"/>
              </w:numPr>
            </w:pPr>
            <w:r>
              <w:t>Эпизодическое участие в педсоветах, семинарах, конференциях;</w:t>
            </w:r>
          </w:p>
          <w:p w:rsidR="00D94A4F" w:rsidRPr="004E6A5E" w:rsidRDefault="00D94A4F" w:rsidP="00D94A4F">
            <w:pPr>
              <w:pStyle w:val="ae"/>
              <w:numPr>
                <w:ilvl w:val="0"/>
                <w:numId w:val="27"/>
              </w:numPr>
            </w:pPr>
            <w:r>
              <w:t xml:space="preserve">Принимает активное участие в педсоветах, семи нарах , во взаимопосещениях. </w:t>
            </w:r>
          </w:p>
        </w:tc>
        <w:tc>
          <w:tcPr>
            <w:tcW w:w="1417" w:type="dxa"/>
          </w:tcPr>
          <w:p w:rsidR="00D94A4F" w:rsidRPr="004E6A5E" w:rsidRDefault="00D94A4F" w:rsidP="00785366">
            <w:pPr>
              <w:pStyle w:val="ae"/>
            </w:pPr>
            <w:r>
              <w:t>До 1</w:t>
            </w:r>
          </w:p>
          <w:p w:rsidR="00D94A4F" w:rsidRDefault="00D94A4F" w:rsidP="00785366">
            <w:pPr>
              <w:pStyle w:val="ae"/>
            </w:pPr>
          </w:p>
          <w:p w:rsidR="00D94A4F" w:rsidRDefault="00D94A4F" w:rsidP="00785366">
            <w:pPr>
              <w:pStyle w:val="ae"/>
            </w:pPr>
          </w:p>
          <w:p w:rsidR="00D94A4F" w:rsidRPr="004E6A5E" w:rsidRDefault="00D94A4F" w:rsidP="00785366">
            <w:pPr>
              <w:pStyle w:val="ae"/>
            </w:pPr>
            <w:r>
              <w:t>До 2</w:t>
            </w:r>
          </w:p>
          <w:p w:rsidR="00D94A4F" w:rsidRPr="004E6A5E" w:rsidRDefault="00D94A4F" w:rsidP="00785366">
            <w:pPr>
              <w:pStyle w:val="ae"/>
            </w:pPr>
          </w:p>
        </w:tc>
      </w:tr>
      <w:tr w:rsidR="00D94A4F" w:rsidRPr="004E6A5E" w:rsidTr="00785366">
        <w:trPr>
          <w:trHeight w:val="705"/>
        </w:trPr>
        <w:tc>
          <w:tcPr>
            <w:tcW w:w="567" w:type="dxa"/>
          </w:tcPr>
          <w:p w:rsidR="00D94A4F" w:rsidRPr="004E6A5E" w:rsidRDefault="00D94A4F" w:rsidP="00785366">
            <w:pPr>
              <w:pStyle w:val="ae"/>
            </w:pPr>
            <w:r w:rsidRPr="004E6A5E">
              <w:t>4</w:t>
            </w:r>
          </w:p>
        </w:tc>
        <w:tc>
          <w:tcPr>
            <w:tcW w:w="3119" w:type="dxa"/>
          </w:tcPr>
          <w:p w:rsidR="00D94A4F" w:rsidRPr="004E6A5E" w:rsidRDefault="00D94A4F" w:rsidP="00785366">
            <w:pPr>
              <w:pStyle w:val="ae"/>
            </w:pPr>
            <w:r>
              <w:t xml:space="preserve">Эффективность педагогической работы </w:t>
            </w:r>
          </w:p>
        </w:tc>
        <w:tc>
          <w:tcPr>
            <w:tcW w:w="5954" w:type="dxa"/>
          </w:tcPr>
          <w:p w:rsidR="00D94A4F" w:rsidRDefault="00D94A4F" w:rsidP="00D94A4F">
            <w:pPr>
              <w:pStyle w:val="ae"/>
              <w:numPr>
                <w:ilvl w:val="0"/>
                <w:numId w:val="28"/>
              </w:numPr>
            </w:pPr>
            <w:r>
              <w:t>Панорама открытых занятий  и режимных моментов:</w:t>
            </w:r>
          </w:p>
          <w:p w:rsidR="00D94A4F" w:rsidRDefault="00D94A4F" w:rsidP="00785366">
            <w:pPr>
              <w:pStyle w:val="ae"/>
              <w:ind w:left="720"/>
            </w:pPr>
            <w:r>
              <w:t>- на уровне детского сада;</w:t>
            </w:r>
          </w:p>
          <w:p w:rsidR="00D94A4F" w:rsidRDefault="00D94A4F" w:rsidP="00785366">
            <w:pPr>
              <w:pStyle w:val="ae"/>
              <w:ind w:left="720"/>
            </w:pPr>
            <w:r>
              <w:t>-на уровне города.</w:t>
            </w:r>
          </w:p>
          <w:p w:rsidR="00D94A4F" w:rsidRDefault="00D94A4F" w:rsidP="00D94A4F">
            <w:pPr>
              <w:pStyle w:val="ae"/>
              <w:numPr>
                <w:ilvl w:val="0"/>
                <w:numId w:val="28"/>
              </w:numPr>
            </w:pPr>
            <w:r>
              <w:t>Усвоение  программного материала по высокому и среднему уровням воспитанников организации к концу квартала:</w:t>
            </w:r>
          </w:p>
          <w:p w:rsidR="00D94A4F" w:rsidRDefault="00D94A4F" w:rsidP="00785366">
            <w:pPr>
              <w:pStyle w:val="ae"/>
              <w:ind w:left="720"/>
            </w:pPr>
            <w:r>
              <w:t>- 50-60%</w:t>
            </w:r>
          </w:p>
          <w:p w:rsidR="00D94A4F" w:rsidRDefault="00D94A4F" w:rsidP="00785366">
            <w:pPr>
              <w:pStyle w:val="ae"/>
              <w:ind w:left="720"/>
            </w:pPr>
            <w:r>
              <w:t>-60-75%</w:t>
            </w:r>
          </w:p>
          <w:p w:rsidR="00D94A4F" w:rsidRDefault="00D94A4F" w:rsidP="00785366">
            <w:pPr>
              <w:pStyle w:val="ae"/>
              <w:ind w:left="720"/>
            </w:pPr>
            <w:r>
              <w:t>-75-85%</w:t>
            </w:r>
          </w:p>
          <w:p w:rsidR="00D94A4F" w:rsidRPr="004E6A5E" w:rsidRDefault="00D94A4F" w:rsidP="00785366">
            <w:pPr>
              <w:pStyle w:val="ae"/>
              <w:ind w:left="720"/>
            </w:pPr>
            <w:r>
              <w:t>85% и выше.</w:t>
            </w:r>
          </w:p>
        </w:tc>
        <w:tc>
          <w:tcPr>
            <w:tcW w:w="1417" w:type="dxa"/>
          </w:tcPr>
          <w:p w:rsidR="00D94A4F" w:rsidRDefault="00D94A4F" w:rsidP="00785366">
            <w:pPr>
              <w:pStyle w:val="ae"/>
            </w:pPr>
          </w:p>
          <w:p w:rsidR="00D94A4F" w:rsidRDefault="00D94A4F" w:rsidP="00785366">
            <w:pPr>
              <w:pStyle w:val="ae"/>
            </w:pPr>
          </w:p>
          <w:p w:rsidR="00D94A4F" w:rsidRDefault="00D94A4F" w:rsidP="00785366">
            <w:pPr>
              <w:pStyle w:val="ae"/>
            </w:pPr>
            <w:r>
              <w:t>До 1</w:t>
            </w:r>
          </w:p>
          <w:p w:rsidR="00D94A4F" w:rsidRDefault="00D94A4F" w:rsidP="00785366">
            <w:pPr>
              <w:pStyle w:val="ae"/>
            </w:pPr>
            <w:r>
              <w:t>До 2</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r>
              <w:t>До 3</w:t>
            </w:r>
          </w:p>
          <w:p w:rsidR="00D94A4F" w:rsidRDefault="00D94A4F" w:rsidP="00785366">
            <w:pPr>
              <w:pStyle w:val="ae"/>
            </w:pPr>
            <w:r>
              <w:t>До 5</w:t>
            </w:r>
          </w:p>
          <w:p w:rsidR="00D94A4F" w:rsidRDefault="00D94A4F" w:rsidP="00785366">
            <w:pPr>
              <w:pStyle w:val="ae"/>
            </w:pPr>
            <w:r>
              <w:t xml:space="preserve">До 10 </w:t>
            </w:r>
          </w:p>
          <w:p w:rsidR="00D94A4F" w:rsidRPr="004E6A5E" w:rsidRDefault="00D94A4F" w:rsidP="00785366">
            <w:pPr>
              <w:pStyle w:val="ae"/>
            </w:pPr>
            <w:r>
              <w:t>До 12</w:t>
            </w:r>
          </w:p>
        </w:tc>
      </w:tr>
      <w:tr w:rsidR="00D94A4F" w:rsidRPr="004E6A5E" w:rsidTr="00785366">
        <w:trPr>
          <w:trHeight w:val="1005"/>
        </w:trPr>
        <w:tc>
          <w:tcPr>
            <w:tcW w:w="567" w:type="dxa"/>
          </w:tcPr>
          <w:p w:rsidR="00D94A4F" w:rsidRPr="004E6A5E" w:rsidRDefault="00D94A4F" w:rsidP="00785366">
            <w:pPr>
              <w:pStyle w:val="ae"/>
            </w:pPr>
            <w:r w:rsidRPr="004E6A5E">
              <w:t>5</w:t>
            </w:r>
          </w:p>
        </w:tc>
        <w:tc>
          <w:tcPr>
            <w:tcW w:w="3119" w:type="dxa"/>
          </w:tcPr>
          <w:p w:rsidR="00D94A4F" w:rsidRPr="004E6A5E" w:rsidRDefault="00D94A4F" w:rsidP="00785366">
            <w:pPr>
              <w:pStyle w:val="ae"/>
            </w:pPr>
            <w:r>
              <w:t>Призовое место в конкурсах профессиональ ного мастерства</w:t>
            </w:r>
          </w:p>
        </w:tc>
        <w:tc>
          <w:tcPr>
            <w:tcW w:w="5954" w:type="dxa"/>
          </w:tcPr>
          <w:p w:rsidR="00D94A4F" w:rsidRDefault="00D94A4F" w:rsidP="00785366">
            <w:pPr>
              <w:pStyle w:val="ae"/>
            </w:pPr>
            <w:r>
              <w:t>На уровне  образовательного учреждения</w:t>
            </w:r>
          </w:p>
          <w:p w:rsidR="00D94A4F" w:rsidRDefault="00D94A4F" w:rsidP="00785366">
            <w:pPr>
              <w:pStyle w:val="ae"/>
            </w:pPr>
            <w:r>
              <w:t>На уровне города</w:t>
            </w:r>
          </w:p>
          <w:p w:rsidR="00D94A4F" w:rsidRDefault="00D94A4F" w:rsidP="00785366">
            <w:pPr>
              <w:pStyle w:val="ae"/>
            </w:pPr>
            <w:r>
              <w:t xml:space="preserve">На уровне республики </w:t>
            </w:r>
          </w:p>
          <w:p w:rsidR="00D94A4F" w:rsidRPr="004E6A5E" w:rsidRDefault="00D94A4F" w:rsidP="00785366">
            <w:pPr>
              <w:pStyle w:val="ae"/>
            </w:pPr>
            <w:r>
              <w:t xml:space="preserve">На федеральном уровне  </w:t>
            </w:r>
          </w:p>
          <w:p w:rsidR="00D94A4F" w:rsidRPr="004E6A5E" w:rsidRDefault="00D94A4F" w:rsidP="00785366">
            <w:pPr>
              <w:pStyle w:val="ae"/>
            </w:pPr>
          </w:p>
        </w:tc>
        <w:tc>
          <w:tcPr>
            <w:tcW w:w="1417" w:type="dxa"/>
          </w:tcPr>
          <w:p w:rsidR="00D94A4F" w:rsidRDefault="00D94A4F" w:rsidP="00785366">
            <w:pPr>
              <w:pStyle w:val="ae"/>
            </w:pPr>
            <w:r>
              <w:t>До 2</w:t>
            </w:r>
          </w:p>
          <w:p w:rsidR="00D94A4F" w:rsidRDefault="00D94A4F" w:rsidP="00785366">
            <w:pPr>
              <w:pStyle w:val="ae"/>
            </w:pPr>
            <w:r>
              <w:t>До 5</w:t>
            </w:r>
          </w:p>
          <w:p w:rsidR="00D94A4F" w:rsidRDefault="00D94A4F" w:rsidP="00785366">
            <w:pPr>
              <w:pStyle w:val="ae"/>
            </w:pPr>
            <w:r>
              <w:t>До 10</w:t>
            </w:r>
          </w:p>
          <w:p w:rsidR="00D94A4F" w:rsidRPr="004E6A5E" w:rsidRDefault="00D94A4F" w:rsidP="00785366">
            <w:pPr>
              <w:pStyle w:val="ae"/>
            </w:pPr>
            <w:r>
              <w:t>До 15</w:t>
            </w:r>
          </w:p>
        </w:tc>
      </w:tr>
      <w:tr w:rsidR="00D94A4F" w:rsidRPr="004E6A5E" w:rsidTr="00785366">
        <w:trPr>
          <w:trHeight w:val="1005"/>
        </w:trPr>
        <w:tc>
          <w:tcPr>
            <w:tcW w:w="567" w:type="dxa"/>
          </w:tcPr>
          <w:p w:rsidR="00D94A4F" w:rsidRPr="004E6A5E" w:rsidRDefault="00D94A4F" w:rsidP="00785366">
            <w:pPr>
              <w:pStyle w:val="ae"/>
            </w:pPr>
            <w:r>
              <w:t>6</w:t>
            </w:r>
          </w:p>
        </w:tc>
        <w:tc>
          <w:tcPr>
            <w:tcW w:w="3119" w:type="dxa"/>
          </w:tcPr>
          <w:p w:rsidR="00D94A4F" w:rsidRDefault="00D94A4F" w:rsidP="00785366">
            <w:pPr>
              <w:pStyle w:val="ae"/>
            </w:pPr>
            <w:r>
              <w:t xml:space="preserve">Участие в мероприятиях, ких объединениях, конференциях, семинарах </w:t>
            </w:r>
          </w:p>
        </w:tc>
        <w:tc>
          <w:tcPr>
            <w:tcW w:w="5954" w:type="dxa"/>
          </w:tcPr>
          <w:p w:rsidR="00D94A4F" w:rsidRDefault="00D94A4F" w:rsidP="00785366">
            <w:pPr>
              <w:pStyle w:val="ae"/>
            </w:pPr>
            <w:r>
              <w:t>На уровне  образовательного учреждения</w:t>
            </w:r>
          </w:p>
          <w:p w:rsidR="00D94A4F" w:rsidRDefault="00D94A4F" w:rsidP="00785366">
            <w:pPr>
              <w:pStyle w:val="ae"/>
            </w:pPr>
            <w:r>
              <w:t>На уровне города</w:t>
            </w:r>
          </w:p>
          <w:p w:rsidR="00D94A4F" w:rsidRDefault="00D94A4F" w:rsidP="00785366">
            <w:pPr>
              <w:pStyle w:val="ae"/>
            </w:pPr>
            <w:r>
              <w:t xml:space="preserve">На уровне республики </w:t>
            </w:r>
          </w:p>
          <w:p w:rsidR="00D94A4F" w:rsidRPr="004E6A5E" w:rsidRDefault="00D94A4F" w:rsidP="00785366">
            <w:pPr>
              <w:pStyle w:val="ae"/>
            </w:pPr>
            <w:r>
              <w:t xml:space="preserve">На федеральном уровне  </w:t>
            </w:r>
          </w:p>
          <w:p w:rsidR="00D94A4F" w:rsidRPr="004E6A5E" w:rsidRDefault="00D94A4F" w:rsidP="00785366">
            <w:pPr>
              <w:pStyle w:val="ae"/>
            </w:pPr>
          </w:p>
          <w:p w:rsidR="00D94A4F" w:rsidRDefault="00D94A4F" w:rsidP="00785366">
            <w:pPr>
              <w:pStyle w:val="ae"/>
            </w:pPr>
          </w:p>
        </w:tc>
        <w:tc>
          <w:tcPr>
            <w:tcW w:w="1417" w:type="dxa"/>
          </w:tcPr>
          <w:p w:rsidR="00D94A4F" w:rsidRDefault="00D94A4F" w:rsidP="00785366">
            <w:pPr>
              <w:pStyle w:val="ae"/>
            </w:pPr>
            <w:r>
              <w:t>До 1</w:t>
            </w:r>
          </w:p>
          <w:p w:rsidR="00D94A4F" w:rsidRDefault="00D94A4F" w:rsidP="00785366">
            <w:pPr>
              <w:pStyle w:val="ae"/>
            </w:pPr>
            <w:r>
              <w:t>До 2</w:t>
            </w:r>
          </w:p>
          <w:p w:rsidR="00D94A4F" w:rsidRDefault="00D94A4F" w:rsidP="00785366">
            <w:pPr>
              <w:pStyle w:val="ae"/>
            </w:pPr>
            <w:r>
              <w:t>До 3</w:t>
            </w:r>
          </w:p>
          <w:p w:rsidR="00D94A4F" w:rsidRDefault="00D94A4F" w:rsidP="00785366">
            <w:pPr>
              <w:pStyle w:val="ae"/>
            </w:pPr>
            <w:r>
              <w:t>До 5</w:t>
            </w:r>
          </w:p>
        </w:tc>
      </w:tr>
      <w:tr w:rsidR="00D94A4F" w:rsidRPr="004E6A5E" w:rsidTr="00785366">
        <w:trPr>
          <w:trHeight w:val="1005"/>
        </w:trPr>
        <w:tc>
          <w:tcPr>
            <w:tcW w:w="567" w:type="dxa"/>
          </w:tcPr>
          <w:p w:rsidR="00D94A4F" w:rsidRDefault="00D94A4F" w:rsidP="00785366">
            <w:pPr>
              <w:pStyle w:val="ae"/>
            </w:pPr>
            <w:r>
              <w:t>7</w:t>
            </w:r>
          </w:p>
        </w:tc>
        <w:tc>
          <w:tcPr>
            <w:tcW w:w="3119" w:type="dxa"/>
          </w:tcPr>
          <w:p w:rsidR="00D94A4F" w:rsidRDefault="00D94A4F" w:rsidP="00785366">
            <w:pPr>
              <w:pStyle w:val="ae"/>
            </w:pPr>
            <w:r>
              <w:t>Взаимодействие с семьями воспитанников</w:t>
            </w:r>
          </w:p>
        </w:tc>
        <w:tc>
          <w:tcPr>
            <w:tcW w:w="5954" w:type="dxa"/>
          </w:tcPr>
          <w:p w:rsidR="00D94A4F" w:rsidRDefault="00D94A4F" w:rsidP="00785366">
            <w:pPr>
              <w:pStyle w:val="ae"/>
            </w:pPr>
            <w:r>
              <w:t>Работа с родителями( беседы, консультации, день открытых дверей, посещение на дому</w:t>
            </w:r>
          </w:p>
        </w:tc>
        <w:tc>
          <w:tcPr>
            <w:tcW w:w="1417" w:type="dxa"/>
          </w:tcPr>
          <w:p w:rsidR="00D94A4F" w:rsidRDefault="00D94A4F" w:rsidP="00785366">
            <w:pPr>
              <w:pStyle w:val="ae"/>
            </w:pPr>
            <w:r>
              <w:t>До 2</w:t>
            </w:r>
          </w:p>
        </w:tc>
      </w:tr>
      <w:tr w:rsidR="00D94A4F" w:rsidRPr="004E6A5E" w:rsidTr="00785366">
        <w:trPr>
          <w:trHeight w:val="1005"/>
        </w:trPr>
        <w:tc>
          <w:tcPr>
            <w:tcW w:w="567" w:type="dxa"/>
          </w:tcPr>
          <w:p w:rsidR="00D94A4F" w:rsidRDefault="00D94A4F" w:rsidP="00785366">
            <w:pPr>
              <w:pStyle w:val="ae"/>
            </w:pPr>
            <w:r>
              <w:t>8</w:t>
            </w:r>
          </w:p>
        </w:tc>
        <w:tc>
          <w:tcPr>
            <w:tcW w:w="3119" w:type="dxa"/>
          </w:tcPr>
          <w:p w:rsidR="00D94A4F" w:rsidRDefault="00D94A4F" w:rsidP="00785366">
            <w:pPr>
              <w:pStyle w:val="ae"/>
            </w:pPr>
            <w:r>
              <w:t>Общественная работа  и мероприятия</w:t>
            </w:r>
          </w:p>
        </w:tc>
        <w:tc>
          <w:tcPr>
            <w:tcW w:w="5954" w:type="dxa"/>
          </w:tcPr>
          <w:p w:rsidR="00D94A4F" w:rsidRDefault="00D94A4F" w:rsidP="00785366">
            <w:pPr>
              <w:pStyle w:val="ae"/>
            </w:pPr>
          </w:p>
        </w:tc>
        <w:tc>
          <w:tcPr>
            <w:tcW w:w="1417" w:type="dxa"/>
          </w:tcPr>
          <w:p w:rsidR="00D94A4F" w:rsidRDefault="00D94A4F" w:rsidP="00785366">
            <w:pPr>
              <w:pStyle w:val="ae"/>
            </w:pPr>
            <w:r>
              <w:t>До 5</w:t>
            </w:r>
          </w:p>
        </w:tc>
      </w:tr>
    </w:tbl>
    <w:p w:rsidR="00D94A4F" w:rsidRPr="004E6A5E" w:rsidRDefault="00D94A4F" w:rsidP="00D94A4F">
      <w:pPr>
        <w:pStyle w:val="ae"/>
      </w:pPr>
    </w:p>
    <w:p w:rsidR="00D94A4F" w:rsidRPr="004E6A5E" w:rsidRDefault="00D94A4F" w:rsidP="00D94A4F">
      <w:pP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r w:rsidRPr="004E6A5E">
        <w:rPr>
          <w:rFonts w:ascii="Times New Roman" w:hAnsi="Times New Roman" w:cs="Times New Roman"/>
          <w:b/>
          <w:sz w:val="24"/>
          <w:szCs w:val="24"/>
        </w:rPr>
        <w:t>Критерии для расчета выплат стимулирующей части фонда оплаты труда музыкального руководителя в МКДОУ д\с№12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1485"/>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1</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Организация предметно-развевающей среды в музыкальном зале</w:t>
            </w:r>
          </w:p>
        </w:tc>
        <w:tc>
          <w:tcPr>
            <w:tcW w:w="5954" w:type="dxa"/>
          </w:tcPr>
          <w:p w:rsidR="00D94A4F" w:rsidRPr="004E6A5E" w:rsidRDefault="00D94A4F" w:rsidP="00785366">
            <w:pPr>
              <w:pStyle w:val="ae"/>
            </w:pPr>
            <w:r w:rsidRPr="004E6A5E">
              <w:t xml:space="preserve">- </w:t>
            </w:r>
          </w:p>
        </w:tc>
        <w:tc>
          <w:tcPr>
            <w:tcW w:w="1417" w:type="dxa"/>
          </w:tcPr>
          <w:p w:rsidR="00D94A4F" w:rsidRPr="004E6A5E" w:rsidRDefault="00D94A4F" w:rsidP="00785366">
            <w:pPr>
              <w:pStyle w:val="ae"/>
            </w:pPr>
          </w:p>
          <w:p w:rsidR="00D94A4F" w:rsidRPr="004E6A5E" w:rsidRDefault="00D94A4F" w:rsidP="00785366">
            <w:pPr>
              <w:pStyle w:val="ae"/>
            </w:pPr>
            <w:r>
              <w:t>До 5</w:t>
            </w:r>
          </w:p>
        </w:tc>
      </w:tr>
      <w:tr w:rsidR="00D94A4F" w:rsidRPr="004E6A5E" w:rsidTr="00785366">
        <w:trPr>
          <w:trHeight w:val="1650"/>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2</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Эффективность педагогической работы</w:t>
            </w:r>
          </w:p>
        </w:tc>
        <w:tc>
          <w:tcPr>
            <w:tcW w:w="5954" w:type="dxa"/>
          </w:tcPr>
          <w:p w:rsidR="00D94A4F" w:rsidRDefault="00D94A4F" w:rsidP="00D94A4F">
            <w:pPr>
              <w:pStyle w:val="ae"/>
              <w:numPr>
                <w:ilvl w:val="0"/>
                <w:numId w:val="28"/>
              </w:numPr>
            </w:pPr>
            <w:r>
              <w:t>Панорама открытых занятий  и режимных моментов:</w:t>
            </w:r>
          </w:p>
          <w:p w:rsidR="00D94A4F" w:rsidRDefault="00D94A4F" w:rsidP="00785366">
            <w:pPr>
              <w:pStyle w:val="ae"/>
              <w:ind w:left="720"/>
            </w:pPr>
            <w:r>
              <w:t>- на уровне детского сада;</w:t>
            </w:r>
          </w:p>
          <w:p w:rsidR="00D94A4F" w:rsidRDefault="00D94A4F" w:rsidP="00785366">
            <w:pPr>
              <w:pStyle w:val="ae"/>
              <w:ind w:left="720"/>
            </w:pPr>
            <w:r>
              <w:t xml:space="preserve">-на уровне города; </w:t>
            </w:r>
          </w:p>
          <w:p w:rsidR="00D94A4F" w:rsidRDefault="00D94A4F" w:rsidP="00785366">
            <w:pPr>
              <w:pStyle w:val="ae"/>
              <w:ind w:left="720"/>
            </w:pPr>
            <w:r>
              <w:t>-на уровне республике;</w:t>
            </w:r>
          </w:p>
          <w:p w:rsidR="00D94A4F" w:rsidRDefault="00D94A4F" w:rsidP="00785366">
            <w:pPr>
              <w:pStyle w:val="ae"/>
              <w:ind w:left="720"/>
            </w:pPr>
            <w:r>
              <w:t>-на федеральном уровне.</w:t>
            </w:r>
          </w:p>
          <w:p w:rsidR="00D94A4F" w:rsidRDefault="00D94A4F" w:rsidP="00D94A4F">
            <w:pPr>
              <w:pStyle w:val="ae"/>
              <w:numPr>
                <w:ilvl w:val="0"/>
                <w:numId w:val="28"/>
              </w:numPr>
            </w:pPr>
            <w:r>
              <w:t>Усвоение  программного материала по высокому и среднему уровням воспитанников организации к концу года:</w:t>
            </w:r>
          </w:p>
          <w:p w:rsidR="00D94A4F" w:rsidRDefault="00D94A4F" w:rsidP="00785366">
            <w:pPr>
              <w:pStyle w:val="ae"/>
              <w:ind w:left="720"/>
            </w:pPr>
            <w:r>
              <w:t>- 50-60%</w:t>
            </w:r>
          </w:p>
          <w:p w:rsidR="00D94A4F" w:rsidRDefault="00D94A4F" w:rsidP="00785366">
            <w:pPr>
              <w:pStyle w:val="ae"/>
              <w:ind w:left="720"/>
            </w:pPr>
            <w:r>
              <w:t>-60-75%</w:t>
            </w:r>
          </w:p>
          <w:p w:rsidR="00D94A4F" w:rsidRDefault="00D94A4F" w:rsidP="00785366">
            <w:pPr>
              <w:pStyle w:val="ae"/>
              <w:ind w:left="720"/>
            </w:pPr>
            <w:r>
              <w:t>-75-85%</w:t>
            </w:r>
          </w:p>
          <w:p w:rsidR="00D94A4F" w:rsidRDefault="00D94A4F" w:rsidP="00785366">
            <w:pPr>
              <w:rPr>
                <w:rFonts w:ascii="Times New Roman" w:hAnsi="Times New Roman" w:cs="Times New Roman"/>
                <w:sz w:val="24"/>
                <w:szCs w:val="24"/>
              </w:rPr>
            </w:pPr>
            <w:r>
              <w:rPr>
                <w:rFonts w:ascii="Times New Roman" w:hAnsi="Times New Roman" w:cs="Times New Roman"/>
                <w:sz w:val="24"/>
                <w:szCs w:val="24"/>
              </w:rPr>
              <w:t xml:space="preserve">          85% и выше.</w:t>
            </w:r>
          </w:p>
          <w:p w:rsidR="00D94A4F" w:rsidRPr="0016469A" w:rsidRDefault="00D94A4F" w:rsidP="00D94A4F">
            <w:pPr>
              <w:pStyle w:val="ae"/>
              <w:numPr>
                <w:ilvl w:val="0"/>
                <w:numId w:val="28"/>
              </w:numPr>
            </w:pPr>
            <w:r w:rsidRPr="0016469A">
              <w:t>Призовое место в конкурсах профессиональ ного мастерства</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Default="00D94A4F" w:rsidP="00D94A4F">
            <w:pPr>
              <w:pStyle w:val="ae"/>
              <w:numPr>
                <w:ilvl w:val="0"/>
                <w:numId w:val="28"/>
              </w:numPr>
            </w:pPr>
            <w:r>
              <w:t>Участие в мероприятиях, ких объединениях, конференциях, семинарах</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Pr="00116356" w:rsidRDefault="00D94A4F" w:rsidP="00785366">
            <w:pPr>
              <w:pStyle w:val="afa"/>
            </w:pPr>
          </w:p>
        </w:tc>
        <w:tc>
          <w:tcPr>
            <w:tcW w:w="1417" w:type="dxa"/>
          </w:tcPr>
          <w:p w:rsidR="00D94A4F" w:rsidRPr="004E6A5E" w:rsidRDefault="00D94A4F" w:rsidP="00785366">
            <w:pPr>
              <w:rPr>
                <w:rFonts w:ascii="Times New Roman" w:hAnsi="Times New Roman" w:cs="Times New Roman"/>
                <w:sz w:val="24"/>
                <w:szCs w:val="24"/>
              </w:rPr>
            </w:pPr>
          </w:p>
          <w:p w:rsidR="00D94A4F" w:rsidRPr="00116356" w:rsidRDefault="00D94A4F" w:rsidP="00785366">
            <w:pPr>
              <w:pStyle w:val="ae"/>
            </w:pPr>
            <w:r w:rsidRPr="00116356">
              <w:t>До 1</w:t>
            </w:r>
          </w:p>
          <w:p w:rsidR="00D94A4F" w:rsidRPr="00116356" w:rsidRDefault="00D94A4F" w:rsidP="00785366">
            <w:pPr>
              <w:pStyle w:val="ae"/>
            </w:pPr>
            <w:r w:rsidRPr="00116356">
              <w:t>До 2</w:t>
            </w:r>
          </w:p>
          <w:p w:rsidR="00D94A4F" w:rsidRPr="00116356" w:rsidRDefault="00D94A4F" w:rsidP="00785366">
            <w:pPr>
              <w:pStyle w:val="ae"/>
            </w:pPr>
            <w:r w:rsidRPr="00116356">
              <w:t>До 3</w:t>
            </w:r>
          </w:p>
          <w:p w:rsidR="00D94A4F" w:rsidRDefault="00D94A4F" w:rsidP="00785366">
            <w:pPr>
              <w:pStyle w:val="ae"/>
            </w:pPr>
            <w:r w:rsidRPr="00116356">
              <w:t>До 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До 3</w:t>
            </w:r>
          </w:p>
          <w:p w:rsidR="00D94A4F" w:rsidRPr="00116356" w:rsidRDefault="00D94A4F" w:rsidP="00785366">
            <w:pPr>
              <w:pStyle w:val="ae"/>
            </w:pPr>
            <w:r w:rsidRPr="00116356">
              <w:t>До 5</w:t>
            </w:r>
          </w:p>
          <w:p w:rsidR="00D94A4F" w:rsidRPr="00116356" w:rsidRDefault="00D94A4F" w:rsidP="00785366">
            <w:pPr>
              <w:pStyle w:val="ae"/>
            </w:pPr>
            <w:r w:rsidRPr="00116356">
              <w:t>До 10</w:t>
            </w:r>
          </w:p>
          <w:p w:rsidR="00D94A4F" w:rsidRDefault="00D94A4F" w:rsidP="00785366">
            <w:pPr>
              <w:pStyle w:val="ae"/>
            </w:pPr>
            <w:r w:rsidRPr="00116356">
              <w:t>До 12</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До 5</w:t>
            </w:r>
          </w:p>
          <w:p w:rsidR="00D94A4F" w:rsidRPr="00116356" w:rsidRDefault="00D94A4F" w:rsidP="00785366">
            <w:pPr>
              <w:pStyle w:val="ae"/>
            </w:pPr>
            <w:r w:rsidRPr="00116356">
              <w:t>До 10</w:t>
            </w:r>
          </w:p>
          <w:p w:rsidR="00D94A4F" w:rsidRDefault="00D94A4F" w:rsidP="00785366">
            <w:pPr>
              <w:pStyle w:val="ae"/>
            </w:pPr>
            <w:r w:rsidRPr="00116356">
              <w:t>До 1</w:t>
            </w:r>
            <w:r>
              <w:t>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1</w:t>
            </w: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w:t>
            </w:r>
            <w:r>
              <w:t>о 3</w:t>
            </w:r>
          </w:p>
          <w:p w:rsidR="00D94A4F" w:rsidRPr="004E6A5E" w:rsidRDefault="00D94A4F" w:rsidP="00785366">
            <w:pPr>
              <w:pStyle w:val="ae"/>
            </w:pPr>
            <w:r w:rsidRPr="00116356">
              <w:t xml:space="preserve">До </w:t>
            </w:r>
            <w:r>
              <w:t>5</w:t>
            </w:r>
          </w:p>
        </w:tc>
      </w:tr>
      <w:tr w:rsidR="00D94A4F" w:rsidRPr="004E6A5E" w:rsidTr="00785366">
        <w:trPr>
          <w:trHeight w:val="1725"/>
        </w:trPr>
        <w:tc>
          <w:tcPr>
            <w:tcW w:w="567" w:type="dxa"/>
          </w:tcPr>
          <w:p w:rsidR="00D94A4F" w:rsidRPr="004E6A5E" w:rsidRDefault="00D94A4F" w:rsidP="00785366">
            <w:pPr>
              <w:pStyle w:val="ae"/>
            </w:pPr>
            <w:r w:rsidRPr="004E6A5E">
              <w:t>3</w:t>
            </w:r>
          </w:p>
        </w:tc>
        <w:tc>
          <w:tcPr>
            <w:tcW w:w="3119" w:type="dxa"/>
          </w:tcPr>
          <w:p w:rsidR="00D94A4F" w:rsidRDefault="00D94A4F" w:rsidP="00785366">
            <w:pPr>
              <w:pStyle w:val="ae"/>
            </w:pPr>
            <w:r>
              <w:t>Взаимодействие с семьями воспитанников</w:t>
            </w:r>
          </w:p>
        </w:tc>
        <w:tc>
          <w:tcPr>
            <w:tcW w:w="5954" w:type="dxa"/>
          </w:tcPr>
          <w:p w:rsidR="00D94A4F" w:rsidRDefault="00D94A4F" w:rsidP="00D94A4F">
            <w:pPr>
              <w:pStyle w:val="ae"/>
              <w:numPr>
                <w:ilvl w:val="0"/>
                <w:numId w:val="24"/>
              </w:numPr>
            </w:pPr>
            <w:r>
              <w:t>беседы, консультации, дни открытых дверей;</w:t>
            </w:r>
          </w:p>
          <w:p w:rsidR="00D94A4F" w:rsidRPr="00045670" w:rsidRDefault="00D94A4F" w:rsidP="00D94A4F">
            <w:pPr>
              <w:pStyle w:val="ae"/>
              <w:numPr>
                <w:ilvl w:val="0"/>
                <w:numId w:val="24"/>
              </w:numPr>
            </w:pPr>
            <w:r w:rsidRPr="00045670">
              <w:t xml:space="preserve"> н</w:t>
            </w:r>
            <w:r>
              <w:t>е</w:t>
            </w:r>
            <w:r w:rsidRPr="00045670">
              <w:t xml:space="preserve">традиционных форм работы с родителями </w:t>
            </w:r>
            <w:r>
              <w:t>( музыкальная гостиная , конкурсы, семейные праздники и тюд)</w:t>
            </w:r>
          </w:p>
        </w:tc>
        <w:tc>
          <w:tcPr>
            <w:tcW w:w="1417" w:type="dxa"/>
          </w:tcPr>
          <w:p w:rsidR="00D94A4F" w:rsidRDefault="00D94A4F" w:rsidP="00785366">
            <w:pPr>
              <w:pStyle w:val="ae"/>
            </w:pPr>
            <w:r>
              <w:t xml:space="preserve"> До 3</w:t>
            </w:r>
          </w:p>
          <w:p w:rsidR="00D94A4F" w:rsidRDefault="00D94A4F" w:rsidP="00785366">
            <w:pPr>
              <w:pStyle w:val="ae"/>
            </w:pPr>
          </w:p>
          <w:p w:rsidR="00D94A4F" w:rsidRPr="004E6A5E" w:rsidRDefault="00D94A4F" w:rsidP="00785366">
            <w:pPr>
              <w:pStyle w:val="ae"/>
            </w:pPr>
            <w:r>
              <w:t>До 5</w:t>
            </w:r>
          </w:p>
        </w:tc>
      </w:tr>
      <w:tr w:rsidR="00D94A4F" w:rsidRPr="004E6A5E" w:rsidTr="00785366">
        <w:trPr>
          <w:trHeight w:val="705"/>
        </w:trPr>
        <w:tc>
          <w:tcPr>
            <w:tcW w:w="567" w:type="dxa"/>
          </w:tcPr>
          <w:p w:rsidR="00D94A4F" w:rsidRPr="004E6A5E" w:rsidRDefault="00D94A4F" w:rsidP="00785366">
            <w:pPr>
              <w:pStyle w:val="ae"/>
            </w:pPr>
            <w:r w:rsidRPr="004E6A5E">
              <w:t>4</w:t>
            </w:r>
          </w:p>
        </w:tc>
        <w:tc>
          <w:tcPr>
            <w:tcW w:w="3119" w:type="dxa"/>
          </w:tcPr>
          <w:p w:rsidR="00D94A4F" w:rsidRPr="004E6A5E" w:rsidRDefault="00D94A4F" w:rsidP="00785366">
            <w:pPr>
              <w:pStyle w:val="ae"/>
            </w:pPr>
            <w:r w:rsidRPr="004E6A5E">
              <w:t xml:space="preserve">Ведение </w:t>
            </w:r>
            <w:r>
              <w:t>общественной работы</w:t>
            </w:r>
          </w:p>
        </w:tc>
        <w:tc>
          <w:tcPr>
            <w:tcW w:w="5954" w:type="dxa"/>
          </w:tcPr>
          <w:p w:rsidR="00D94A4F" w:rsidRPr="004E6A5E" w:rsidRDefault="00D94A4F" w:rsidP="00785366">
            <w:pPr>
              <w:pStyle w:val="ae"/>
            </w:pPr>
          </w:p>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p>
          <w:p w:rsidR="00D94A4F" w:rsidRPr="004E6A5E" w:rsidRDefault="00D94A4F" w:rsidP="00785366">
            <w:pPr>
              <w:pStyle w:val="ae"/>
            </w:pPr>
            <w:r>
              <w:t>До 5</w:t>
            </w:r>
          </w:p>
        </w:tc>
      </w:tr>
    </w:tbl>
    <w:p w:rsidR="00D94A4F" w:rsidRPr="004E6A5E" w:rsidRDefault="00D94A4F" w:rsidP="00D94A4F">
      <w:pPr>
        <w:jc w:val="center"/>
        <w:rPr>
          <w:rFonts w:ascii="Times New Roman" w:hAnsi="Times New Roman" w:cs="Times New Roman"/>
          <w:b/>
          <w:sz w:val="24"/>
          <w:szCs w:val="24"/>
        </w:rPr>
      </w:pPr>
    </w:p>
    <w:p w:rsidR="00D94A4F" w:rsidRDefault="00D94A4F" w:rsidP="00D94A4F">
      <w:pPr>
        <w:jc w:val="cente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r w:rsidRPr="004E6A5E">
        <w:rPr>
          <w:rFonts w:ascii="Times New Roman" w:hAnsi="Times New Roman" w:cs="Times New Roman"/>
          <w:b/>
          <w:sz w:val="24"/>
          <w:szCs w:val="24"/>
        </w:rPr>
        <w:t>Критерии для расчета выплат стимулирующей части фонда оплаты труда заместителя заведующего по ВМР в МКДОУ д\с№12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4463"/>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1</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 xml:space="preserve">Эффективность руководства  воспитательной работы </w:t>
            </w:r>
          </w:p>
        </w:tc>
        <w:tc>
          <w:tcPr>
            <w:tcW w:w="5954" w:type="dxa"/>
          </w:tcPr>
          <w:p w:rsidR="00D94A4F" w:rsidRDefault="00D94A4F" w:rsidP="00D94A4F">
            <w:pPr>
              <w:pStyle w:val="ae"/>
              <w:numPr>
                <w:ilvl w:val="0"/>
                <w:numId w:val="23"/>
              </w:numPr>
            </w:pPr>
            <w:r>
              <w:t>Выполнение плана внутрисадовского контроля;</w:t>
            </w:r>
          </w:p>
          <w:p w:rsidR="00D94A4F" w:rsidRDefault="00D94A4F" w:rsidP="00D94A4F">
            <w:pPr>
              <w:pStyle w:val="ae"/>
              <w:numPr>
                <w:ilvl w:val="0"/>
                <w:numId w:val="23"/>
              </w:numPr>
            </w:pPr>
            <w:r>
              <w:t>Плана воспитательной работы;</w:t>
            </w:r>
          </w:p>
          <w:p w:rsidR="00D94A4F" w:rsidRDefault="00D94A4F" w:rsidP="00D94A4F">
            <w:pPr>
              <w:pStyle w:val="ae"/>
              <w:numPr>
                <w:ilvl w:val="0"/>
                <w:numId w:val="23"/>
              </w:numPr>
            </w:pPr>
            <w:r>
              <w:t>высокий уровень организации и контроля (мониторинга)учебно-воспитательного процесса;</w:t>
            </w:r>
          </w:p>
          <w:p w:rsidR="00D94A4F" w:rsidRDefault="00D94A4F" w:rsidP="00D94A4F">
            <w:pPr>
              <w:pStyle w:val="ae"/>
              <w:numPr>
                <w:ilvl w:val="0"/>
                <w:numId w:val="23"/>
              </w:numPr>
            </w:pPr>
            <w:r>
              <w:t xml:space="preserve">создание информационной базы, объединяющих различные вариативные  формы дошкольного воспитания; </w:t>
            </w:r>
          </w:p>
          <w:p w:rsidR="00D94A4F" w:rsidRDefault="00D94A4F" w:rsidP="00D94A4F">
            <w:pPr>
              <w:pStyle w:val="ae"/>
              <w:numPr>
                <w:ilvl w:val="0"/>
                <w:numId w:val="23"/>
              </w:numPr>
            </w:pPr>
            <w:r>
              <w:t>развитие педагогического творчества ( участие педагогов в научно-исследовательской работе, конкурсах, конференциях);</w:t>
            </w:r>
          </w:p>
          <w:p w:rsidR="00D94A4F" w:rsidRDefault="00D94A4F" w:rsidP="00785366">
            <w:pPr>
              <w:pStyle w:val="ae"/>
              <w:ind w:left="780"/>
            </w:pPr>
            <w:r>
              <w:t>-на городском уровне;</w:t>
            </w:r>
          </w:p>
          <w:p w:rsidR="00D94A4F" w:rsidRDefault="00D94A4F" w:rsidP="00785366">
            <w:pPr>
              <w:pStyle w:val="ae"/>
              <w:ind w:left="780"/>
            </w:pPr>
            <w:r>
              <w:t>-на уровне республике;</w:t>
            </w:r>
          </w:p>
          <w:p w:rsidR="00D94A4F" w:rsidRPr="004E6A5E" w:rsidRDefault="00D94A4F" w:rsidP="00785366">
            <w:pPr>
              <w:pStyle w:val="ae"/>
              <w:ind w:left="780"/>
            </w:pPr>
            <w:r>
              <w:t>На федеральном уровне.</w:t>
            </w:r>
          </w:p>
        </w:tc>
        <w:tc>
          <w:tcPr>
            <w:tcW w:w="1417" w:type="dxa"/>
          </w:tcPr>
          <w:p w:rsidR="00D94A4F" w:rsidRDefault="00D94A4F" w:rsidP="00785366">
            <w:pPr>
              <w:pStyle w:val="ae"/>
            </w:pPr>
            <w:r>
              <w:t>До 3</w:t>
            </w:r>
          </w:p>
          <w:p w:rsidR="00D94A4F" w:rsidRDefault="00D94A4F" w:rsidP="00785366">
            <w:pPr>
              <w:pStyle w:val="ae"/>
            </w:pPr>
            <w:r>
              <w:t>До 3</w:t>
            </w:r>
          </w:p>
          <w:p w:rsidR="00D94A4F" w:rsidRDefault="00D94A4F" w:rsidP="00785366">
            <w:pPr>
              <w:pStyle w:val="ae"/>
            </w:pPr>
            <w:r>
              <w:t>До 3</w:t>
            </w:r>
          </w:p>
          <w:p w:rsidR="00D94A4F" w:rsidRDefault="00D94A4F" w:rsidP="00785366">
            <w:pPr>
              <w:pStyle w:val="ae"/>
            </w:pPr>
          </w:p>
          <w:p w:rsidR="00D94A4F" w:rsidRDefault="00D94A4F" w:rsidP="00785366">
            <w:pPr>
              <w:pStyle w:val="ae"/>
            </w:pPr>
          </w:p>
          <w:p w:rsidR="00D94A4F" w:rsidRDefault="00D94A4F" w:rsidP="00785366">
            <w:pPr>
              <w:pStyle w:val="ae"/>
            </w:pPr>
            <w:r>
              <w:t>До 3</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r>
              <w:t>До 2</w:t>
            </w:r>
          </w:p>
          <w:p w:rsidR="00D94A4F" w:rsidRDefault="00D94A4F" w:rsidP="00785366">
            <w:pPr>
              <w:pStyle w:val="ae"/>
            </w:pPr>
            <w:r>
              <w:t>До 3</w:t>
            </w:r>
          </w:p>
          <w:p w:rsidR="00D94A4F" w:rsidRPr="004E6A5E" w:rsidRDefault="00D94A4F" w:rsidP="00785366">
            <w:pPr>
              <w:pStyle w:val="ae"/>
            </w:pPr>
            <w:r>
              <w:t>До 4</w:t>
            </w:r>
          </w:p>
          <w:p w:rsidR="00D94A4F" w:rsidRPr="004E6A5E" w:rsidRDefault="00D94A4F" w:rsidP="00785366">
            <w:pPr>
              <w:pStyle w:val="ae"/>
            </w:pPr>
          </w:p>
        </w:tc>
      </w:tr>
      <w:tr w:rsidR="00D94A4F" w:rsidRPr="004E6A5E" w:rsidTr="00785366">
        <w:trPr>
          <w:trHeight w:val="983"/>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2</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Организация работы методического кабинета и его оснащение</w:t>
            </w:r>
          </w:p>
        </w:tc>
        <w:tc>
          <w:tcPr>
            <w:tcW w:w="5954" w:type="dxa"/>
          </w:tcPr>
          <w:p w:rsidR="00D94A4F" w:rsidRPr="004E6A5E" w:rsidRDefault="00D94A4F" w:rsidP="00785366">
            <w:pPr>
              <w:rPr>
                <w:rFonts w:ascii="Times New Roman" w:hAnsi="Times New Roman" w:cs="Times New Roman"/>
                <w:sz w:val="24"/>
                <w:szCs w:val="24"/>
              </w:rPr>
            </w:pPr>
          </w:p>
        </w:tc>
        <w:tc>
          <w:tcPr>
            <w:tcW w:w="1417" w:type="dxa"/>
          </w:tcPr>
          <w:p w:rsidR="00D94A4F" w:rsidRPr="004E6A5E" w:rsidRDefault="00D94A4F" w:rsidP="00785366">
            <w:pPr>
              <w:rPr>
                <w:rFonts w:ascii="Times New Roman" w:hAnsi="Times New Roman" w:cs="Times New Roman"/>
                <w:sz w:val="24"/>
                <w:szCs w:val="24"/>
              </w:rPr>
            </w:pPr>
          </w:p>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 xml:space="preserve">До 4 </w:t>
            </w:r>
          </w:p>
        </w:tc>
      </w:tr>
      <w:tr w:rsidR="00D94A4F" w:rsidRPr="004E6A5E" w:rsidTr="00785366">
        <w:trPr>
          <w:trHeight w:val="997"/>
        </w:trPr>
        <w:tc>
          <w:tcPr>
            <w:tcW w:w="567" w:type="dxa"/>
          </w:tcPr>
          <w:p w:rsidR="00D94A4F" w:rsidRPr="004E6A5E" w:rsidRDefault="00D94A4F" w:rsidP="00785366">
            <w:pPr>
              <w:pStyle w:val="ae"/>
            </w:pPr>
            <w:r w:rsidRPr="004E6A5E">
              <w:t>3</w:t>
            </w:r>
          </w:p>
        </w:tc>
        <w:tc>
          <w:tcPr>
            <w:tcW w:w="3119" w:type="dxa"/>
          </w:tcPr>
          <w:p w:rsidR="00D94A4F" w:rsidRPr="004E6A5E" w:rsidRDefault="00D94A4F" w:rsidP="00785366">
            <w:pPr>
              <w:pStyle w:val="ae"/>
            </w:pPr>
            <w:r>
              <w:t xml:space="preserve">Взаимодействие с семьями воспитанников </w:t>
            </w:r>
          </w:p>
        </w:tc>
        <w:tc>
          <w:tcPr>
            <w:tcW w:w="5954" w:type="dxa"/>
          </w:tcPr>
          <w:p w:rsidR="00D94A4F" w:rsidRDefault="00D94A4F" w:rsidP="00D94A4F">
            <w:pPr>
              <w:pStyle w:val="ae"/>
              <w:numPr>
                <w:ilvl w:val="0"/>
                <w:numId w:val="24"/>
              </w:numPr>
            </w:pPr>
            <w:r>
              <w:t>работа с родителями (беседы, консультации, анкетирование, родительские собрания и т.д)</w:t>
            </w:r>
          </w:p>
          <w:p w:rsidR="00D94A4F" w:rsidRPr="004E6A5E" w:rsidRDefault="00D94A4F" w:rsidP="00D94A4F">
            <w:pPr>
              <w:pStyle w:val="ae"/>
              <w:numPr>
                <w:ilvl w:val="0"/>
                <w:numId w:val="24"/>
              </w:numPr>
            </w:pPr>
            <w:r>
              <w:t xml:space="preserve">организация не традиционных форм работы с родителями </w:t>
            </w:r>
          </w:p>
        </w:tc>
        <w:tc>
          <w:tcPr>
            <w:tcW w:w="1417" w:type="dxa"/>
          </w:tcPr>
          <w:p w:rsidR="00D94A4F" w:rsidRPr="004E6A5E" w:rsidRDefault="00D94A4F" w:rsidP="00785366">
            <w:pPr>
              <w:pStyle w:val="ae"/>
            </w:pPr>
            <w:r>
              <w:t>До 2</w:t>
            </w:r>
          </w:p>
          <w:p w:rsidR="00D94A4F" w:rsidRDefault="00D94A4F" w:rsidP="00785366">
            <w:pPr>
              <w:pStyle w:val="ae"/>
            </w:pPr>
          </w:p>
          <w:p w:rsidR="00D94A4F" w:rsidRPr="004E6A5E" w:rsidRDefault="00D94A4F" w:rsidP="00785366">
            <w:pPr>
              <w:pStyle w:val="ae"/>
            </w:pPr>
            <w:r>
              <w:t>До 3</w:t>
            </w:r>
          </w:p>
        </w:tc>
      </w:tr>
      <w:tr w:rsidR="00D94A4F" w:rsidRPr="004E6A5E" w:rsidTr="00785366">
        <w:trPr>
          <w:trHeight w:val="705"/>
        </w:trPr>
        <w:tc>
          <w:tcPr>
            <w:tcW w:w="567" w:type="dxa"/>
          </w:tcPr>
          <w:p w:rsidR="00D94A4F" w:rsidRPr="004E6A5E" w:rsidRDefault="00D94A4F" w:rsidP="00785366">
            <w:pPr>
              <w:pStyle w:val="ae"/>
            </w:pPr>
            <w:r w:rsidRPr="004E6A5E">
              <w:t>4</w:t>
            </w:r>
          </w:p>
        </w:tc>
        <w:tc>
          <w:tcPr>
            <w:tcW w:w="3119" w:type="dxa"/>
          </w:tcPr>
          <w:p w:rsidR="00D94A4F" w:rsidRPr="004E6A5E" w:rsidRDefault="00D94A4F" w:rsidP="00785366">
            <w:pPr>
              <w:pStyle w:val="ae"/>
            </w:pPr>
            <w:r>
              <w:t>Участие в городских мероприятиях, методических объединениях, конференциях, семинарах</w:t>
            </w:r>
            <w:r w:rsidRPr="004E6A5E">
              <w:t xml:space="preserve"> </w:t>
            </w:r>
          </w:p>
        </w:tc>
        <w:tc>
          <w:tcPr>
            <w:tcW w:w="5954" w:type="dxa"/>
          </w:tcPr>
          <w:p w:rsidR="00D94A4F" w:rsidRDefault="00D94A4F" w:rsidP="00D94A4F">
            <w:pPr>
              <w:pStyle w:val="ae"/>
              <w:numPr>
                <w:ilvl w:val="0"/>
                <w:numId w:val="25"/>
              </w:numPr>
            </w:pPr>
            <w:r>
              <w:t>на уровне города;</w:t>
            </w:r>
          </w:p>
          <w:p w:rsidR="00D94A4F" w:rsidRDefault="00D94A4F" w:rsidP="00D94A4F">
            <w:pPr>
              <w:pStyle w:val="ae"/>
              <w:numPr>
                <w:ilvl w:val="0"/>
                <w:numId w:val="25"/>
              </w:numPr>
            </w:pPr>
            <w:r>
              <w:t>на уровне республики;</w:t>
            </w:r>
          </w:p>
          <w:p w:rsidR="00D94A4F" w:rsidRPr="004E6A5E" w:rsidRDefault="00D94A4F" w:rsidP="00D94A4F">
            <w:pPr>
              <w:pStyle w:val="ae"/>
              <w:numPr>
                <w:ilvl w:val="0"/>
                <w:numId w:val="25"/>
              </w:numPr>
            </w:pPr>
            <w:r>
              <w:t>на федеральном уровне</w:t>
            </w:r>
          </w:p>
        </w:tc>
        <w:tc>
          <w:tcPr>
            <w:tcW w:w="1417" w:type="dxa"/>
          </w:tcPr>
          <w:p w:rsidR="00D94A4F" w:rsidRDefault="00D94A4F" w:rsidP="00785366">
            <w:pPr>
              <w:pStyle w:val="ae"/>
            </w:pPr>
            <w:r>
              <w:t>До 2</w:t>
            </w:r>
          </w:p>
          <w:p w:rsidR="00D94A4F" w:rsidRDefault="00D94A4F" w:rsidP="00785366">
            <w:pPr>
              <w:pStyle w:val="ae"/>
            </w:pPr>
            <w:r>
              <w:t>До 3</w:t>
            </w:r>
          </w:p>
          <w:p w:rsidR="00D94A4F" w:rsidRPr="004E6A5E" w:rsidRDefault="00D94A4F" w:rsidP="00785366">
            <w:pPr>
              <w:pStyle w:val="ae"/>
            </w:pPr>
            <w:r>
              <w:t>До 5</w:t>
            </w:r>
          </w:p>
          <w:p w:rsidR="00D94A4F" w:rsidRPr="004E6A5E" w:rsidRDefault="00D94A4F" w:rsidP="00785366">
            <w:pPr>
              <w:pStyle w:val="ae"/>
            </w:pPr>
          </w:p>
          <w:p w:rsidR="00D94A4F" w:rsidRPr="004E6A5E" w:rsidRDefault="00D94A4F" w:rsidP="00785366">
            <w:pPr>
              <w:pStyle w:val="ae"/>
            </w:pPr>
          </w:p>
          <w:p w:rsidR="00D94A4F" w:rsidRPr="004E6A5E" w:rsidRDefault="00D94A4F" w:rsidP="00785366">
            <w:pPr>
              <w:pStyle w:val="ae"/>
            </w:pPr>
          </w:p>
        </w:tc>
      </w:tr>
      <w:tr w:rsidR="00D94A4F" w:rsidRPr="004E6A5E" w:rsidTr="00785366">
        <w:trPr>
          <w:trHeight w:val="1005"/>
        </w:trPr>
        <w:tc>
          <w:tcPr>
            <w:tcW w:w="567" w:type="dxa"/>
          </w:tcPr>
          <w:p w:rsidR="00D94A4F" w:rsidRPr="004E6A5E" w:rsidRDefault="00D94A4F" w:rsidP="00785366">
            <w:pPr>
              <w:pStyle w:val="ae"/>
            </w:pPr>
            <w:r w:rsidRPr="004E6A5E">
              <w:t>5</w:t>
            </w:r>
          </w:p>
        </w:tc>
        <w:tc>
          <w:tcPr>
            <w:tcW w:w="3119" w:type="dxa"/>
          </w:tcPr>
          <w:p w:rsidR="00D94A4F" w:rsidRPr="004E6A5E" w:rsidRDefault="00D94A4F" w:rsidP="00785366">
            <w:pPr>
              <w:pStyle w:val="ae"/>
            </w:pPr>
            <w:r w:rsidRPr="004E6A5E">
              <w:t xml:space="preserve">Ведение </w:t>
            </w:r>
            <w:r>
              <w:t>общественной работы</w:t>
            </w:r>
          </w:p>
        </w:tc>
        <w:tc>
          <w:tcPr>
            <w:tcW w:w="5954" w:type="dxa"/>
          </w:tcPr>
          <w:p w:rsidR="00D94A4F" w:rsidRPr="004E6A5E" w:rsidRDefault="00D94A4F" w:rsidP="00785366">
            <w:pPr>
              <w:pStyle w:val="ae"/>
            </w:pPr>
          </w:p>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p>
          <w:p w:rsidR="00D94A4F" w:rsidRPr="004E6A5E" w:rsidRDefault="00D94A4F" w:rsidP="00785366">
            <w:pPr>
              <w:pStyle w:val="ae"/>
            </w:pPr>
            <w:r>
              <w:t>До 5</w:t>
            </w:r>
          </w:p>
        </w:tc>
      </w:tr>
    </w:tbl>
    <w:p w:rsidR="00D94A4F" w:rsidRPr="004E6A5E" w:rsidRDefault="00D94A4F" w:rsidP="00D94A4F">
      <w:pPr>
        <w:widowControl w:val="0"/>
        <w:spacing w:after="0" w:line="240" w:lineRule="auto"/>
        <w:jc w:val="center"/>
        <w:rPr>
          <w:rFonts w:ascii="Times New Roman" w:hAnsi="Times New Roman" w:cs="Times New Roman"/>
          <w:color w:val="000000"/>
          <w:sz w:val="24"/>
          <w:szCs w:val="24"/>
        </w:rPr>
      </w:pPr>
    </w:p>
    <w:p w:rsidR="00D94A4F" w:rsidRPr="004E6A5E" w:rsidRDefault="00D94A4F" w:rsidP="00D94A4F">
      <w:pPr>
        <w:widowControl w:val="0"/>
        <w:spacing w:after="0" w:line="240" w:lineRule="auto"/>
        <w:jc w:val="center"/>
        <w:rPr>
          <w:rFonts w:ascii="Times New Roman" w:hAnsi="Times New Roman" w:cs="Times New Roman"/>
          <w:color w:val="000000"/>
          <w:sz w:val="24"/>
          <w:szCs w:val="24"/>
        </w:rPr>
      </w:pPr>
    </w:p>
    <w:p w:rsidR="00D94A4F" w:rsidRPr="004E6A5E" w:rsidRDefault="00D94A4F" w:rsidP="00D94A4F">
      <w:pPr>
        <w:widowControl w:val="0"/>
        <w:spacing w:after="0" w:line="240" w:lineRule="auto"/>
        <w:jc w:val="center"/>
        <w:rPr>
          <w:rFonts w:ascii="Times New Roman" w:hAnsi="Times New Roman" w:cs="Times New Roman"/>
          <w:color w:val="000000"/>
          <w:sz w:val="24"/>
          <w:szCs w:val="24"/>
        </w:rPr>
      </w:pPr>
    </w:p>
    <w:p w:rsidR="00D94A4F" w:rsidRPr="004E6A5E" w:rsidRDefault="00D94A4F" w:rsidP="00D94A4F">
      <w:pPr>
        <w:widowControl w:val="0"/>
        <w:spacing w:after="0" w:line="240" w:lineRule="auto"/>
        <w:jc w:val="center"/>
        <w:rPr>
          <w:rFonts w:ascii="Times New Roman" w:hAnsi="Times New Roman" w:cs="Times New Roman"/>
          <w:b/>
          <w:sz w:val="24"/>
          <w:szCs w:val="24"/>
        </w:rPr>
      </w:pPr>
    </w:p>
    <w:p w:rsidR="00D94A4F" w:rsidRDefault="00D94A4F" w:rsidP="00785366">
      <w:pPr>
        <w:rPr>
          <w:rFonts w:ascii="Times New Roman" w:hAnsi="Times New Roman" w:cs="Times New Roman"/>
          <w:b/>
          <w:sz w:val="24"/>
          <w:szCs w:val="24"/>
        </w:rPr>
      </w:pPr>
    </w:p>
    <w:p w:rsidR="00785366" w:rsidRDefault="00785366" w:rsidP="00785366">
      <w:pPr>
        <w:rPr>
          <w:b/>
          <w:sz w:val="44"/>
          <w:szCs w:val="44"/>
        </w:rPr>
      </w:pPr>
    </w:p>
    <w:p w:rsidR="00785366" w:rsidRDefault="00785366" w:rsidP="00D94A4F">
      <w:pPr>
        <w:jc w:val="center"/>
        <w:rPr>
          <w:rFonts w:ascii="Times New Roman" w:hAnsi="Times New Roman" w:cs="Times New Roman"/>
          <w:b/>
          <w:sz w:val="24"/>
          <w:szCs w:val="24"/>
        </w:rPr>
      </w:pPr>
    </w:p>
    <w:p w:rsidR="00785366" w:rsidRDefault="00785366" w:rsidP="00D94A4F">
      <w:pPr>
        <w:jc w:val="cente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r w:rsidRPr="004E6A5E">
        <w:rPr>
          <w:rFonts w:ascii="Times New Roman" w:hAnsi="Times New Roman" w:cs="Times New Roman"/>
          <w:b/>
          <w:sz w:val="24"/>
          <w:szCs w:val="24"/>
        </w:rPr>
        <w:lastRenderedPageBreak/>
        <w:t xml:space="preserve">Критерии для расчета выплат стимулирующей части фонда оплаты труда </w:t>
      </w:r>
      <w:r>
        <w:rPr>
          <w:rFonts w:ascii="Times New Roman" w:hAnsi="Times New Roman" w:cs="Times New Roman"/>
          <w:b/>
          <w:sz w:val="24"/>
          <w:szCs w:val="24"/>
        </w:rPr>
        <w:t>инструктора по физической культуре</w:t>
      </w:r>
      <w:r w:rsidRPr="004E6A5E">
        <w:rPr>
          <w:rFonts w:ascii="Times New Roman" w:hAnsi="Times New Roman" w:cs="Times New Roman"/>
          <w:b/>
          <w:sz w:val="24"/>
          <w:szCs w:val="24"/>
        </w:rPr>
        <w:t xml:space="preserve"> </w:t>
      </w:r>
      <w:r>
        <w:rPr>
          <w:rFonts w:ascii="Times New Roman" w:hAnsi="Times New Roman" w:cs="Times New Roman"/>
          <w:b/>
          <w:sz w:val="24"/>
          <w:szCs w:val="24"/>
        </w:rPr>
        <w:t>в</w:t>
      </w:r>
      <w:r w:rsidRPr="004E6A5E">
        <w:rPr>
          <w:rFonts w:ascii="Times New Roman" w:hAnsi="Times New Roman" w:cs="Times New Roman"/>
          <w:b/>
          <w:sz w:val="24"/>
          <w:szCs w:val="24"/>
        </w:rPr>
        <w:t xml:space="preserve"> МКДОУ д\с№12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630"/>
        </w:trPr>
        <w:tc>
          <w:tcPr>
            <w:tcW w:w="567" w:type="dxa"/>
          </w:tcPr>
          <w:p w:rsidR="00D94A4F" w:rsidRPr="004E6A5E" w:rsidRDefault="00D94A4F" w:rsidP="00785366">
            <w:pPr>
              <w:pStyle w:val="ae"/>
            </w:pPr>
            <w:r>
              <w:t>1</w:t>
            </w:r>
          </w:p>
        </w:tc>
        <w:tc>
          <w:tcPr>
            <w:tcW w:w="3119" w:type="dxa"/>
          </w:tcPr>
          <w:p w:rsidR="00D94A4F" w:rsidRPr="004E6A5E" w:rsidRDefault="00D94A4F" w:rsidP="00785366">
            <w:pPr>
              <w:pStyle w:val="ae"/>
            </w:pPr>
            <w:r>
              <w:t>Внедрение инновационных педагогических технологий</w:t>
            </w:r>
          </w:p>
        </w:tc>
        <w:tc>
          <w:tcPr>
            <w:tcW w:w="5954" w:type="dxa"/>
          </w:tcPr>
          <w:p w:rsidR="00D94A4F" w:rsidRDefault="00D94A4F" w:rsidP="00D94A4F">
            <w:pPr>
              <w:pStyle w:val="ae"/>
              <w:numPr>
                <w:ilvl w:val="0"/>
                <w:numId w:val="29"/>
              </w:numPr>
            </w:pPr>
            <w:r>
              <w:t>парциальных программ;</w:t>
            </w:r>
          </w:p>
          <w:p w:rsidR="00D94A4F" w:rsidRPr="004E6A5E" w:rsidRDefault="00D94A4F" w:rsidP="00D94A4F">
            <w:pPr>
              <w:pStyle w:val="ae"/>
              <w:numPr>
                <w:ilvl w:val="0"/>
                <w:numId w:val="29"/>
              </w:numPr>
            </w:pPr>
            <w:r>
              <w:t>инновационные технологии  (ТРИЗ, проектный метод и т.д)</w:t>
            </w:r>
          </w:p>
        </w:tc>
        <w:tc>
          <w:tcPr>
            <w:tcW w:w="1417" w:type="dxa"/>
          </w:tcPr>
          <w:p w:rsidR="00D94A4F" w:rsidRDefault="00D94A4F" w:rsidP="00785366">
            <w:pPr>
              <w:pStyle w:val="ae"/>
            </w:pPr>
            <w:r>
              <w:t>До 1</w:t>
            </w:r>
          </w:p>
          <w:p w:rsidR="00D94A4F" w:rsidRPr="004E6A5E" w:rsidRDefault="00D94A4F" w:rsidP="00785366">
            <w:pPr>
              <w:pStyle w:val="ae"/>
            </w:pPr>
            <w:r>
              <w:t>До 1</w:t>
            </w:r>
          </w:p>
        </w:tc>
      </w:tr>
      <w:tr w:rsidR="00D94A4F" w:rsidRPr="004E6A5E" w:rsidTr="00785366">
        <w:trPr>
          <w:trHeight w:val="1485"/>
        </w:trPr>
        <w:tc>
          <w:tcPr>
            <w:tcW w:w="567" w:type="dxa"/>
          </w:tcPr>
          <w:p w:rsidR="00D94A4F" w:rsidRPr="004E6A5E" w:rsidRDefault="00D94A4F" w:rsidP="00785366">
            <w:pPr>
              <w:jc w:val="center"/>
              <w:rPr>
                <w:rFonts w:ascii="Times New Roman" w:hAnsi="Times New Roman" w:cs="Times New Roman"/>
                <w:b/>
                <w:sz w:val="24"/>
                <w:szCs w:val="24"/>
              </w:rPr>
            </w:pPr>
            <w:r>
              <w:rPr>
                <w:rFonts w:ascii="Times New Roman" w:hAnsi="Times New Roman" w:cs="Times New Roman"/>
                <w:b/>
                <w:sz w:val="24"/>
                <w:szCs w:val="24"/>
              </w:rPr>
              <w:t>2</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предметно-развевающей среды </w:t>
            </w:r>
          </w:p>
        </w:tc>
        <w:tc>
          <w:tcPr>
            <w:tcW w:w="5954" w:type="dxa"/>
          </w:tcPr>
          <w:p w:rsidR="00D94A4F" w:rsidRPr="004E6A5E" w:rsidRDefault="00D94A4F" w:rsidP="00785366">
            <w:pPr>
              <w:pStyle w:val="ae"/>
            </w:pPr>
            <w:r w:rsidRPr="004E6A5E">
              <w:t xml:space="preserve">- </w:t>
            </w:r>
          </w:p>
        </w:tc>
        <w:tc>
          <w:tcPr>
            <w:tcW w:w="1417" w:type="dxa"/>
          </w:tcPr>
          <w:p w:rsidR="00D94A4F" w:rsidRPr="004E6A5E" w:rsidRDefault="00D94A4F" w:rsidP="00785366">
            <w:pPr>
              <w:pStyle w:val="ae"/>
            </w:pPr>
          </w:p>
          <w:p w:rsidR="00D94A4F" w:rsidRPr="004E6A5E" w:rsidRDefault="00D94A4F" w:rsidP="00785366">
            <w:pPr>
              <w:pStyle w:val="ae"/>
            </w:pPr>
            <w:r>
              <w:t>До 5</w:t>
            </w:r>
          </w:p>
        </w:tc>
      </w:tr>
      <w:tr w:rsidR="00D94A4F" w:rsidRPr="004E6A5E" w:rsidTr="00785366">
        <w:trPr>
          <w:trHeight w:val="7190"/>
        </w:trPr>
        <w:tc>
          <w:tcPr>
            <w:tcW w:w="567" w:type="dxa"/>
          </w:tcPr>
          <w:p w:rsidR="00D94A4F" w:rsidRPr="004E6A5E" w:rsidRDefault="00D94A4F" w:rsidP="00785366">
            <w:pPr>
              <w:jc w:val="center"/>
              <w:rPr>
                <w:rFonts w:ascii="Times New Roman" w:hAnsi="Times New Roman" w:cs="Times New Roman"/>
                <w:b/>
                <w:sz w:val="24"/>
                <w:szCs w:val="24"/>
              </w:rPr>
            </w:pPr>
            <w:r>
              <w:rPr>
                <w:rFonts w:ascii="Times New Roman" w:hAnsi="Times New Roman" w:cs="Times New Roman"/>
                <w:b/>
                <w:sz w:val="24"/>
                <w:szCs w:val="24"/>
              </w:rPr>
              <w:t>3</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Эффективность педагогической работы</w:t>
            </w:r>
          </w:p>
        </w:tc>
        <w:tc>
          <w:tcPr>
            <w:tcW w:w="5954" w:type="dxa"/>
          </w:tcPr>
          <w:p w:rsidR="00D94A4F" w:rsidRDefault="00D94A4F" w:rsidP="00D94A4F">
            <w:pPr>
              <w:pStyle w:val="ae"/>
              <w:numPr>
                <w:ilvl w:val="0"/>
                <w:numId w:val="28"/>
              </w:numPr>
            </w:pPr>
            <w:r>
              <w:t>Панорама открытых занятий  и режимных моментов:</w:t>
            </w:r>
          </w:p>
          <w:p w:rsidR="00D94A4F" w:rsidRDefault="00D94A4F" w:rsidP="00785366">
            <w:pPr>
              <w:pStyle w:val="ae"/>
              <w:ind w:left="720"/>
            </w:pPr>
            <w:r>
              <w:t>- на уровне детского сада;</w:t>
            </w:r>
          </w:p>
          <w:p w:rsidR="00D94A4F" w:rsidRDefault="00D94A4F" w:rsidP="00785366">
            <w:pPr>
              <w:pStyle w:val="ae"/>
              <w:ind w:left="720"/>
            </w:pPr>
            <w:r>
              <w:t xml:space="preserve">-на уровне города; </w:t>
            </w:r>
          </w:p>
          <w:p w:rsidR="00D94A4F" w:rsidRDefault="00D94A4F" w:rsidP="00785366">
            <w:pPr>
              <w:pStyle w:val="ae"/>
              <w:ind w:left="720"/>
            </w:pPr>
            <w:r>
              <w:t>-на уровне республике;</w:t>
            </w:r>
          </w:p>
          <w:p w:rsidR="00D94A4F" w:rsidRDefault="00D94A4F" w:rsidP="00785366">
            <w:pPr>
              <w:pStyle w:val="ae"/>
              <w:ind w:left="720"/>
            </w:pPr>
            <w:r>
              <w:t>-на федеральном уровне.</w:t>
            </w:r>
          </w:p>
          <w:p w:rsidR="00D94A4F" w:rsidRDefault="00D94A4F" w:rsidP="00D94A4F">
            <w:pPr>
              <w:pStyle w:val="ae"/>
              <w:numPr>
                <w:ilvl w:val="0"/>
                <w:numId w:val="28"/>
              </w:numPr>
            </w:pPr>
            <w:r>
              <w:t>Усвоение  программного материала по высокому и среднему уровням воспитанников организации к концу года:</w:t>
            </w:r>
          </w:p>
          <w:p w:rsidR="00D94A4F" w:rsidRDefault="00D94A4F" w:rsidP="00785366">
            <w:pPr>
              <w:pStyle w:val="ae"/>
              <w:ind w:left="720"/>
            </w:pPr>
            <w:r>
              <w:t>- 50-60%</w:t>
            </w:r>
          </w:p>
          <w:p w:rsidR="00D94A4F" w:rsidRDefault="00D94A4F" w:rsidP="00785366">
            <w:pPr>
              <w:pStyle w:val="ae"/>
              <w:ind w:left="720"/>
            </w:pPr>
            <w:r>
              <w:t>-60-75%</w:t>
            </w:r>
          </w:p>
          <w:p w:rsidR="00D94A4F" w:rsidRDefault="00D94A4F" w:rsidP="00785366">
            <w:pPr>
              <w:pStyle w:val="ae"/>
              <w:ind w:left="720"/>
            </w:pPr>
            <w:r>
              <w:t>-75-85%</w:t>
            </w:r>
          </w:p>
          <w:p w:rsidR="00D94A4F" w:rsidRDefault="00D94A4F" w:rsidP="00785366">
            <w:pPr>
              <w:rPr>
                <w:rFonts w:ascii="Times New Roman" w:hAnsi="Times New Roman" w:cs="Times New Roman"/>
                <w:sz w:val="24"/>
                <w:szCs w:val="24"/>
              </w:rPr>
            </w:pPr>
            <w:r>
              <w:rPr>
                <w:rFonts w:ascii="Times New Roman" w:hAnsi="Times New Roman" w:cs="Times New Roman"/>
                <w:sz w:val="24"/>
                <w:szCs w:val="24"/>
              </w:rPr>
              <w:t xml:space="preserve">          85% и выше.</w:t>
            </w:r>
          </w:p>
          <w:p w:rsidR="00D94A4F" w:rsidRPr="0016469A" w:rsidRDefault="00D94A4F" w:rsidP="00D94A4F">
            <w:pPr>
              <w:pStyle w:val="ae"/>
              <w:numPr>
                <w:ilvl w:val="0"/>
                <w:numId w:val="28"/>
              </w:numPr>
            </w:pPr>
            <w:r w:rsidRPr="0016469A">
              <w:t xml:space="preserve">Призовое </w:t>
            </w:r>
            <w:r>
              <w:t>место в конкурсах профессиональ</w:t>
            </w:r>
            <w:r w:rsidRPr="0016469A">
              <w:t>ного мастерства</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Default="00D94A4F" w:rsidP="00D94A4F">
            <w:pPr>
              <w:pStyle w:val="ae"/>
              <w:numPr>
                <w:ilvl w:val="0"/>
                <w:numId w:val="28"/>
              </w:numPr>
            </w:pPr>
            <w:r>
              <w:t>Участие в мероприятиях, ких объединениях, конференциях, семинарах</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Pr="00116356" w:rsidRDefault="00D94A4F" w:rsidP="00785366">
            <w:pPr>
              <w:pStyle w:val="afa"/>
            </w:pPr>
          </w:p>
        </w:tc>
        <w:tc>
          <w:tcPr>
            <w:tcW w:w="1417" w:type="dxa"/>
          </w:tcPr>
          <w:p w:rsidR="00D94A4F" w:rsidRPr="004E6A5E" w:rsidRDefault="00D94A4F" w:rsidP="00785366">
            <w:pPr>
              <w:rPr>
                <w:rFonts w:ascii="Times New Roman" w:hAnsi="Times New Roman" w:cs="Times New Roman"/>
                <w:sz w:val="24"/>
                <w:szCs w:val="24"/>
              </w:rPr>
            </w:pPr>
          </w:p>
          <w:p w:rsidR="00D94A4F" w:rsidRPr="00116356" w:rsidRDefault="00D94A4F" w:rsidP="00785366">
            <w:pPr>
              <w:pStyle w:val="ae"/>
            </w:pPr>
            <w:r w:rsidRPr="00116356">
              <w:t>До 1</w:t>
            </w:r>
          </w:p>
          <w:p w:rsidR="00D94A4F" w:rsidRPr="00116356" w:rsidRDefault="00D94A4F" w:rsidP="00785366">
            <w:pPr>
              <w:pStyle w:val="ae"/>
            </w:pPr>
            <w:r w:rsidRPr="00116356">
              <w:t>До 2</w:t>
            </w:r>
          </w:p>
          <w:p w:rsidR="00D94A4F" w:rsidRPr="00116356" w:rsidRDefault="00D94A4F" w:rsidP="00785366">
            <w:pPr>
              <w:pStyle w:val="ae"/>
            </w:pPr>
            <w:r w:rsidRPr="00116356">
              <w:t>До 3</w:t>
            </w:r>
          </w:p>
          <w:p w:rsidR="00D94A4F" w:rsidRDefault="00D94A4F" w:rsidP="00785366">
            <w:pPr>
              <w:pStyle w:val="ae"/>
            </w:pPr>
            <w:r w:rsidRPr="00116356">
              <w:t>До 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t>До 2</w:t>
            </w:r>
          </w:p>
          <w:p w:rsidR="00D94A4F" w:rsidRPr="00116356" w:rsidRDefault="00D94A4F" w:rsidP="00785366">
            <w:pPr>
              <w:pStyle w:val="ae"/>
            </w:pPr>
            <w:r w:rsidRPr="00116356">
              <w:t>До 5</w:t>
            </w:r>
          </w:p>
          <w:p w:rsidR="00D94A4F" w:rsidRPr="00116356" w:rsidRDefault="00D94A4F" w:rsidP="00785366">
            <w:pPr>
              <w:pStyle w:val="ae"/>
            </w:pPr>
            <w:r w:rsidRPr="00116356">
              <w:t>До 10</w:t>
            </w:r>
          </w:p>
          <w:p w:rsidR="00D94A4F" w:rsidRDefault="00D94A4F" w:rsidP="00785366">
            <w:pPr>
              <w:pStyle w:val="ae"/>
            </w:pPr>
            <w:r>
              <w:t>До 15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До 5</w:t>
            </w:r>
          </w:p>
          <w:p w:rsidR="00D94A4F" w:rsidRPr="00116356" w:rsidRDefault="00D94A4F" w:rsidP="00785366">
            <w:pPr>
              <w:pStyle w:val="ae"/>
            </w:pPr>
            <w:r w:rsidRPr="00116356">
              <w:t>До 10</w:t>
            </w:r>
          </w:p>
          <w:p w:rsidR="00D94A4F" w:rsidRDefault="00D94A4F" w:rsidP="00785366">
            <w:pPr>
              <w:pStyle w:val="ae"/>
            </w:pPr>
            <w:r w:rsidRPr="00116356">
              <w:t>До 1</w:t>
            </w:r>
            <w:r>
              <w:t>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1</w:t>
            </w: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w:t>
            </w:r>
            <w:r>
              <w:t>о 3</w:t>
            </w:r>
          </w:p>
          <w:p w:rsidR="00D94A4F" w:rsidRPr="004E6A5E" w:rsidRDefault="00D94A4F" w:rsidP="00785366">
            <w:pPr>
              <w:pStyle w:val="ae"/>
            </w:pPr>
            <w:r w:rsidRPr="00116356">
              <w:t xml:space="preserve">До </w:t>
            </w:r>
            <w:r>
              <w:t>5</w:t>
            </w:r>
          </w:p>
        </w:tc>
      </w:tr>
      <w:tr w:rsidR="00D94A4F" w:rsidRPr="004E6A5E" w:rsidTr="00785366">
        <w:trPr>
          <w:trHeight w:val="1725"/>
        </w:trPr>
        <w:tc>
          <w:tcPr>
            <w:tcW w:w="567" w:type="dxa"/>
          </w:tcPr>
          <w:p w:rsidR="00D94A4F" w:rsidRPr="004E6A5E" w:rsidRDefault="00D94A4F" w:rsidP="00785366">
            <w:pPr>
              <w:pStyle w:val="ae"/>
            </w:pPr>
            <w:r>
              <w:t>4</w:t>
            </w:r>
          </w:p>
        </w:tc>
        <w:tc>
          <w:tcPr>
            <w:tcW w:w="3119" w:type="dxa"/>
          </w:tcPr>
          <w:p w:rsidR="00D94A4F" w:rsidRDefault="00D94A4F" w:rsidP="00785366">
            <w:pPr>
              <w:pStyle w:val="ae"/>
            </w:pPr>
            <w:r>
              <w:t>Взаимодействие с семьями воспитанников</w:t>
            </w:r>
          </w:p>
        </w:tc>
        <w:tc>
          <w:tcPr>
            <w:tcW w:w="5954" w:type="dxa"/>
          </w:tcPr>
          <w:p w:rsidR="00D94A4F" w:rsidRDefault="00D94A4F" w:rsidP="00D94A4F">
            <w:pPr>
              <w:pStyle w:val="ae"/>
              <w:numPr>
                <w:ilvl w:val="0"/>
                <w:numId w:val="24"/>
              </w:numPr>
            </w:pPr>
            <w:r>
              <w:t>беседы, консультации, дни открытых дверей;</w:t>
            </w:r>
          </w:p>
          <w:p w:rsidR="00D94A4F" w:rsidRDefault="00D94A4F" w:rsidP="00785366">
            <w:pPr>
              <w:pStyle w:val="ae"/>
              <w:ind w:left="720"/>
            </w:pPr>
          </w:p>
          <w:p w:rsidR="00D94A4F" w:rsidRPr="00045670" w:rsidRDefault="00D94A4F" w:rsidP="00D94A4F">
            <w:pPr>
              <w:pStyle w:val="ae"/>
              <w:numPr>
                <w:ilvl w:val="0"/>
                <w:numId w:val="24"/>
              </w:numPr>
            </w:pPr>
            <w:r w:rsidRPr="00045670">
              <w:t xml:space="preserve"> н</w:t>
            </w:r>
            <w:r>
              <w:t>е</w:t>
            </w:r>
            <w:r w:rsidRPr="00045670">
              <w:t xml:space="preserve">традиционных форм работы с родителями </w:t>
            </w:r>
          </w:p>
        </w:tc>
        <w:tc>
          <w:tcPr>
            <w:tcW w:w="1417" w:type="dxa"/>
          </w:tcPr>
          <w:p w:rsidR="00D94A4F" w:rsidRDefault="00D94A4F" w:rsidP="00785366">
            <w:pPr>
              <w:pStyle w:val="ae"/>
            </w:pPr>
            <w:r>
              <w:t xml:space="preserve"> До 3</w:t>
            </w:r>
          </w:p>
          <w:p w:rsidR="00D94A4F" w:rsidRDefault="00D94A4F" w:rsidP="00785366">
            <w:pPr>
              <w:pStyle w:val="ae"/>
            </w:pPr>
          </w:p>
          <w:p w:rsidR="00D94A4F" w:rsidRPr="004E6A5E" w:rsidRDefault="00D94A4F" w:rsidP="00785366">
            <w:pPr>
              <w:pStyle w:val="ae"/>
            </w:pPr>
            <w:r>
              <w:t>До 5</w:t>
            </w:r>
          </w:p>
        </w:tc>
      </w:tr>
      <w:tr w:rsidR="00D94A4F" w:rsidRPr="004E6A5E" w:rsidTr="00785366">
        <w:trPr>
          <w:trHeight w:val="707"/>
        </w:trPr>
        <w:tc>
          <w:tcPr>
            <w:tcW w:w="567" w:type="dxa"/>
          </w:tcPr>
          <w:p w:rsidR="00D94A4F" w:rsidRPr="004E6A5E" w:rsidRDefault="00D94A4F" w:rsidP="00785366">
            <w:pPr>
              <w:pStyle w:val="ae"/>
            </w:pPr>
            <w:r>
              <w:t>5</w:t>
            </w:r>
          </w:p>
        </w:tc>
        <w:tc>
          <w:tcPr>
            <w:tcW w:w="3119" w:type="dxa"/>
          </w:tcPr>
          <w:p w:rsidR="00D94A4F" w:rsidRPr="004E6A5E" w:rsidRDefault="00D94A4F" w:rsidP="00785366">
            <w:pPr>
              <w:pStyle w:val="ae"/>
            </w:pPr>
            <w:r w:rsidRPr="004E6A5E">
              <w:t xml:space="preserve">Ведение </w:t>
            </w:r>
            <w:r>
              <w:t>общественной работы</w:t>
            </w:r>
          </w:p>
        </w:tc>
        <w:tc>
          <w:tcPr>
            <w:tcW w:w="5954" w:type="dxa"/>
          </w:tcPr>
          <w:p w:rsidR="00D94A4F" w:rsidRPr="004E6A5E" w:rsidRDefault="00D94A4F" w:rsidP="00785366">
            <w:pPr>
              <w:pStyle w:val="ae"/>
            </w:pPr>
          </w:p>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r>
              <w:t>до 5</w:t>
            </w:r>
          </w:p>
        </w:tc>
      </w:tr>
    </w:tbl>
    <w:p w:rsidR="00D94A4F" w:rsidRDefault="00D94A4F" w:rsidP="00D94A4F">
      <w:pPr>
        <w:jc w:val="center"/>
        <w:rPr>
          <w:rFonts w:ascii="Times New Roman" w:hAnsi="Times New Roman" w:cs="Times New Roman"/>
          <w:b/>
          <w:sz w:val="24"/>
          <w:szCs w:val="24"/>
        </w:rPr>
      </w:pPr>
    </w:p>
    <w:p w:rsidR="00D94A4F" w:rsidRPr="004E6A5E" w:rsidRDefault="00D94A4F" w:rsidP="00D94A4F">
      <w:pPr>
        <w:jc w:val="center"/>
        <w:rPr>
          <w:rFonts w:ascii="Times New Roman" w:hAnsi="Times New Roman" w:cs="Times New Roman"/>
          <w:b/>
          <w:sz w:val="24"/>
          <w:szCs w:val="24"/>
        </w:rPr>
      </w:pPr>
      <w:r w:rsidRPr="004E6A5E">
        <w:rPr>
          <w:rFonts w:ascii="Times New Roman" w:hAnsi="Times New Roman" w:cs="Times New Roman"/>
          <w:b/>
          <w:sz w:val="24"/>
          <w:szCs w:val="24"/>
        </w:rPr>
        <w:lastRenderedPageBreak/>
        <w:t xml:space="preserve">Критерии для расчета выплат стимулирующей части фонда оплаты труда </w:t>
      </w:r>
      <w:r>
        <w:rPr>
          <w:rFonts w:ascii="Times New Roman" w:hAnsi="Times New Roman" w:cs="Times New Roman"/>
          <w:b/>
          <w:sz w:val="24"/>
          <w:szCs w:val="24"/>
        </w:rPr>
        <w:t>педагога- психолога</w:t>
      </w:r>
      <w:r w:rsidRPr="004E6A5E">
        <w:rPr>
          <w:rFonts w:ascii="Times New Roman" w:hAnsi="Times New Roman" w:cs="Times New Roman"/>
          <w:b/>
          <w:sz w:val="24"/>
          <w:szCs w:val="24"/>
        </w:rPr>
        <w:t xml:space="preserve"> </w:t>
      </w:r>
      <w:r>
        <w:rPr>
          <w:rFonts w:ascii="Times New Roman" w:hAnsi="Times New Roman" w:cs="Times New Roman"/>
          <w:b/>
          <w:sz w:val="24"/>
          <w:szCs w:val="24"/>
        </w:rPr>
        <w:t>в</w:t>
      </w:r>
      <w:r w:rsidRPr="004E6A5E">
        <w:rPr>
          <w:rFonts w:ascii="Times New Roman" w:hAnsi="Times New Roman" w:cs="Times New Roman"/>
          <w:b/>
          <w:sz w:val="24"/>
          <w:szCs w:val="24"/>
        </w:rPr>
        <w:t xml:space="preserve"> МКДОУ д\с№12 «Буратино»</w:t>
      </w:r>
    </w:p>
    <w:tbl>
      <w:tblPr>
        <w:tblW w:w="11057" w:type="dxa"/>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3119"/>
        <w:gridCol w:w="5954"/>
        <w:gridCol w:w="1417"/>
      </w:tblGrid>
      <w:tr w:rsidR="00D94A4F" w:rsidRPr="004E6A5E" w:rsidTr="00785366">
        <w:trPr>
          <w:trHeight w:val="630"/>
        </w:trPr>
        <w:tc>
          <w:tcPr>
            <w:tcW w:w="567" w:type="dxa"/>
          </w:tcPr>
          <w:p w:rsidR="00D94A4F" w:rsidRPr="004E6A5E" w:rsidRDefault="00D94A4F" w:rsidP="00785366">
            <w:pPr>
              <w:pStyle w:val="ae"/>
            </w:pPr>
            <w:r w:rsidRPr="004E6A5E">
              <w:t>№</w:t>
            </w:r>
          </w:p>
        </w:tc>
        <w:tc>
          <w:tcPr>
            <w:tcW w:w="3119" w:type="dxa"/>
          </w:tcPr>
          <w:p w:rsidR="00D94A4F" w:rsidRPr="004E6A5E" w:rsidRDefault="00D94A4F" w:rsidP="00785366">
            <w:pPr>
              <w:pStyle w:val="ae"/>
            </w:pPr>
            <w:r w:rsidRPr="004E6A5E">
              <w:t>Наименование выплаты</w:t>
            </w:r>
          </w:p>
        </w:tc>
        <w:tc>
          <w:tcPr>
            <w:tcW w:w="5954" w:type="dxa"/>
          </w:tcPr>
          <w:p w:rsidR="00D94A4F" w:rsidRPr="004E6A5E" w:rsidRDefault="00D94A4F" w:rsidP="00785366">
            <w:pPr>
              <w:pStyle w:val="ae"/>
            </w:pPr>
            <w:r w:rsidRPr="004E6A5E">
              <w:t>Показатели и критерии оценки эффективности и деятельности</w:t>
            </w:r>
          </w:p>
        </w:tc>
        <w:tc>
          <w:tcPr>
            <w:tcW w:w="1417" w:type="dxa"/>
          </w:tcPr>
          <w:p w:rsidR="00D94A4F" w:rsidRPr="004E6A5E" w:rsidRDefault="00D94A4F" w:rsidP="00785366">
            <w:pPr>
              <w:pStyle w:val="ae"/>
            </w:pPr>
            <w:r w:rsidRPr="004E6A5E">
              <w:t>Размер выплаты</w:t>
            </w:r>
          </w:p>
          <w:p w:rsidR="00D94A4F" w:rsidRPr="004E6A5E" w:rsidRDefault="00D94A4F" w:rsidP="00785366">
            <w:pPr>
              <w:pStyle w:val="ae"/>
            </w:pPr>
            <w:r w:rsidRPr="004E6A5E">
              <w:t>(баллы)</w:t>
            </w:r>
          </w:p>
        </w:tc>
      </w:tr>
      <w:tr w:rsidR="00D94A4F" w:rsidRPr="004E6A5E" w:rsidTr="00785366">
        <w:trPr>
          <w:trHeight w:val="1485"/>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1</w:t>
            </w:r>
          </w:p>
        </w:tc>
        <w:tc>
          <w:tcPr>
            <w:tcW w:w="3119" w:type="dxa"/>
          </w:tcPr>
          <w:p w:rsidR="00D94A4F" w:rsidRPr="004E6A5E" w:rsidRDefault="00D94A4F" w:rsidP="00785366">
            <w:pPr>
              <w:jc w:val="center"/>
              <w:rPr>
                <w:rFonts w:ascii="Times New Roman" w:hAnsi="Times New Roman" w:cs="Times New Roman"/>
                <w:sz w:val="24"/>
                <w:szCs w:val="24"/>
              </w:rPr>
            </w:pPr>
            <w:r>
              <w:rPr>
                <w:rFonts w:ascii="Times New Roman" w:hAnsi="Times New Roman" w:cs="Times New Roman"/>
                <w:sz w:val="24"/>
                <w:szCs w:val="24"/>
              </w:rPr>
              <w:t xml:space="preserve">Организация предметно-развевающей среды </w:t>
            </w:r>
          </w:p>
        </w:tc>
        <w:tc>
          <w:tcPr>
            <w:tcW w:w="5954" w:type="dxa"/>
          </w:tcPr>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r>
              <w:t>До 5</w:t>
            </w:r>
          </w:p>
        </w:tc>
      </w:tr>
      <w:tr w:rsidR="00D94A4F" w:rsidRPr="004E6A5E" w:rsidTr="00785366">
        <w:trPr>
          <w:trHeight w:val="1650"/>
        </w:trPr>
        <w:tc>
          <w:tcPr>
            <w:tcW w:w="567" w:type="dxa"/>
          </w:tcPr>
          <w:p w:rsidR="00D94A4F" w:rsidRPr="004E6A5E" w:rsidRDefault="00D94A4F" w:rsidP="00785366">
            <w:pPr>
              <w:jc w:val="center"/>
              <w:rPr>
                <w:rFonts w:ascii="Times New Roman" w:hAnsi="Times New Roman" w:cs="Times New Roman"/>
                <w:b/>
                <w:sz w:val="24"/>
                <w:szCs w:val="24"/>
              </w:rPr>
            </w:pPr>
            <w:r w:rsidRPr="004E6A5E">
              <w:rPr>
                <w:rFonts w:ascii="Times New Roman" w:hAnsi="Times New Roman" w:cs="Times New Roman"/>
                <w:b/>
                <w:sz w:val="24"/>
                <w:szCs w:val="24"/>
              </w:rPr>
              <w:t>2</w:t>
            </w:r>
          </w:p>
        </w:tc>
        <w:tc>
          <w:tcPr>
            <w:tcW w:w="3119" w:type="dxa"/>
          </w:tcPr>
          <w:p w:rsidR="00D94A4F" w:rsidRPr="004E6A5E" w:rsidRDefault="00D94A4F" w:rsidP="00785366">
            <w:pPr>
              <w:rPr>
                <w:rFonts w:ascii="Times New Roman" w:hAnsi="Times New Roman" w:cs="Times New Roman"/>
                <w:sz w:val="24"/>
                <w:szCs w:val="24"/>
              </w:rPr>
            </w:pPr>
            <w:r>
              <w:rPr>
                <w:rFonts w:ascii="Times New Roman" w:hAnsi="Times New Roman" w:cs="Times New Roman"/>
                <w:sz w:val="24"/>
                <w:szCs w:val="24"/>
              </w:rPr>
              <w:t>Эффективность педагогической работы</w:t>
            </w:r>
          </w:p>
        </w:tc>
        <w:tc>
          <w:tcPr>
            <w:tcW w:w="5954" w:type="dxa"/>
          </w:tcPr>
          <w:p w:rsidR="00D94A4F" w:rsidRDefault="00D94A4F" w:rsidP="00D94A4F">
            <w:pPr>
              <w:pStyle w:val="ae"/>
              <w:numPr>
                <w:ilvl w:val="0"/>
                <w:numId w:val="28"/>
              </w:numPr>
            </w:pPr>
            <w:r>
              <w:t>Панорама открытых занятий  и режимных моментов:</w:t>
            </w:r>
          </w:p>
          <w:p w:rsidR="00D94A4F" w:rsidRDefault="00D94A4F" w:rsidP="00785366">
            <w:pPr>
              <w:pStyle w:val="ae"/>
              <w:ind w:left="720"/>
            </w:pPr>
            <w:r>
              <w:t>- на уровне детского сада;</w:t>
            </w:r>
          </w:p>
          <w:p w:rsidR="00D94A4F" w:rsidRDefault="00D94A4F" w:rsidP="00785366">
            <w:pPr>
              <w:pStyle w:val="ae"/>
              <w:ind w:left="720"/>
            </w:pPr>
            <w:r>
              <w:t xml:space="preserve">-на уровне города; </w:t>
            </w:r>
          </w:p>
          <w:p w:rsidR="00D94A4F" w:rsidRDefault="00D94A4F" w:rsidP="00785366">
            <w:pPr>
              <w:pStyle w:val="ae"/>
              <w:ind w:left="720"/>
            </w:pPr>
            <w:r>
              <w:t>-на уровне республике;</w:t>
            </w:r>
          </w:p>
          <w:p w:rsidR="00D94A4F" w:rsidRDefault="00D94A4F" w:rsidP="00785366">
            <w:pPr>
              <w:pStyle w:val="ae"/>
              <w:ind w:left="720"/>
            </w:pPr>
            <w:r>
              <w:t>-на федеральном уровне.</w:t>
            </w:r>
          </w:p>
          <w:p w:rsidR="00D94A4F" w:rsidRDefault="00D94A4F" w:rsidP="00D94A4F">
            <w:pPr>
              <w:pStyle w:val="afa"/>
              <w:numPr>
                <w:ilvl w:val="0"/>
                <w:numId w:val="28"/>
              </w:numPr>
              <w:spacing w:after="160" w:line="259" w:lineRule="auto"/>
              <w:contextualSpacing/>
            </w:pPr>
            <w:r>
              <w:t>Успешное проведение психопрофилактических занятий:</w:t>
            </w:r>
          </w:p>
          <w:p w:rsidR="00D94A4F" w:rsidRDefault="00D94A4F" w:rsidP="00785366">
            <w:pPr>
              <w:pStyle w:val="afa"/>
            </w:pPr>
            <w:r>
              <w:t>- качество проведения групповых занятий;</w:t>
            </w:r>
          </w:p>
          <w:p w:rsidR="00D94A4F" w:rsidRDefault="00D94A4F" w:rsidP="00785366">
            <w:pPr>
              <w:pStyle w:val="afa"/>
            </w:pPr>
            <w:r>
              <w:t>-качество проведения индивидуальных занятий.</w:t>
            </w:r>
          </w:p>
          <w:p w:rsidR="00D94A4F" w:rsidRPr="006E1267" w:rsidRDefault="00D94A4F" w:rsidP="00D94A4F">
            <w:pPr>
              <w:pStyle w:val="afa"/>
              <w:numPr>
                <w:ilvl w:val="0"/>
                <w:numId w:val="28"/>
              </w:numPr>
              <w:spacing w:after="160" w:line="259" w:lineRule="auto"/>
              <w:contextualSpacing/>
            </w:pPr>
            <w:r>
              <w:t>Успешное проведение психологических консультаций для воспитателей и администрации детского сада.</w:t>
            </w:r>
          </w:p>
          <w:p w:rsidR="00D94A4F" w:rsidRPr="0016469A" w:rsidRDefault="00D94A4F" w:rsidP="00D94A4F">
            <w:pPr>
              <w:pStyle w:val="ae"/>
              <w:numPr>
                <w:ilvl w:val="0"/>
                <w:numId w:val="28"/>
              </w:numPr>
            </w:pPr>
            <w:r w:rsidRPr="0016469A">
              <w:t xml:space="preserve">Призовое </w:t>
            </w:r>
            <w:r>
              <w:t>место в конкурсах профессиональ</w:t>
            </w:r>
            <w:r w:rsidRPr="0016469A">
              <w:t>ного мастерства</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Default="00D94A4F" w:rsidP="00D94A4F">
            <w:pPr>
              <w:pStyle w:val="ae"/>
              <w:numPr>
                <w:ilvl w:val="0"/>
                <w:numId w:val="28"/>
              </w:numPr>
            </w:pPr>
            <w:r>
              <w:t>Участие в мероприятиях, ких объединениях, конференциях, семинарах</w:t>
            </w:r>
          </w:p>
          <w:p w:rsidR="00D94A4F" w:rsidRPr="0016469A" w:rsidRDefault="00D94A4F" w:rsidP="00785366">
            <w:pPr>
              <w:pStyle w:val="ae"/>
              <w:ind w:left="601"/>
            </w:pPr>
            <w:r w:rsidRPr="0016469A">
              <w:t>- на уровне детского сада;</w:t>
            </w:r>
          </w:p>
          <w:p w:rsidR="00D94A4F" w:rsidRPr="0016469A" w:rsidRDefault="00D94A4F" w:rsidP="00785366">
            <w:pPr>
              <w:pStyle w:val="ae"/>
              <w:ind w:left="601"/>
            </w:pPr>
            <w:r w:rsidRPr="0016469A">
              <w:t xml:space="preserve">-на уровне города; </w:t>
            </w:r>
          </w:p>
          <w:p w:rsidR="00D94A4F" w:rsidRPr="0016469A" w:rsidRDefault="00D94A4F" w:rsidP="00785366">
            <w:pPr>
              <w:pStyle w:val="ae"/>
              <w:ind w:left="601"/>
            </w:pPr>
            <w:r w:rsidRPr="0016469A">
              <w:t>-на уровне республике;</w:t>
            </w:r>
          </w:p>
          <w:p w:rsidR="00D94A4F" w:rsidRDefault="00D94A4F" w:rsidP="00785366">
            <w:pPr>
              <w:pStyle w:val="ae"/>
            </w:pPr>
            <w:r>
              <w:t xml:space="preserve">          -на федеральном уровне.</w:t>
            </w:r>
          </w:p>
          <w:p w:rsidR="00D94A4F" w:rsidRPr="00116356" w:rsidRDefault="00D94A4F" w:rsidP="00785366">
            <w:pPr>
              <w:pStyle w:val="afa"/>
            </w:pPr>
          </w:p>
        </w:tc>
        <w:tc>
          <w:tcPr>
            <w:tcW w:w="1417" w:type="dxa"/>
          </w:tcPr>
          <w:p w:rsidR="00D94A4F" w:rsidRPr="004E6A5E" w:rsidRDefault="00D94A4F" w:rsidP="00785366">
            <w:pPr>
              <w:rPr>
                <w:rFonts w:ascii="Times New Roman" w:hAnsi="Times New Roman" w:cs="Times New Roman"/>
                <w:sz w:val="24"/>
                <w:szCs w:val="24"/>
              </w:rPr>
            </w:pPr>
          </w:p>
          <w:p w:rsidR="00D94A4F" w:rsidRPr="00116356" w:rsidRDefault="00D94A4F" w:rsidP="00785366">
            <w:pPr>
              <w:pStyle w:val="ae"/>
            </w:pPr>
            <w:r w:rsidRPr="00116356">
              <w:t>До 1</w:t>
            </w:r>
          </w:p>
          <w:p w:rsidR="00D94A4F" w:rsidRPr="00116356" w:rsidRDefault="00D94A4F" w:rsidP="00785366">
            <w:pPr>
              <w:pStyle w:val="ae"/>
            </w:pPr>
            <w:r w:rsidRPr="00116356">
              <w:t>До 2</w:t>
            </w:r>
          </w:p>
          <w:p w:rsidR="00D94A4F" w:rsidRPr="00116356" w:rsidRDefault="00D94A4F" w:rsidP="00785366">
            <w:pPr>
              <w:pStyle w:val="ae"/>
            </w:pPr>
            <w:r w:rsidRPr="00116356">
              <w:t>До 3</w:t>
            </w:r>
          </w:p>
          <w:p w:rsidR="00D94A4F" w:rsidRDefault="00D94A4F" w:rsidP="00785366">
            <w:pPr>
              <w:pStyle w:val="ae"/>
            </w:pPr>
            <w:r w:rsidRPr="00116356">
              <w:t>До 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6E1267" w:rsidRDefault="00D94A4F" w:rsidP="00785366">
            <w:pPr>
              <w:pStyle w:val="ae"/>
            </w:pPr>
            <w:r w:rsidRPr="006E1267">
              <w:t>До 3</w:t>
            </w:r>
          </w:p>
          <w:p w:rsidR="00D94A4F" w:rsidRPr="006E1267" w:rsidRDefault="00D94A4F" w:rsidP="00785366">
            <w:pPr>
              <w:pStyle w:val="ae"/>
            </w:pPr>
            <w:r w:rsidRPr="006E1267">
              <w:t>До 3</w:t>
            </w:r>
          </w:p>
          <w:p w:rsidR="00D94A4F" w:rsidRDefault="00D94A4F" w:rsidP="00785366">
            <w:pPr>
              <w:pStyle w:val="ae"/>
            </w:pPr>
          </w:p>
          <w:p w:rsidR="00D94A4F" w:rsidRDefault="00D94A4F" w:rsidP="00785366">
            <w:pPr>
              <w:pStyle w:val="ae"/>
            </w:pPr>
          </w:p>
          <w:p w:rsidR="00D94A4F" w:rsidRDefault="00D94A4F" w:rsidP="00785366">
            <w:pPr>
              <w:pStyle w:val="ae"/>
            </w:pPr>
            <w:r>
              <w:t>До 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До 5</w:t>
            </w:r>
          </w:p>
          <w:p w:rsidR="00D94A4F" w:rsidRPr="00116356" w:rsidRDefault="00D94A4F" w:rsidP="00785366">
            <w:pPr>
              <w:pStyle w:val="ae"/>
            </w:pPr>
            <w:r w:rsidRPr="00116356">
              <w:t>До 10</w:t>
            </w:r>
          </w:p>
          <w:p w:rsidR="00D94A4F" w:rsidRDefault="00D94A4F" w:rsidP="00785366">
            <w:pPr>
              <w:pStyle w:val="ae"/>
            </w:pPr>
            <w:r w:rsidRPr="00116356">
              <w:t>До 1</w:t>
            </w:r>
            <w:r>
              <w:t>5</w:t>
            </w:r>
          </w:p>
          <w:p w:rsidR="00D94A4F" w:rsidRDefault="00D94A4F" w:rsidP="00785366">
            <w:pPr>
              <w:pStyle w:val="ae"/>
            </w:pPr>
          </w:p>
          <w:p w:rsidR="00D94A4F" w:rsidRDefault="00D94A4F" w:rsidP="00785366">
            <w:pPr>
              <w:pStyle w:val="ae"/>
            </w:pPr>
          </w:p>
          <w:p w:rsidR="00D94A4F" w:rsidRDefault="00D94A4F" w:rsidP="00785366">
            <w:pPr>
              <w:pStyle w:val="ae"/>
            </w:pPr>
          </w:p>
          <w:p w:rsidR="00D94A4F" w:rsidRPr="00116356" w:rsidRDefault="00D94A4F" w:rsidP="00785366">
            <w:pPr>
              <w:pStyle w:val="ae"/>
            </w:pPr>
            <w:r w:rsidRPr="00116356">
              <w:t xml:space="preserve">До </w:t>
            </w:r>
            <w:r>
              <w:t>1</w:t>
            </w:r>
          </w:p>
          <w:p w:rsidR="00D94A4F" w:rsidRPr="00116356" w:rsidRDefault="00D94A4F" w:rsidP="00785366">
            <w:pPr>
              <w:pStyle w:val="ae"/>
            </w:pPr>
            <w:r w:rsidRPr="00116356">
              <w:t xml:space="preserve">До </w:t>
            </w:r>
            <w:r>
              <w:t>2</w:t>
            </w:r>
          </w:p>
          <w:p w:rsidR="00D94A4F" w:rsidRPr="00116356" w:rsidRDefault="00D94A4F" w:rsidP="00785366">
            <w:pPr>
              <w:pStyle w:val="ae"/>
            </w:pPr>
            <w:r w:rsidRPr="00116356">
              <w:t>Д</w:t>
            </w:r>
            <w:r>
              <w:t>о 3</w:t>
            </w:r>
          </w:p>
          <w:p w:rsidR="00D94A4F" w:rsidRPr="004E6A5E" w:rsidRDefault="00D94A4F" w:rsidP="00785366">
            <w:pPr>
              <w:pStyle w:val="ae"/>
            </w:pPr>
            <w:r w:rsidRPr="00116356">
              <w:t xml:space="preserve">До </w:t>
            </w:r>
            <w:r>
              <w:t>5</w:t>
            </w:r>
          </w:p>
        </w:tc>
      </w:tr>
      <w:tr w:rsidR="00D94A4F" w:rsidRPr="004E6A5E" w:rsidTr="00785366">
        <w:trPr>
          <w:trHeight w:val="1725"/>
        </w:trPr>
        <w:tc>
          <w:tcPr>
            <w:tcW w:w="567" w:type="dxa"/>
          </w:tcPr>
          <w:p w:rsidR="00D94A4F" w:rsidRPr="004E6A5E" w:rsidRDefault="00D94A4F" w:rsidP="00785366">
            <w:pPr>
              <w:pStyle w:val="ae"/>
            </w:pPr>
            <w:r w:rsidRPr="004E6A5E">
              <w:t>3</w:t>
            </w:r>
          </w:p>
        </w:tc>
        <w:tc>
          <w:tcPr>
            <w:tcW w:w="3119" w:type="dxa"/>
          </w:tcPr>
          <w:p w:rsidR="00D94A4F" w:rsidRDefault="00D94A4F" w:rsidP="00785366">
            <w:pPr>
              <w:pStyle w:val="ae"/>
            </w:pPr>
            <w:r>
              <w:t>Взаимодействие с семьями воспитанников</w:t>
            </w:r>
          </w:p>
        </w:tc>
        <w:tc>
          <w:tcPr>
            <w:tcW w:w="5954" w:type="dxa"/>
          </w:tcPr>
          <w:p w:rsidR="00D94A4F" w:rsidRDefault="00D94A4F" w:rsidP="00D94A4F">
            <w:pPr>
              <w:pStyle w:val="ae"/>
              <w:numPr>
                <w:ilvl w:val="0"/>
                <w:numId w:val="24"/>
              </w:numPr>
            </w:pPr>
            <w:r>
              <w:t>беседы, консультации, дни открытых дверей;</w:t>
            </w:r>
          </w:p>
          <w:p w:rsidR="00D94A4F" w:rsidRDefault="00D94A4F" w:rsidP="00785366">
            <w:pPr>
              <w:pStyle w:val="ae"/>
              <w:ind w:left="720"/>
            </w:pPr>
          </w:p>
          <w:p w:rsidR="00D94A4F" w:rsidRPr="00045670" w:rsidRDefault="00D94A4F" w:rsidP="00D94A4F">
            <w:pPr>
              <w:pStyle w:val="ae"/>
              <w:numPr>
                <w:ilvl w:val="0"/>
                <w:numId w:val="24"/>
              </w:numPr>
            </w:pPr>
            <w:r w:rsidRPr="00045670">
              <w:t xml:space="preserve"> н</w:t>
            </w:r>
            <w:r>
              <w:t>е</w:t>
            </w:r>
            <w:r w:rsidRPr="00045670">
              <w:t>традиционных форм работы с</w:t>
            </w:r>
            <w:r>
              <w:t xml:space="preserve"> родителями.</w:t>
            </w:r>
          </w:p>
        </w:tc>
        <w:tc>
          <w:tcPr>
            <w:tcW w:w="1417" w:type="dxa"/>
          </w:tcPr>
          <w:p w:rsidR="00D94A4F" w:rsidRDefault="00D94A4F" w:rsidP="00785366">
            <w:pPr>
              <w:pStyle w:val="ae"/>
            </w:pPr>
            <w:r>
              <w:t xml:space="preserve"> До 3</w:t>
            </w:r>
          </w:p>
          <w:p w:rsidR="00D94A4F" w:rsidRDefault="00D94A4F" w:rsidP="00785366">
            <w:pPr>
              <w:pStyle w:val="ae"/>
            </w:pPr>
          </w:p>
          <w:p w:rsidR="00D94A4F" w:rsidRPr="004E6A5E" w:rsidRDefault="00D94A4F" w:rsidP="00785366">
            <w:pPr>
              <w:pStyle w:val="ae"/>
            </w:pPr>
            <w:r>
              <w:t>До 5</w:t>
            </w:r>
          </w:p>
        </w:tc>
      </w:tr>
      <w:tr w:rsidR="00D94A4F" w:rsidRPr="004E6A5E" w:rsidTr="00785366">
        <w:trPr>
          <w:trHeight w:val="705"/>
        </w:trPr>
        <w:tc>
          <w:tcPr>
            <w:tcW w:w="567" w:type="dxa"/>
          </w:tcPr>
          <w:p w:rsidR="00D94A4F" w:rsidRPr="004E6A5E" w:rsidRDefault="00D94A4F" w:rsidP="00785366">
            <w:pPr>
              <w:pStyle w:val="ae"/>
            </w:pPr>
            <w:r w:rsidRPr="004E6A5E">
              <w:t>4</w:t>
            </w:r>
          </w:p>
        </w:tc>
        <w:tc>
          <w:tcPr>
            <w:tcW w:w="3119" w:type="dxa"/>
          </w:tcPr>
          <w:p w:rsidR="00D94A4F" w:rsidRPr="004E6A5E" w:rsidRDefault="00D94A4F" w:rsidP="00785366">
            <w:pPr>
              <w:pStyle w:val="ae"/>
            </w:pPr>
            <w:r w:rsidRPr="004E6A5E">
              <w:t xml:space="preserve">Ведение </w:t>
            </w:r>
            <w:r>
              <w:t>общественной работы</w:t>
            </w:r>
          </w:p>
        </w:tc>
        <w:tc>
          <w:tcPr>
            <w:tcW w:w="5954" w:type="dxa"/>
          </w:tcPr>
          <w:p w:rsidR="00D94A4F" w:rsidRPr="004E6A5E" w:rsidRDefault="00D94A4F" w:rsidP="00785366">
            <w:pPr>
              <w:pStyle w:val="ae"/>
            </w:pPr>
          </w:p>
          <w:p w:rsidR="00D94A4F" w:rsidRPr="004E6A5E" w:rsidRDefault="00D94A4F" w:rsidP="00785366">
            <w:pPr>
              <w:pStyle w:val="ae"/>
            </w:pPr>
          </w:p>
        </w:tc>
        <w:tc>
          <w:tcPr>
            <w:tcW w:w="1417" w:type="dxa"/>
          </w:tcPr>
          <w:p w:rsidR="00D94A4F" w:rsidRPr="004E6A5E" w:rsidRDefault="00D94A4F" w:rsidP="00785366">
            <w:pPr>
              <w:pStyle w:val="ae"/>
            </w:pPr>
          </w:p>
          <w:p w:rsidR="00D94A4F" w:rsidRPr="004E6A5E" w:rsidRDefault="00D94A4F" w:rsidP="00785366">
            <w:pPr>
              <w:pStyle w:val="ae"/>
            </w:pPr>
          </w:p>
          <w:p w:rsidR="00D94A4F" w:rsidRPr="004E6A5E" w:rsidRDefault="00D94A4F" w:rsidP="00785366">
            <w:pPr>
              <w:pStyle w:val="ae"/>
            </w:pPr>
            <w:r>
              <w:t>До 5</w:t>
            </w:r>
          </w:p>
        </w:tc>
      </w:tr>
    </w:tbl>
    <w:p w:rsidR="00D94A4F" w:rsidRDefault="00D94A4F" w:rsidP="00D94A4F">
      <w:pPr>
        <w:pStyle w:val="ae"/>
        <w:ind w:left="-567"/>
      </w:pPr>
    </w:p>
    <w:p w:rsidR="00785366" w:rsidRDefault="00785366" w:rsidP="00785366">
      <w:pPr>
        <w:pStyle w:val="ae"/>
        <w:rPr>
          <w:i/>
          <w:sz w:val="32"/>
          <w:szCs w:val="32"/>
        </w:rPr>
      </w:pPr>
    </w:p>
    <w:p w:rsidR="00785366" w:rsidRDefault="00785366" w:rsidP="00D94A4F">
      <w:pPr>
        <w:pStyle w:val="ae"/>
        <w:jc w:val="center"/>
        <w:rPr>
          <w:i/>
          <w:sz w:val="32"/>
          <w:szCs w:val="32"/>
        </w:rPr>
      </w:pPr>
    </w:p>
    <w:p w:rsidR="00D94A4F" w:rsidRPr="006B09E4" w:rsidRDefault="00D94A4F" w:rsidP="00D94A4F">
      <w:pPr>
        <w:pStyle w:val="ae"/>
        <w:jc w:val="center"/>
        <w:rPr>
          <w:i/>
          <w:sz w:val="32"/>
          <w:szCs w:val="32"/>
        </w:rPr>
      </w:pPr>
      <w:r w:rsidRPr="006B09E4">
        <w:rPr>
          <w:i/>
          <w:sz w:val="32"/>
          <w:szCs w:val="32"/>
        </w:rPr>
        <w:t>СВОДНЫЙ ОЦЕНОЧНЫЙ ЛИСТ</w:t>
      </w:r>
    </w:p>
    <w:p w:rsidR="00D94A4F" w:rsidRPr="006B09E4" w:rsidRDefault="00D94A4F" w:rsidP="00D94A4F">
      <w:pPr>
        <w:pStyle w:val="ae"/>
      </w:pPr>
    </w:p>
    <w:p w:rsidR="00D94A4F" w:rsidRPr="006B09E4" w:rsidRDefault="00D94A4F" w:rsidP="00D94A4F">
      <w:pPr>
        <w:pStyle w:val="ae"/>
        <w:jc w:val="center"/>
        <w:rPr>
          <w:i/>
          <w:sz w:val="28"/>
          <w:szCs w:val="28"/>
        </w:rPr>
      </w:pPr>
      <w:r w:rsidRPr="006B09E4">
        <w:rPr>
          <w:i/>
          <w:sz w:val="28"/>
          <w:szCs w:val="28"/>
        </w:rPr>
        <w:t>Оценки выполнения утвержденных критериев и показателей результативности и эффективности работы работников образовательного учреждения________________________</w:t>
      </w:r>
      <w:r>
        <w:rPr>
          <w:i/>
          <w:sz w:val="28"/>
          <w:szCs w:val="28"/>
        </w:rPr>
        <w:t>_</w:t>
      </w:r>
      <w:r w:rsidRPr="006B09E4">
        <w:rPr>
          <w:i/>
          <w:sz w:val="28"/>
          <w:szCs w:val="28"/>
        </w:rPr>
        <w:t>на выплату поощрительных выплат из стимулирующей части фонда оплаты труда за период работы за _____________________________</w:t>
      </w:r>
    </w:p>
    <w:p w:rsidR="00D94A4F" w:rsidRPr="006B09E4" w:rsidRDefault="00D94A4F" w:rsidP="00D94A4F">
      <w:pPr>
        <w:pStyle w:val="ae"/>
        <w:jc w:val="center"/>
        <w:rPr>
          <w:i/>
          <w:sz w:val="28"/>
          <w:szCs w:val="28"/>
        </w:rPr>
      </w:pPr>
      <w:r w:rsidRPr="006B09E4">
        <w:rPr>
          <w:i/>
          <w:sz w:val="28"/>
          <w:szCs w:val="28"/>
        </w:rPr>
        <w:t>(указывается период работы)</w:t>
      </w:r>
    </w:p>
    <w:p w:rsidR="00D94A4F" w:rsidRPr="006B09E4" w:rsidRDefault="00D94A4F" w:rsidP="00D94A4F">
      <w:pPr>
        <w:pStyle w:val="ae"/>
        <w:rPr>
          <w:i/>
        </w:rPr>
      </w:pPr>
    </w:p>
    <w:p w:rsidR="00D94A4F" w:rsidRPr="006B09E4" w:rsidRDefault="00D94A4F" w:rsidP="00D94A4F">
      <w:pPr>
        <w:pStyle w:val="ae"/>
      </w:pPr>
    </w:p>
    <w:tbl>
      <w:tblPr>
        <w:tblW w:w="0" w:type="auto"/>
        <w:tblInd w:w="-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4271"/>
        <w:gridCol w:w="1669"/>
        <w:gridCol w:w="1801"/>
        <w:gridCol w:w="2068"/>
      </w:tblGrid>
      <w:tr w:rsidR="00D94A4F" w:rsidRPr="006B09E4" w:rsidTr="00785366">
        <w:trPr>
          <w:trHeight w:val="480"/>
        </w:trPr>
        <w:tc>
          <w:tcPr>
            <w:tcW w:w="236" w:type="dxa"/>
            <w:vMerge w:val="restart"/>
          </w:tcPr>
          <w:p w:rsidR="00D94A4F" w:rsidRPr="006B09E4" w:rsidRDefault="00D94A4F" w:rsidP="00785366">
            <w:pPr>
              <w:pStyle w:val="ae"/>
            </w:pPr>
            <w:r w:rsidRPr="006B09E4">
              <w:t>№</w:t>
            </w:r>
          </w:p>
          <w:p w:rsidR="00D94A4F" w:rsidRPr="006B09E4" w:rsidRDefault="00D94A4F" w:rsidP="00785366">
            <w:pPr>
              <w:pStyle w:val="ae"/>
            </w:pPr>
            <w:r w:rsidRPr="006B09E4">
              <w:t>п/п</w:t>
            </w:r>
          </w:p>
        </w:tc>
        <w:tc>
          <w:tcPr>
            <w:tcW w:w="4449" w:type="dxa"/>
            <w:vMerge w:val="restart"/>
          </w:tcPr>
          <w:p w:rsidR="00D94A4F" w:rsidRPr="006B09E4" w:rsidRDefault="00D94A4F" w:rsidP="00785366">
            <w:pPr>
              <w:pStyle w:val="ae"/>
            </w:pPr>
            <w:r w:rsidRPr="006B09E4">
              <w:t>Должность, фамилия, имя, отчество работника</w:t>
            </w:r>
          </w:p>
        </w:tc>
        <w:tc>
          <w:tcPr>
            <w:tcW w:w="5607" w:type="dxa"/>
            <w:gridSpan w:val="3"/>
          </w:tcPr>
          <w:p w:rsidR="00D94A4F" w:rsidRPr="006B09E4" w:rsidRDefault="00D94A4F" w:rsidP="00785366">
            <w:pPr>
              <w:pStyle w:val="ae"/>
            </w:pPr>
            <w:r w:rsidRPr="006B09E4">
              <w:t>Сумма баллов по критериям</w:t>
            </w:r>
          </w:p>
        </w:tc>
      </w:tr>
      <w:tr w:rsidR="00D94A4F" w:rsidRPr="006B09E4" w:rsidTr="00785366">
        <w:trPr>
          <w:trHeight w:val="2100"/>
        </w:trPr>
        <w:tc>
          <w:tcPr>
            <w:tcW w:w="236" w:type="dxa"/>
            <w:vMerge/>
          </w:tcPr>
          <w:p w:rsidR="00D94A4F" w:rsidRPr="006B09E4" w:rsidRDefault="00D94A4F" w:rsidP="00785366">
            <w:pPr>
              <w:pStyle w:val="ae"/>
            </w:pPr>
          </w:p>
        </w:tc>
        <w:tc>
          <w:tcPr>
            <w:tcW w:w="4449" w:type="dxa"/>
            <w:vMerge/>
          </w:tcPr>
          <w:p w:rsidR="00D94A4F" w:rsidRPr="006B09E4" w:rsidRDefault="00D94A4F" w:rsidP="00785366">
            <w:pPr>
              <w:pStyle w:val="ae"/>
            </w:pPr>
          </w:p>
        </w:tc>
        <w:tc>
          <w:tcPr>
            <w:tcW w:w="1669" w:type="dxa"/>
          </w:tcPr>
          <w:p w:rsidR="00D94A4F" w:rsidRPr="006B09E4" w:rsidRDefault="00D94A4F" w:rsidP="00785366">
            <w:pPr>
              <w:pStyle w:val="ae"/>
            </w:pPr>
            <w:r w:rsidRPr="006B09E4">
              <w:t>максимальное</w:t>
            </w:r>
          </w:p>
        </w:tc>
        <w:tc>
          <w:tcPr>
            <w:tcW w:w="1830" w:type="dxa"/>
          </w:tcPr>
          <w:p w:rsidR="00D94A4F" w:rsidRPr="006B09E4" w:rsidRDefault="00D94A4F" w:rsidP="00785366">
            <w:pPr>
              <w:pStyle w:val="ae"/>
            </w:pPr>
            <w:r w:rsidRPr="006B09E4">
              <w:t>выполнено</w:t>
            </w:r>
          </w:p>
        </w:tc>
        <w:tc>
          <w:tcPr>
            <w:tcW w:w="2108" w:type="dxa"/>
          </w:tcPr>
          <w:p w:rsidR="00D94A4F" w:rsidRPr="006B09E4" w:rsidRDefault="00D94A4F" w:rsidP="00785366">
            <w:pPr>
              <w:pStyle w:val="ae"/>
            </w:pPr>
            <w:r w:rsidRPr="006B09E4">
              <w:t>утверждено</w:t>
            </w:r>
          </w:p>
        </w:tc>
      </w:tr>
      <w:tr w:rsidR="00D94A4F" w:rsidRPr="006B09E4" w:rsidTr="00785366">
        <w:trPr>
          <w:trHeight w:val="555"/>
        </w:trPr>
        <w:tc>
          <w:tcPr>
            <w:tcW w:w="236" w:type="dxa"/>
          </w:tcPr>
          <w:p w:rsidR="00D94A4F" w:rsidRPr="006B09E4" w:rsidRDefault="00D94A4F" w:rsidP="00785366">
            <w:pPr>
              <w:pStyle w:val="ae"/>
            </w:pPr>
            <w:r w:rsidRPr="006B09E4">
              <w:t>1.</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480"/>
        </w:trPr>
        <w:tc>
          <w:tcPr>
            <w:tcW w:w="236" w:type="dxa"/>
          </w:tcPr>
          <w:p w:rsidR="00D94A4F" w:rsidRPr="006B09E4" w:rsidRDefault="00D94A4F" w:rsidP="00785366">
            <w:pPr>
              <w:pStyle w:val="ae"/>
            </w:pPr>
            <w:r w:rsidRPr="006B09E4">
              <w:t>2.</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375"/>
        </w:trPr>
        <w:tc>
          <w:tcPr>
            <w:tcW w:w="236" w:type="dxa"/>
          </w:tcPr>
          <w:p w:rsidR="00D94A4F" w:rsidRPr="006B09E4" w:rsidRDefault="00D94A4F" w:rsidP="00785366">
            <w:pPr>
              <w:pStyle w:val="ae"/>
            </w:pPr>
            <w:r w:rsidRPr="006B09E4">
              <w:t>3.</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435"/>
        </w:trPr>
        <w:tc>
          <w:tcPr>
            <w:tcW w:w="236" w:type="dxa"/>
          </w:tcPr>
          <w:p w:rsidR="00D94A4F" w:rsidRPr="006B09E4" w:rsidRDefault="00D94A4F" w:rsidP="00785366">
            <w:pPr>
              <w:pStyle w:val="ae"/>
            </w:pPr>
            <w:r w:rsidRPr="006B09E4">
              <w:t>4.</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585"/>
        </w:trPr>
        <w:tc>
          <w:tcPr>
            <w:tcW w:w="236" w:type="dxa"/>
          </w:tcPr>
          <w:p w:rsidR="00D94A4F" w:rsidRPr="006B09E4" w:rsidRDefault="00D94A4F" w:rsidP="00785366">
            <w:pPr>
              <w:pStyle w:val="ae"/>
            </w:pPr>
            <w:r w:rsidRPr="006B09E4">
              <w:t>5.</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450"/>
        </w:trPr>
        <w:tc>
          <w:tcPr>
            <w:tcW w:w="236" w:type="dxa"/>
          </w:tcPr>
          <w:p w:rsidR="00D94A4F" w:rsidRPr="006B09E4" w:rsidRDefault="00D94A4F" w:rsidP="00785366">
            <w:pPr>
              <w:pStyle w:val="ae"/>
            </w:pPr>
            <w:r w:rsidRPr="006B09E4">
              <w:t>6.</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510"/>
        </w:trPr>
        <w:tc>
          <w:tcPr>
            <w:tcW w:w="236" w:type="dxa"/>
          </w:tcPr>
          <w:p w:rsidR="00D94A4F" w:rsidRPr="006B09E4" w:rsidRDefault="00D94A4F" w:rsidP="00785366">
            <w:pPr>
              <w:pStyle w:val="ae"/>
            </w:pPr>
            <w:r w:rsidRPr="006B09E4">
              <w:t>7.</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570"/>
        </w:trPr>
        <w:tc>
          <w:tcPr>
            <w:tcW w:w="236" w:type="dxa"/>
          </w:tcPr>
          <w:p w:rsidR="00D94A4F" w:rsidRPr="006B09E4" w:rsidRDefault="00D94A4F" w:rsidP="00785366">
            <w:pPr>
              <w:pStyle w:val="ae"/>
            </w:pPr>
            <w:r w:rsidRPr="006B09E4">
              <w:t>8.</w:t>
            </w:r>
          </w:p>
        </w:tc>
        <w:tc>
          <w:tcPr>
            <w:tcW w:w="4449" w:type="dxa"/>
          </w:tcPr>
          <w:p w:rsidR="00D94A4F" w:rsidRPr="00D70C0B" w:rsidRDefault="00D94A4F" w:rsidP="00785366">
            <w:pPr>
              <w:pStyle w:val="ae"/>
              <w:spacing w:line="276" w:lineRule="auto"/>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600"/>
        </w:trPr>
        <w:tc>
          <w:tcPr>
            <w:tcW w:w="236" w:type="dxa"/>
          </w:tcPr>
          <w:p w:rsidR="00D94A4F" w:rsidRPr="006B09E4" w:rsidRDefault="00D94A4F" w:rsidP="00785366">
            <w:pPr>
              <w:pStyle w:val="ae"/>
            </w:pPr>
            <w:r w:rsidRPr="006B09E4">
              <w:t>9.</w:t>
            </w:r>
          </w:p>
        </w:tc>
        <w:tc>
          <w:tcPr>
            <w:tcW w:w="4449" w:type="dxa"/>
          </w:tcPr>
          <w:p w:rsidR="00D94A4F" w:rsidRPr="006B09E4" w:rsidRDefault="00D94A4F" w:rsidP="00785366">
            <w:pPr>
              <w:pStyle w:val="ae"/>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585"/>
        </w:trPr>
        <w:tc>
          <w:tcPr>
            <w:tcW w:w="236" w:type="dxa"/>
          </w:tcPr>
          <w:p w:rsidR="00D94A4F" w:rsidRPr="006B09E4" w:rsidRDefault="00D94A4F" w:rsidP="00785366">
            <w:pPr>
              <w:pStyle w:val="ae"/>
            </w:pPr>
            <w:r w:rsidRPr="006B09E4">
              <w:t>10.</w:t>
            </w:r>
          </w:p>
        </w:tc>
        <w:tc>
          <w:tcPr>
            <w:tcW w:w="4449" w:type="dxa"/>
          </w:tcPr>
          <w:p w:rsidR="00D94A4F" w:rsidRPr="006B09E4" w:rsidRDefault="00D94A4F" w:rsidP="00785366">
            <w:pPr>
              <w:pStyle w:val="ae"/>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780"/>
        </w:trPr>
        <w:tc>
          <w:tcPr>
            <w:tcW w:w="236" w:type="dxa"/>
          </w:tcPr>
          <w:p w:rsidR="00D94A4F" w:rsidRPr="006B09E4" w:rsidRDefault="00D94A4F" w:rsidP="00785366">
            <w:pPr>
              <w:pStyle w:val="ae"/>
            </w:pPr>
            <w:r w:rsidRPr="006B09E4">
              <w:t>11.</w:t>
            </w:r>
          </w:p>
        </w:tc>
        <w:tc>
          <w:tcPr>
            <w:tcW w:w="4449" w:type="dxa"/>
          </w:tcPr>
          <w:p w:rsidR="00D94A4F" w:rsidRPr="006B09E4" w:rsidRDefault="00D94A4F" w:rsidP="00785366">
            <w:pPr>
              <w:pStyle w:val="ae"/>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r w:rsidR="00D94A4F" w:rsidRPr="006B09E4" w:rsidTr="00785366">
        <w:trPr>
          <w:trHeight w:val="525"/>
        </w:trPr>
        <w:tc>
          <w:tcPr>
            <w:tcW w:w="236" w:type="dxa"/>
          </w:tcPr>
          <w:p w:rsidR="00D94A4F" w:rsidRPr="006B09E4" w:rsidRDefault="00D94A4F" w:rsidP="00785366">
            <w:pPr>
              <w:pStyle w:val="ae"/>
            </w:pPr>
            <w:r w:rsidRPr="006B09E4">
              <w:t>12.</w:t>
            </w:r>
          </w:p>
        </w:tc>
        <w:tc>
          <w:tcPr>
            <w:tcW w:w="4449" w:type="dxa"/>
          </w:tcPr>
          <w:p w:rsidR="00D94A4F" w:rsidRPr="006B09E4" w:rsidRDefault="00D94A4F" w:rsidP="00785366">
            <w:pPr>
              <w:pStyle w:val="ae"/>
            </w:pPr>
          </w:p>
        </w:tc>
        <w:tc>
          <w:tcPr>
            <w:tcW w:w="1669" w:type="dxa"/>
          </w:tcPr>
          <w:p w:rsidR="00D94A4F" w:rsidRPr="006B09E4" w:rsidRDefault="00D94A4F" w:rsidP="00785366">
            <w:pPr>
              <w:pStyle w:val="ae"/>
            </w:pPr>
          </w:p>
        </w:tc>
        <w:tc>
          <w:tcPr>
            <w:tcW w:w="1830" w:type="dxa"/>
          </w:tcPr>
          <w:p w:rsidR="00D94A4F" w:rsidRPr="006B09E4" w:rsidRDefault="00D94A4F" w:rsidP="00785366">
            <w:pPr>
              <w:pStyle w:val="ae"/>
            </w:pPr>
          </w:p>
        </w:tc>
        <w:tc>
          <w:tcPr>
            <w:tcW w:w="2108" w:type="dxa"/>
          </w:tcPr>
          <w:p w:rsidR="00D94A4F" w:rsidRPr="006B09E4" w:rsidRDefault="00D94A4F" w:rsidP="00785366">
            <w:pPr>
              <w:pStyle w:val="ae"/>
            </w:pPr>
          </w:p>
        </w:tc>
      </w:tr>
    </w:tbl>
    <w:p w:rsidR="00D94A4F" w:rsidRPr="006B09E4" w:rsidRDefault="00D94A4F" w:rsidP="00D94A4F">
      <w:pPr>
        <w:pStyle w:val="ae"/>
      </w:pPr>
      <w:r w:rsidRPr="006B09E4">
        <w:t>Настоящий сводный оценочный лист составлен в одном экземляре.</w:t>
      </w:r>
    </w:p>
    <w:p w:rsidR="00D94A4F" w:rsidRPr="006B09E4" w:rsidRDefault="00D94A4F" w:rsidP="00D94A4F">
      <w:pPr>
        <w:pStyle w:val="ae"/>
      </w:pPr>
    </w:p>
    <w:p w:rsidR="00D94A4F" w:rsidRPr="0084331B" w:rsidRDefault="00D94A4F" w:rsidP="00D94A4F">
      <w:pPr>
        <w:pStyle w:val="ae"/>
      </w:pPr>
      <w:r w:rsidRPr="006B09E4">
        <w:t>Руководитель      /____________/___________________</w:t>
      </w:r>
      <w:r>
        <w:t>___</w:t>
      </w:r>
      <w:r w:rsidRPr="006B09E4">
        <w:t>/</w:t>
      </w:r>
    </w:p>
    <w:p w:rsidR="00785366" w:rsidRPr="000A5F14" w:rsidRDefault="00785366" w:rsidP="00785366">
      <w:pPr>
        <w:pStyle w:val="ae"/>
        <w:rPr>
          <w:b/>
        </w:rPr>
      </w:pPr>
    </w:p>
    <w:p w:rsidR="00785366" w:rsidRDefault="00785366" w:rsidP="00785366">
      <w:pPr>
        <w:pStyle w:val="ae"/>
        <w:rPr>
          <w:b/>
        </w:rPr>
      </w:pPr>
    </w:p>
    <w:p w:rsidR="00785366" w:rsidRDefault="00785366" w:rsidP="00785366">
      <w:pPr>
        <w:pStyle w:val="ae"/>
        <w:rPr>
          <w:b/>
        </w:rPr>
      </w:pPr>
    </w:p>
    <w:p w:rsidR="00785366" w:rsidRDefault="00785366" w:rsidP="00785366">
      <w:pPr>
        <w:pStyle w:val="ae"/>
        <w:rPr>
          <w:b/>
        </w:rPr>
      </w:pPr>
      <w:r w:rsidRPr="000A5F14">
        <w:rPr>
          <w:b/>
        </w:rPr>
        <w:lastRenderedPageBreak/>
        <w:t xml:space="preserve">Утверждаю                                                                                                 </w:t>
      </w:r>
      <w:r>
        <w:rPr>
          <w:b/>
        </w:rPr>
        <w:t xml:space="preserve">  </w:t>
      </w:r>
      <w:r w:rsidRPr="000A5F14">
        <w:rPr>
          <w:b/>
        </w:rPr>
        <w:t>Согласовано</w:t>
      </w:r>
    </w:p>
    <w:p w:rsidR="00785366" w:rsidRPr="000A5F14" w:rsidRDefault="00785366" w:rsidP="00785366">
      <w:pPr>
        <w:pStyle w:val="ae"/>
        <w:rPr>
          <w:b/>
        </w:rPr>
      </w:pPr>
      <w:r w:rsidRPr="000A5F14">
        <w:rPr>
          <w:b/>
        </w:rPr>
        <w:t>Заведующий  МКДОУ                                                                               Председатель ПК</w:t>
      </w:r>
    </w:p>
    <w:p w:rsidR="00785366" w:rsidRPr="000A5F14" w:rsidRDefault="00785366" w:rsidP="00785366">
      <w:pPr>
        <w:pStyle w:val="ae"/>
        <w:rPr>
          <w:b/>
        </w:rPr>
      </w:pPr>
      <w:r>
        <w:rPr>
          <w:b/>
        </w:rPr>
        <w:t>д</w:t>
      </w:r>
      <w:r w:rsidRPr="000A5F14">
        <w:rPr>
          <w:b/>
        </w:rPr>
        <w:t>/с№12 «Буратино»                                                                                   Хасбулатова М.С.</w:t>
      </w:r>
    </w:p>
    <w:p w:rsidR="00785366" w:rsidRPr="000A5F14" w:rsidRDefault="00785366" w:rsidP="00785366">
      <w:pPr>
        <w:pStyle w:val="ae"/>
        <w:rPr>
          <w:b/>
        </w:rPr>
      </w:pPr>
      <w:r w:rsidRPr="000A5F14">
        <w:rPr>
          <w:b/>
        </w:rPr>
        <w:t>Овчинникова Н.Н.                                                                                   ________________</w:t>
      </w:r>
    </w:p>
    <w:p w:rsidR="00785366" w:rsidRPr="000A5F14" w:rsidRDefault="00785366" w:rsidP="00785366">
      <w:pPr>
        <w:pStyle w:val="ae"/>
        <w:rPr>
          <w:b/>
        </w:rPr>
      </w:pPr>
      <w:r w:rsidRPr="000A5F14">
        <w:rPr>
          <w:b/>
        </w:rPr>
        <w:t xml:space="preserve">______________                                                                                   «__»__________202__г.     </w:t>
      </w:r>
    </w:p>
    <w:p w:rsidR="00785366" w:rsidRPr="000A5F14" w:rsidRDefault="00785366" w:rsidP="00785366">
      <w:pPr>
        <w:pStyle w:val="ae"/>
        <w:rPr>
          <w:b/>
        </w:rPr>
      </w:pPr>
      <w:r w:rsidRPr="000A5F14">
        <w:rPr>
          <w:b/>
        </w:rPr>
        <w:t>«___»__________202__г.</w:t>
      </w:r>
    </w:p>
    <w:p w:rsidR="00785366" w:rsidRPr="000A5F14" w:rsidRDefault="00785366" w:rsidP="00785366">
      <w:pPr>
        <w:pStyle w:val="ae"/>
        <w:rPr>
          <w:b/>
        </w:rPr>
      </w:pPr>
    </w:p>
    <w:p w:rsidR="00785366" w:rsidRPr="000A5F14" w:rsidRDefault="00785366" w:rsidP="00785366">
      <w:pPr>
        <w:pStyle w:val="ae"/>
        <w:rPr>
          <w:b/>
        </w:rPr>
      </w:pPr>
    </w:p>
    <w:p w:rsidR="00785366" w:rsidRPr="000A5F14" w:rsidRDefault="00785366" w:rsidP="00785366">
      <w:pPr>
        <w:pStyle w:val="ae"/>
        <w:jc w:val="center"/>
        <w:rPr>
          <w:b/>
        </w:rPr>
      </w:pPr>
      <w:r w:rsidRPr="000A5F14">
        <w:rPr>
          <w:b/>
        </w:rPr>
        <w:t>Приложение №3</w:t>
      </w:r>
    </w:p>
    <w:p w:rsidR="00785366" w:rsidRPr="000A5F14" w:rsidRDefault="00785366" w:rsidP="00785366">
      <w:pPr>
        <w:pStyle w:val="ae"/>
        <w:jc w:val="center"/>
        <w:rPr>
          <w:b/>
        </w:rPr>
      </w:pPr>
      <w:r w:rsidRPr="000A5F14">
        <w:rPr>
          <w:b/>
        </w:rPr>
        <w:t>О порядке и условиях оказания материальной помощи</w:t>
      </w:r>
    </w:p>
    <w:p w:rsidR="00785366" w:rsidRPr="000A5F14" w:rsidRDefault="00785366" w:rsidP="00785366">
      <w:pPr>
        <w:pStyle w:val="ae"/>
        <w:jc w:val="center"/>
        <w:rPr>
          <w:b/>
        </w:rPr>
      </w:pPr>
      <w:r w:rsidRPr="000A5F14">
        <w:rPr>
          <w:b/>
        </w:rPr>
        <w:t xml:space="preserve"> муниципального казенного дошкольного образовательного учреждения </w:t>
      </w:r>
    </w:p>
    <w:p w:rsidR="00785366" w:rsidRPr="000A5F14" w:rsidRDefault="00785366" w:rsidP="00785366">
      <w:pPr>
        <w:pStyle w:val="ae"/>
        <w:jc w:val="center"/>
        <w:rPr>
          <w:b/>
        </w:rPr>
      </w:pPr>
      <w:r w:rsidRPr="000A5F14">
        <w:rPr>
          <w:b/>
        </w:rPr>
        <w:t>МКДОУ детский сад №12 «Буратино»</w:t>
      </w:r>
    </w:p>
    <w:p w:rsidR="00785366" w:rsidRPr="000A5F14" w:rsidRDefault="00785366" w:rsidP="00785366">
      <w:pPr>
        <w:pStyle w:val="ae"/>
        <w:jc w:val="center"/>
        <w:rPr>
          <w:b/>
        </w:rPr>
      </w:pPr>
    </w:p>
    <w:p w:rsidR="00785366" w:rsidRPr="000A5F14" w:rsidRDefault="00785366" w:rsidP="00785366">
      <w:pPr>
        <w:pStyle w:val="ae"/>
        <w:jc w:val="center"/>
        <w:rPr>
          <w:b/>
        </w:rPr>
      </w:pPr>
    </w:p>
    <w:p w:rsidR="00785366" w:rsidRPr="000A5F14" w:rsidRDefault="00785366" w:rsidP="00785366">
      <w:pPr>
        <w:pStyle w:val="ae"/>
        <w:numPr>
          <w:ilvl w:val="0"/>
          <w:numId w:val="33"/>
        </w:numPr>
      </w:pPr>
      <w:r w:rsidRPr="000A5F14">
        <w:t xml:space="preserve">     </w:t>
      </w:r>
      <w:r w:rsidRPr="000A5F14">
        <w:rPr>
          <w:b/>
        </w:rPr>
        <w:t>Общие положения</w:t>
      </w:r>
    </w:p>
    <w:p w:rsidR="00785366" w:rsidRPr="000A5F14" w:rsidRDefault="00785366" w:rsidP="00785366">
      <w:pPr>
        <w:pStyle w:val="ae"/>
      </w:pPr>
      <w:r w:rsidRPr="000A5F14">
        <w:t>Материальная помощь выплачивается работнику с целью обеспечения социальных гарантий ,и как правило, является компенсационной выплатой в чрезвычайных ситуациях. Настоящее положение , а так же  внесение изменений дополнений к нему принимается собранием работников и учреждается работодателем.</w:t>
      </w:r>
    </w:p>
    <w:p w:rsidR="00785366" w:rsidRPr="000A5F14" w:rsidRDefault="00785366" w:rsidP="00785366">
      <w:pPr>
        <w:pStyle w:val="ae"/>
      </w:pPr>
      <w:r w:rsidRPr="000A5F14">
        <w:t>Единовременная материальная помощь работникам МКДОУ выделяется на основании заявления работника при наличии уважительной причины.</w:t>
      </w:r>
    </w:p>
    <w:p w:rsidR="00785366" w:rsidRPr="000A5F14" w:rsidRDefault="00785366" w:rsidP="00785366">
      <w:pPr>
        <w:pStyle w:val="ae"/>
      </w:pPr>
    </w:p>
    <w:p w:rsidR="00785366" w:rsidRPr="000A5F14" w:rsidRDefault="00785366" w:rsidP="00785366">
      <w:pPr>
        <w:pStyle w:val="ae"/>
        <w:numPr>
          <w:ilvl w:val="0"/>
          <w:numId w:val="33"/>
        </w:numPr>
      </w:pPr>
      <w:r w:rsidRPr="000A5F14">
        <w:rPr>
          <w:b/>
        </w:rPr>
        <w:t>Виды помощи</w:t>
      </w:r>
    </w:p>
    <w:p w:rsidR="00785366" w:rsidRPr="000A5F14" w:rsidRDefault="00785366" w:rsidP="00785366">
      <w:pPr>
        <w:pStyle w:val="ae"/>
        <w:numPr>
          <w:ilvl w:val="1"/>
          <w:numId w:val="33"/>
        </w:numPr>
      </w:pPr>
      <w:r w:rsidRPr="000A5F14">
        <w:t>В пределах общего фонда оплаты труд, профинансированного учредителем , работникам МКДОУ может выплачиваться материальная помощь на лечение , а также в связи чрезвычайными ситуациями обстоятельствами:</w:t>
      </w:r>
    </w:p>
    <w:p w:rsidR="00785366" w:rsidRPr="000A5F14" w:rsidRDefault="00785366" w:rsidP="00785366">
      <w:pPr>
        <w:pStyle w:val="ae"/>
      </w:pPr>
    </w:p>
    <w:p w:rsidR="00785366" w:rsidRPr="000A5F14" w:rsidRDefault="00785366" w:rsidP="00785366">
      <w:pPr>
        <w:pStyle w:val="ae"/>
        <w:numPr>
          <w:ilvl w:val="0"/>
          <w:numId w:val="34"/>
        </w:numPr>
      </w:pPr>
      <w:r w:rsidRPr="000A5F14">
        <w:t>Смерть сотрудника или его близких родственников;</w:t>
      </w:r>
    </w:p>
    <w:p w:rsidR="00785366" w:rsidRPr="000A5F14" w:rsidRDefault="00785366" w:rsidP="00785366">
      <w:pPr>
        <w:pStyle w:val="ae"/>
        <w:numPr>
          <w:ilvl w:val="0"/>
          <w:numId w:val="34"/>
        </w:numPr>
      </w:pPr>
      <w:r w:rsidRPr="000A5F14">
        <w:t>При несчастных случаях (авария, травма), в случаях пожара , гибели … и т.д.</w:t>
      </w:r>
    </w:p>
    <w:p w:rsidR="00785366" w:rsidRPr="000A5F14" w:rsidRDefault="00785366" w:rsidP="00785366">
      <w:pPr>
        <w:pStyle w:val="ae"/>
        <w:ind w:left="360"/>
      </w:pPr>
      <w:r w:rsidRPr="000A5F14">
        <w:t>В случае смерти сотрудника материальная помощь выплачивается его семье. Материальная помощь может выплачиваться в связи с юбилейными датами, свадьбой , рождением ребенка и иными обстоятельствами .</w:t>
      </w:r>
    </w:p>
    <w:p w:rsidR="00785366" w:rsidRPr="000A5F14" w:rsidRDefault="00785366" w:rsidP="00785366">
      <w:pPr>
        <w:pStyle w:val="ae"/>
        <w:ind w:left="720"/>
      </w:pPr>
    </w:p>
    <w:p w:rsidR="00785366" w:rsidRPr="000A5F14" w:rsidRDefault="00785366" w:rsidP="00785366">
      <w:pPr>
        <w:pStyle w:val="ae"/>
        <w:numPr>
          <w:ilvl w:val="0"/>
          <w:numId w:val="33"/>
        </w:numPr>
        <w:rPr>
          <w:b/>
        </w:rPr>
      </w:pPr>
      <w:r w:rsidRPr="000A5F14">
        <w:rPr>
          <w:b/>
        </w:rPr>
        <w:t>Размеры помощи:</w:t>
      </w:r>
    </w:p>
    <w:p w:rsidR="00785366" w:rsidRPr="000A5F14" w:rsidRDefault="00785366" w:rsidP="00785366">
      <w:pPr>
        <w:pStyle w:val="ae"/>
        <w:numPr>
          <w:ilvl w:val="1"/>
          <w:numId w:val="33"/>
        </w:numPr>
      </w:pPr>
      <w:r w:rsidRPr="000A5F14">
        <w:t>Материальная помощь  выплачивается по личному заявлению сотрудника, по распоряжению заведующего МКДОУ. В приказе на выплату материальной помощи конкретному работнику указывается ее размер.</w:t>
      </w:r>
    </w:p>
    <w:p w:rsidR="00785366" w:rsidRPr="000A5F14" w:rsidRDefault="00785366" w:rsidP="00785366">
      <w:pPr>
        <w:pStyle w:val="ae"/>
        <w:ind w:left="284"/>
      </w:pPr>
    </w:p>
    <w:p w:rsidR="00785366" w:rsidRPr="000A5F14" w:rsidRDefault="00785366" w:rsidP="00785366">
      <w:pPr>
        <w:pStyle w:val="ae"/>
        <w:ind w:left="284"/>
        <w:rPr>
          <w:b/>
        </w:rPr>
      </w:pPr>
      <w:r w:rsidRPr="000A5F14">
        <w:rPr>
          <w:b/>
        </w:rPr>
        <w:t>Перечень оснований представления работникам материальной помощи и ее размеры:</w:t>
      </w:r>
    </w:p>
    <w:p w:rsidR="00785366" w:rsidRPr="000A5F14" w:rsidRDefault="00785366" w:rsidP="00785366">
      <w:pPr>
        <w:pStyle w:val="ae"/>
        <w:numPr>
          <w:ilvl w:val="0"/>
          <w:numId w:val="35"/>
        </w:numPr>
      </w:pPr>
      <w:r w:rsidRPr="000A5F14">
        <w:rPr>
          <w:b/>
        </w:rPr>
        <w:t xml:space="preserve"> </w:t>
      </w:r>
      <w:r w:rsidRPr="000A5F14">
        <w:t>Смерть сотрудника  и его близких родственников  от 500  до 1000;</w:t>
      </w:r>
    </w:p>
    <w:p w:rsidR="00785366" w:rsidRPr="000A5F14" w:rsidRDefault="00785366" w:rsidP="00785366">
      <w:pPr>
        <w:pStyle w:val="ae"/>
        <w:numPr>
          <w:ilvl w:val="0"/>
          <w:numId w:val="35"/>
        </w:numPr>
      </w:pPr>
      <w:r w:rsidRPr="000A5F14">
        <w:t>При продолжительном лечении для приобретения лекарств и оплаты операции от 300 до 1000 руб;</w:t>
      </w:r>
    </w:p>
    <w:p w:rsidR="00785366" w:rsidRPr="000A5F14" w:rsidRDefault="00785366" w:rsidP="00785366">
      <w:pPr>
        <w:pStyle w:val="ae"/>
        <w:numPr>
          <w:ilvl w:val="0"/>
          <w:numId w:val="35"/>
        </w:numPr>
      </w:pPr>
      <w:r w:rsidRPr="000A5F14">
        <w:t>При несчастных случаях (авария , пожар, гибели и т</w:t>
      </w:r>
      <w:r>
        <w:t>.</w:t>
      </w:r>
      <w:r w:rsidRPr="000A5F14">
        <w:t>д.) от 500 до 1000;</w:t>
      </w:r>
    </w:p>
    <w:p w:rsidR="00785366" w:rsidRPr="000A5F14" w:rsidRDefault="00785366" w:rsidP="00785366">
      <w:pPr>
        <w:pStyle w:val="ae"/>
        <w:numPr>
          <w:ilvl w:val="0"/>
          <w:numId w:val="35"/>
        </w:numPr>
      </w:pPr>
      <w:r w:rsidRPr="000A5F14">
        <w:t xml:space="preserve">В связи с юбилейными датами (50, 55, 60 лет) от 500 до 1000 </w:t>
      </w:r>
    </w:p>
    <w:p w:rsidR="00785366" w:rsidRPr="000A5F14" w:rsidRDefault="00785366" w:rsidP="00785366">
      <w:pPr>
        <w:pStyle w:val="ae"/>
        <w:ind w:left="720"/>
      </w:pPr>
    </w:p>
    <w:p w:rsidR="00785366" w:rsidRPr="000A5F14" w:rsidRDefault="00785366" w:rsidP="00785366">
      <w:pPr>
        <w:pStyle w:val="ae"/>
        <w:numPr>
          <w:ilvl w:val="0"/>
          <w:numId w:val="33"/>
        </w:numPr>
        <w:rPr>
          <w:b/>
        </w:rPr>
      </w:pPr>
      <w:r w:rsidRPr="000A5F14">
        <w:rPr>
          <w:b/>
        </w:rPr>
        <w:t>Порядок предоставления помощи ;</w:t>
      </w:r>
    </w:p>
    <w:p w:rsidR="00785366" w:rsidRPr="000A5F14" w:rsidRDefault="00785366" w:rsidP="00785366">
      <w:pPr>
        <w:pStyle w:val="ae"/>
        <w:ind w:left="644"/>
      </w:pPr>
      <w:r w:rsidRPr="000A5F14">
        <w:t>Материальная помощь работникам выплачивается из средств фонда социальной защиты работников МКДОУ и из фонда экономии заработной</w:t>
      </w:r>
      <w:r w:rsidRPr="000A5F14">
        <w:rPr>
          <w:b/>
        </w:rPr>
        <w:t xml:space="preserve"> </w:t>
      </w:r>
      <w:r w:rsidRPr="000A5F14">
        <w:t>платы.</w:t>
      </w:r>
      <w:r w:rsidRPr="000A5F14">
        <w:rPr>
          <w:b/>
        </w:rPr>
        <w:t xml:space="preserve">  </w:t>
      </w:r>
      <w:r w:rsidRPr="000A5F14">
        <w:t xml:space="preserve">Необходимость выделения материальной помощи , ее размер устанавливается приказом работодателя по согласованию с профсоюзной </w:t>
      </w:r>
    </w:p>
    <w:p w:rsidR="00785366" w:rsidRPr="000A5F14" w:rsidRDefault="00785366" w:rsidP="00785366">
      <w:pPr>
        <w:pStyle w:val="ae"/>
        <w:ind w:left="720"/>
      </w:pPr>
      <w:r w:rsidRPr="000A5F14">
        <w:t>организацией и в соответствии с заявлением работника.</w:t>
      </w:r>
    </w:p>
    <w:p w:rsidR="00785366" w:rsidRPr="000A5F14" w:rsidRDefault="00785366" w:rsidP="00785366">
      <w:pPr>
        <w:pStyle w:val="ae"/>
        <w:ind w:left="720"/>
      </w:pPr>
    </w:p>
    <w:p w:rsidR="00785366" w:rsidRPr="00E14C40" w:rsidRDefault="00785366" w:rsidP="00785366">
      <w:pPr>
        <w:pStyle w:val="ae"/>
        <w:ind w:left="720"/>
        <w:rPr>
          <w:b/>
        </w:rPr>
      </w:pPr>
      <w:r w:rsidRPr="00E14C40">
        <w:rPr>
          <w:b/>
        </w:rPr>
        <w:t xml:space="preserve">Утверждаю :                                        </w:t>
      </w:r>
      <w:r>
        <w:rPr>
          <w:b/>
        </w:rPr>
        <w:t xml:space="preserve">                             </w:t>
      </w:r>
      <w:r w:rsidRPr="00E14C40">
        <w:rPr>
          <w:b/>
        </w:rPr>
        <w:t>Согласовано:</w:t>
      </w:r>
    </w:p>
    <w:p w:rsidR="00785366" w:rsidRPr="00E14C40" w:rsidRDefault="00785366" w:rsidP="00785366">
      <w:pPr>
        <w:pStyle w:val="ae"/>
        <w:ind w:left="720"/>
        <w:rPr>
          <w:b/>
        </w:rPr>
      </w:pPr>
      <w:r w:rsidRPr="00E14C40">
        <w:rPr>
          <w:b/>
        </w:rPr>
        <w:t>Заведующий МКДОУ                                                   Председатель ПК</w:t>
      </w:r>
    </w:p>
    <w:p w:rsidR="00785366" w:rsidRPr="00E14C40" w:rsidRDefault="00785366" w:rsidP="00785366">
      <w:pPr>
        <w:pStyle w:val="ae"/>
        <w:ind w:left="720"/>
        <w:rPr>
          <w:b/>
        </w:rPr>
      </w:pPr>
      <w:r w:rsidRPr="00E14C40">
        <w:rPr>
          <w:b/>
        </w:rPr>
        <w:t xml:space="preserve">д/с №12 «Буратино»                                                     </w:t>
      </w:r>
      <w:r>
        <w:rPr>
          <w:b/>
        </w:rPr>
        <w:t>Хасбулатова М.С.</w:t>
      </w:r>
    </w:p>
    <w:p w:rsidR="00785366" w:rsidRPr="00E14C40" w:rsidRDefault="00785366" w:rsidP="00785366">
      <w:pPr>
        <w:pStyle w:val="ae"/>
        <w:ind w:left="720"/>
        <w:rPr>
          <w:b/>
        </w:rPr>
      </w:pPr>
      <w:r w:rsidRPr="00E14C40">
        <w:rPr>
          <w:b/>
        </w:rPr>
        <w:t>Овчинникова Н.Н.                                                       ________________</w:t>
      </w:r>
    </w:p>
    <w:p w:rsidR="00785366" w:rsidRPr="00E14C40" w:rsidRDefault="00785366" w:rsidP="00785366">
      <w:pPr>
        <w:pStyle w:val="ae"/>
        <w:ind w:left="720"/>
        <w:rPr>
          <w:b/>
        </w:rPr>
      </w:pPr>
      <w:r w:rsidRPr="00E14C40">
        <w:rPr>
          <w:b/>
        </w:rPr>
        <w:t xml:space="preserve"> ___________                                             </w:t>
      </w:r>
      <w:r>
        <w:rPr>
          <w:b/>
        </w:rPr>
        <w:t xml:space="preserve">                 «__»________202</w:t>
      </w:r>
      <w:r w:rsidRPr="00E14C40">
        <w:rPr>
          <w:b/>
        </w:rPr>
        <w:t>__г.</w:t>
      </w:r>
    </w:p>
    <w:p w:rsidR="00785366" w:rsidRPr="00E14C40" w:rsidRDefault="00785366" w:rsidP="00785366">
      <w:pPr>
        <w:pStyle w:val="ae"/>
        <w:ind w:left="720"/>
        <w:rPr>
          <w:b/>
        </w:rPr>
      </w:pPr>
      <w:r>
        <w:rPr>
          <w:b/>
        </w:rPr>
        <w:t>«__»________202</w:t>
      </w:r>
      <w:r w:rsidRPr="00E14C40">
        <w:rPr>
          <w:b/>
        </w:rPr>
        <w:t xml:space="preserve">__г.                                           </w:t>
      </w:r>
    </w:p>
    <w:p w:rsidR="00785366" w:rsidRDefault="00785366" w:rsidP="00785366">
      <w:pPr>
        <w:pStyle w:val="ae"/>
        <w:rPr>
          <w:b/>
        </w:rPr>
      </w:pPr>
    </w:p>
    <w:p w:rsidR="00785366" w:rsidRDefault="00785366" w:rsidP="00785366">
      <w:pPr>
        <w:pStyle w:val="ae"/>
        <w:ind w:left="720"/>
        <w:jc w:val="center"/>
        <w:rPr>
          <w:b/>
        </w:rPr>
      </w:pPr>
    </w:p>
    <w:p w:rsidR="00785366" w:rsidRPr="00E14C40" w:rsidRDefault="00785366" w:rsidP="00785366">
      <w:pPr>
        <w:pStyle w:val="ae"/>
        <w:ind w:left="720"/>
        <w:jc w:val="center"/>
        <w:rPr>
          <w:b/>
        </w:rPr>
      </w:pPr>
      <w:r w:rsidRPr="00E14C40">
        <w:rPr>
          <w:b/>
        </w:rPr>
        <w:t>Приложение №4</w:t>
      </w:r>
    </w:p>
    <w:p w:rsidR="00785366" w:rsidRDefault="00785366" w:rsidP="00785366">
      <w:pPr>
        <w:pStyle w:val="ae"/>
        <w:ind w:left="720"/>
        <w:jc w:val="center"/>
        <w:rPr>
          <w:b/>
        </w:rPr>
      </w:pPr>
      <w:r w:rsidRPr="00E14C40">
        <w:rPr>
          <w:b/>
        </w:rPr>
        <w:t>Профессиональная подготовка и подготовка и повышение квалификации.</w:t>
      </w:r>
    </w:p>
    <w:p w:rsidR="00785366" w:rsidRDefault="00785366" w:rsidP="00785366">
      <w:pPr>
        <w:pStyle w:val="ae"/>
        <w:ind w:left="720"/>
        <w:jc w:val="center"/>
        <w:rPr>
          <w:b/>
        </w:rPr>
      </w:pPr>
    </w:p>
    <w:p w:rsidR="00785366" w:rsidRDefault="00785366" w:rsidP="00785366">
      <w:pPr>
        <w:pStyle w:val="ae"/>
        <w:numPr>
          <w:ilvl w:val="0"/>
          <w:numId w:val="36"/>
        </w:numPr>
      </w:pPr>
      <w:r>
        <w:t xml:space="preserve">Работодатель определяет необходимость подготовки и переподготовки кадров для нужд учреждения </w:t>
      </w:r>
    </w:p>
    <w:p w:rsidR="00785366" w:rsidRPr="00E14C40" w:rsidRDefault="00785366" w:rsidP="00785366">
      <w:pPr>
        <w:pStyle w:val="ae"/>
        <w:numPr>
          <w:ilvl w:val="0"/>
          <w:numId w:val="36"/>
        </w:numPr>
        <w:rPr>
          <w:b/>
        </w:rPr>
      </w:pPr>
      <w:r w:rsidRPr="00E14C40">
        <w:rPr>
          <w:b/>
        </w:rPr>
        <w:t>Работодатель обязуется:</w:t>
      </w:r>
    </w:p>
    <w:p w:rsidR="00785366" w:rsidRDefault="00785366" w:rsidP="00785366">
      <w:pPr>
        <w:pStyle w:val="ae"/>
        <w:numPr>
          <w:ilvl w:val="0"/>
          <w:numId w:val="37"/>
        </w:numPr>
      </w:pPr>
      <w:r>
        <w:t xml:space="preserve"> Организовывать профессиональную подготовку, переподготовку и повышение квалификации работников в разрезе специальности.</w:t>
      </w:r>
    </w:p>
    <w:p w:rsidR="00785366" w:rsidRDefault="00785366" w:rsidP="00785366">
      <w:pPr>
        <w:pStyle w:val="ae"/>
        <w:numPr>
          <w:ilvl w:val="0"/>
          <w:numId w:val="37"/>
        </w:numPr>
      </w:pPr>
      <w:r>
        <w:t>Повышать квалификацию педагогических работников не реже чем один раз  в три года;</w:t>
      </w:r>
    </w:p>
    <w:p w:rsidR="00785366" w:rsidRDefault="00785366" w:rsidP="00785366">
      <w:pPr>
        <w:pStyle w:val="ae"/>
        <w:numPr>
          <w:ilvl w:val="0"/>
          <w:numId w:val="37"/>
        </w:numPr>
      </w:pPr>
      <w:r>
        <w:t>В случае направления работника для повышения квалификации сохранить за ним место работы (должность) , среднюю заработную плату по основному месту работы;</w:t>
      </w:r>
    </w:p>
    <w:p w:rsidR="00785366" w:rsidRDefault="00785366" w:rsidP="00785366">
      <w:pPr>
        <w:pStyle w:val="ae"/>
        <w:numPr>
          <w:ilvl w:val="0"/>
          <w:numId w:val="37"/>
        </w:numPr>
      </w:pPr>
      <w:r>
        <w:t>Предоставлять гарантии и компенсации работникам, совмещающим работу с успешным обучением в учреждениях высшего , среднего и начального профессионального образования при получении ими образования соответствующего уровня впервые в порядке , предусмотренном ст.173-175 Трудового кодекса РФ.</w:t>
      </w:r>
    </w:p>
    <w:p w:rsidR="00785366" w:rsidRDefault="00785366" w:rsidP="00785366">
      <w:pPr>
        <w:pStyle w:val="ae"/>
        <w:numPr>
          <w:ilvl w:val="0"/>
          <w:numId w:val="37"/>
        </w:numPr>
      </w:pPr>
      <w:r>
        <w:t>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785366" w:rsidRDefault="00785366" w:rsidP="00785366">
      <w:pPr>
        <w:pStyle w:val="ae"/>
        <w:ind w:left="2160"/>
      </w:pPr>
    </w:p>
    <w:p w:rsidR="00785366" w:rsidRDefault="00785366" w:rsidP="00785366">
      <w:pPr>
        <w:rPr>
          <w:rFonts w:ascii="Times New Roman" w:hAnsi="Times New Roman" w:cs="Times New Roman"/>
          <w:sz w:val="24"/>
        </w:rPr>
      </w:pPr>
      <w:r>
        <w:rPr>
          <w:rFonts w:ascii="Times New Roman" w:hAnsi="Times New Roman" w:cs="Times New Roman"/>
          <w:sz w:val="24"/>
        </w:rPr>
        <w:br w:type="page"/>
      </w:r>
    </w:p>
    <w:p w:rsidR="00785366" w:rsidRDefault="00785366" w:rsidP="00785366">
      <w:pPr>
        <w:pStyle w:val="ae"/>
        <w:jc w:val="center"/>
        <w:rPr>
          <w:b/>
          <w:sz w:val="40"/>
        </w:rPr>
      </w:pPr>
    </w:p>
    <w:p w:rsidR="00785366" w:rsidRDefault="00785366" w:rsidP="00785366">
      <w:pPr>
        <w:pStyle w:val="ae"/>
        <w:jc w:val="center"/>
        <w:rPr>
          <w:b/>
          <w:sz w:val="40"/>
        </w:rPr>
      </w:pPr>
      <w:r w:rsidRPr="00930C06">
        <w:rPr>
          <w:b/>
          <w:sz w:val="40"/>
        </w:rPr>
        <w:t>График профессиональной переподготовки педагогов и повышения квалификации</w:t>
      </w:r>
      <w:r>
        <w:rPr>
          <w:b/>
          <w:sz w:val="40"/>
        </w:rPr>
        <w:t>.</w:t>
      </w: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tbl>
      <w:tblPr>
        <w:tblStyle w:val="a7"/>
        <w:tblW w:w="0" w:type="auto"/>
        <w:tblLook w:val="04A0" w:firstRow="1" w:lastRow="0" w:firstColumn="1" w:lastColumn="0" w:noHBand="0" w:noVBand="1"/>
      </w:tblPr>
      <w:tblGrid>
        <w:gridCol w:w="540"/>
        <w:gridCol w:w="2776"/>
        <w:gridCol w:w="1852"/>
        <w:gridCol w:w="2248"/>
        <w:gridCol w:w="2155"/>
      </w:tblGrid>
      <w:tr w:rsidR="00785366" w:rsidTr="00785366">
        <w:tc>
          <w:tcPr>
            <w:tcW w:w="540" w:type="dxa"/>
          </w:tcPr>
          <w:p w:rsidR="00785366" w:rsidRDefault="00785366" w:rsidP="00785366">
            <w:pPr>
              <w:pStyle w:val="ae"/>
              <w:jc w:val="center"/>
            </w:pPr>
            <w:r>
              <w:t>№</w:t>
            </w:r>
          </w:p>
          <w:p w:rsidR="00785366" w:rsidRDefault="00785366" w:rsidP="00785366">
            <w:pPr>
              <w:pStyle w:val="ae"/>
              <w:jc w:val="center"/>
            </w:pPr>
            <w:r>
              <w:t>п/п</w:t>
            </w:r>
          </w:p>
        </w:tc>
        <w:tc>
          <w:tcPr>
            <w:tcW w:w="2776" w:type="dxa"/>
          </w:tcPr>
          <w:p w:rsidR="00785366" w:rsidRDefault="00785366" w:rsidP="00785366">
            <w:pPr>
              <w:pStyle w:val="ae"/>
              <w:jc w:val="center"/>
            </w:pPr>
            <w:r>
              <w:t>Ф.И.О.</w:t>
            </w:r>
          </w:p>
        </w:tc>
        <w:tc>
          <w:tcPr>
            <w:tcW w:w="1852" w:type="dxa"/>
          </w:tcPr>
          <w:p w:rsidR="00785366" w:rsidRDefault="00785366" w:rsidP="00785366">
            <w:pPr>
              <w:pStyle w:val="ae"/>
              <w:jc w:val="center"/>
            </w:pPr>
            <w:r>
              <w:t>должность</w:t>
            </w:r>
          </w:p>
        </w:tc>
        <w:tc>
          <w:tcPr>
            <w:tcW w:w="2248" w:type="dxa"/>
          </w:tcPr>
          <w:p w:rsidR="00785366" w:rsidRDefault="00785366" w:rsidP="00785366">
            <w:pPr>
              <w:pStyle w:val="ae"/>
              <w:jc w:val="center"/>
            </w:pPr>
            <w:r>
              <w:t>Дата предыдущей  курсовой переподготовки</w:t>
            </w:r>
          </w:p>
        </w:tc>
        <w:tc>
          <w:tcPr>
            <w:tcW w:w="2155" w:type="dxa"/>
          </w:tcPr>
          <w:p w:rsidR="00785366" w:rsidRDefault="00785366" w:rsidP="00785366">
            <w:pPr>
              <w:pStyle w:val="ae"/>
              <w:jc w:val="center"/>
            </w:pPr>
            <w:r>
              <w:t>Дата последующих курсов повышения переквалификации</w:t>
            </w:r>
          </w:p>
        </w:tc>
      </w:tr>
      <w:tr w:rsidR="00785366" w:rsidTr="00785366">
        <w:tc>
          <w:tcPr>
            <w:tcW w:w="540" w:type="dxa"/>
          </w:tcPr>
          <w:p w:rsidR="00785366" w:rsidRDefault="00785366" w:rsidP="00785366">
            <w:pPr>
              <w:pStyle w:val="ae"/>
            </w:pPr>
            <w:r>
              <w:t>1</w:t>
            </w:r>
          </w:p>
        </w:tc>
        <w:tc>
          <w:tcPr>
            <w:tcW w:w="2776" w:type="dxa"/>
          </w:tcPr>
          <w:p w:rsidR="00785366" w:rsidRDefault="00785366" w:rsidP="00785366">
            <w:pPr>
              <w:pStyle w:val="ae"/>
            </w:pPr>
            <w:r>
              <w:t>Гаджиева Т.Д.</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13.08.2018</w:t>
            </w:r>
          </w:p>
        </w:tc>
        <w:tc>
          <w:tcPr>
            <w:tcW w:w="2155" w:type="dxa"/>
          </w:tcPr>
          <w:p w:rsidR="00785366" w:rsidRDefault="00785366" w:rsidP="00785366">
            <w:pPr>
              <w:pStyle w:val="ae"/>
            </w:pPr>
            <w:r>
              <w:t>13.08.2023</w:t>
            </w:r>
          </w:p>
        </w:tc>
      </w:tr>
      <w:tr w:rsidR="00785366" w:rsidTr="00785366">
        <w:tc>
          <w:tcPr>
            <w:tcW w:w="540" w:type="dxa"/>
          </w:tcPr>
          <w:p w:rsidR="00785366" w:rsidRDefault="00785366" w:rsidP="00785366">
            <w:pPr>
              <w:pStyle w:val="ae"/>
            </w:pPr>
            <w:r>
              <w:t>2</w:t>
            </w:r>
          </w:p>
        </w:tc>
        <w:tc>
          <w:tcPr>
            <w:tcW w:w="2776" w:type="dxa"/>
          </w:tcPr>
          <w:p w:rsidR="00785366" w:rsidRDefault="00785366" w:rsidP="00785366">
            <w:pPr>
              <w:pStyle w:val="ae"/>
            </w:pPr>
            <w:r>
              <w:t>Алиева А.Н.</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07.07.2018</w:t>
            </w:r>
          </w:p>
        </w:tc>
        <w:tc>
          <w:tcPr>
            <w:tcW w:w="2155" w:type="dxa"/>
          </w:tcPr>
          <w:p w:rsidR="00785366" w:rsidRDefault="00785366" w:rsidP="00785366">
            <w:pPr>
              <w:pStyle w:val="ae"/>
            </w:pPr>
            <w:r>
              <w:t>07.07.2023</w:t>
            </w:r>
          </w:p>
        </w:tc>
      </w:tr>
      <w:tr w:rsidR="00785366" w:rsidTr="00785366">
        <w:tc>
          <w:tcPr>
            <w:tcW w:w="540" w:type="dxa"/>
          </w:tcPr>
          <w:p w:rsidR="00785366" w:rsidRDefault="00785366" w:rsidP="00785366">
            <w:pPr>
              <w:pStyle w:val="ae"/>
            </w:pPr>
            <w:r>
              <w:t>3</w:t>
            </w:r>
          </w:p>
        </w:tc>
        <w:tc>
          <w:tcPr>
            <w:tcW w:w="2776" w:type="dxa"/>
          </w:tcPr>
          <w:p w:rsidR="00785366" w:rsidRDefault="00785366" w:rsidP="00785366">
            <w:pPr>
              <w:pStyle w:val="ae"/>
            </w:pPr>
            <w:r>
              <w:t>Керимова З.А.</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26.04.2018</w:t>
            </w:r>
          </w:p>
        </w:tc>
        <w:tc>
          <w:tcPr>
            <w:tcW w:w="2155" w:type="dxa"/>
          </w:tcPr>
          <w:p w:rsidR="00785366" w:rsidRDefault="00785366" w:rsidP="00785366">
            <w:pPr>
              <w:pStyle w:val="ae"/>
            </w:pPr>
            <w:r>
              <w:t>26.04.2023</w:t>
            </w:r>
          </w:p>
        </w:tc>
      </w:tr>
      <w:tr w:rsidR="00785366" w:rsidTr="00785366">
        <w:tc>
          <w:tcPr>
            <w:tcW w:w="540" w:type="dxa"/>
          </w:tcPr>
          <w:p w:rsidR="00785366" w:rsidRDefault="00785366" w:rsidP="00785366">
            <w:pPr>
              <w:pStyle w:val="ae"/>
            </w:pPr>
            <w:r>
              <w:t>4</w:t>
            </w:r>
          </w:p>
        </w:tc>
        <w:tc>
          <w:tcPr>
            <w:tcW w:w="2776" w:type="dxa"/>
          </w:tcPr>
          <w:p w:rsidR="00785366" w:rsidRDefault="00785366" w:rsidP="00785366">
            <w:pPr>
              <w:pStyle w:val="ae"/>
            </w:pPr>
            <w:r>
              <w:t>Магомедова Х.К</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13.12.2017</w:t>
            </w:r>
          </w:p>
        </w:tc>
        <w:tc>
          <w:tcPr>
            <w:tcW w:w="2155" w:type="dxa"/>
          </w:tcPr>
          <w:p w:rsidR="00785366" w:rsidRDefault="00785366" w:rsidP="00785366">
            <w:pPr>
              <w:pStyle w:val="ae"/>
            </w:pPr>
            <w:r>
              <w:t>13.12.2022</w:t>
            </w:r>
          </w:p>
        </w:tc>
      </w:tr>
      <w:tr w:rsidR="00785366" w:rsidTr="00785366">
        <w:tc>
          <w:tcPr>
            <w:tcW w:w="540" w:type="dxa"/>
          </w:tcPr>
          <w:p w:rsidR="00785366" w:rsidRDefault="00785366" w:rsidP="00785366">
            <w:pPr>
              <w:pStyle w:val="ae"/>
            </w:pPr>
            <w:r>
              <w:t>5</w:t>
            </w:r>
          </w:p>
        </w:tc>
        <w:tc>
          <w:tcPr>
            <w:tcW w:w="2776" w:type="dxa"/>
          </w:tcPr>
          <w:p w:rsidR="00785366" w:rsidRDefault="00785366" w:rsidP="00785366">
            <w:pPr>
              <w:pStyle w:val="ae"/>
            </w:pPr>
            <w:r>
              <w:t>Мустапаева С.В.</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07.05.2020</w:t>
            </w:r>
          </w:p>
        </w:tc>
        <w:tc>
          <w:tcPr>
            <w:tcW w:w="2155" w:type="dxa"/>
          </w:tcPr>
          <w:p w:rsidR="00785366" w:rsidRDefault="00785366" w:rsidP="00785366">
            <w:pPr>
              <w:pStyle w:val="ae"/>
            </w:pPr>
            <w:r>
              <w:t>07.05.2023</w:t>
            </w:r>
          </w:p>
        </w:tc>
      </w:tr>
      <w:tr w:rsidR="00785366" w:rsidTr="00785366">
        <w:tc>
          <w:tcPr>
            <w:tcW w:w="540" w:type="dxa"/>
          </w:tcPr>
          <w:p w:rsidR="00785366" w:rsidRDefault="00785366" w:rsidP="00785366">
            <w:pPr>
              <w:pStyle w:val="ae"/>
            </w:pPr>
            <w:r>
              <w:t>6</w:t>
            </w:r>
          </w:p>
        </w:tc>
        <w:tc>
          <w:tcPr>
            <w:tcW w:w="2776" w:type="dxa"/>
          </w:tcPr>
          <w:p w:rsidR="00785366" w:rsidRDefault="00785366" w:rsidP="00785366">
            <w:pPr>
              <w:pStyle w:val="ae"/>
            </w:pPr>
            <w:r>
              <w:t>Понамарева М.Н.</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23.08.2018</w:t>
            </w:r>
          </w:p>
        </w:tc>
        <w:tc>
          <w:tcPr>
            <w:tcW w:w="2155" w:type="dxa"/>
          </w:tcPr>
          <w:p w:rsidR="00785366" w:rsidRDefault="00785366" w:rsidP="00785366">
            <w:pPr>
              <w:pStyle w:val="ae"/>
            </w:pPr>
            <w:r>
              <w:t>23.08.2023</w:t>
            </w:r>
          </w:p>
        </w:tc>
      </w:tr>
      <w:tr w:rsidR="00785366" w:rsidTr="00785366">
        <w:tc>
          <w:tcPr>
            <w:tcW w:w="540" w:type="dxa"/>
          </w:tcPr>
          <w:p w:rsidR="00785366" w:rsidRDefault="00785366" w:rsidP="00785366">
            <w:pPr>
              <w:pStyle w:val="ae"/>
            </w:pPr>
            <w:r>
              <w:t>7</w:t>
            </w:r>
          </w:p>
        </w:tc>
        <w:tc>
          <w:tcPr>
            <w:tcW w:w="2776" w:type="dxa"/>
          </w:tcPr>
          <w:p w:rsidR="00785366" w:rsidRDefault="00785366" w:rsidP="00785366">
            <w:pPr>
              <w:pStyle w:val="ae"/>
            </w:pPr>
            <w:r>
              <w:t>Хасбулатова М.С.</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26.04.2018</w:t>
            </w:r>
          </w:p>
        </w:tc>
        <w:tc>
          <w:tcPr>
            <w:tcW w:w="2155" w:type="dxa"/>
          </w:tcPr>
          <w:p w:rsidR="00785366" w:rsidRDefault="00785366" w:rsidP="00785366">
            <w:pPr>
              <w:pStyle w:val="ae"/>
            </w:pPr>
            <w:r>
              <w:t>26.04.2023</w:t>
            </w:r>
          </w:p>
        </w:tc>
      </w:tr>
      <w:tr w:rsidR="00785366" w:rsidTr="00785366">
        <w:tc>
          <w:tcPr>
            <w:tcW w:w="540" w:type="dxa"/>
          </w:tcPr>
          <w:p w:rsidR="00785366" w:rsidRDefault="00785366" w:rsidP="00785366">
            <w:pPr>
              <w:pStyle w:val="ae"/>
            </w:pPr>
            <w:r>
              <w:t>8</w:t>
            </w:r>
          </w:p>
        </w:tc>
        <w:tc>
          <w:tcPr>
            <w:tcW w:w="2776" w:type="dxa"/>
          </w:tcPr>
          <w:p w:rsidR="00785366" w:rsidRDefault="00785366" w:rsidP="00785366">
            <w:pPr>
              <w:pStyle w:val="ae"/>
            </w:pPr>
            <w:r>
              <w:t>Гусейнова Н.Н.</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30.06.2020</w:t>
            </w:r>
          </w:p>
        </w:tc>
        <w:tc>
          <w:tcPr>
            <w:tcW w:w="2155" w:type="dxa"/>
          </w:tcPr>
          <w:p w:rsidR="00785366" w:rsidRDefault="00785366" w:rsidP="00785366">
            <w:pPr>
              <w:pStyle w:val="ae"/>
            </w:pPr>
            <w:r>
              <w:t>30.06.2025</w:t>
            </w:r>
          </w:p>
        </w:tc>
      </w:tr>
      <w:tr w:rsidR="00785366" w:rsidTr="00785366">
        <w:tc>
          <w:tcPr>
            <w:tcW w:w="540" w:type="dxa"/>
          </w:tcPr>
          <w:p w:rsidR="00785366" w:rsidRDefault="00785366" w:rsidP="00785366">
            <w:pPr>
              <w:pStyle w:val="ae"/>
            </w:pPr>
            <w:r>
              <w:t>9</w:t>
            </w:r>
          </w:p>
        </w:tc>
        <w:tc>
          <w:tcPr>
            <w:tcW w:w="2776" w:type="dxa"/>
          </w:tcPr>
          <w:p w:rsidR="00785366" w:rsidRDefault="00785366" w:rsidP="00785366">
            <w:pPr>
              <w:pStyle w:val="ae"/>
            </w:pPr>
            <w:r>
              <w:t>Аллахвердиева Ф.Н.</w:t>
            </w:r>
          </w:p>
        </w:tc>
        <w:tc>
          <w:tcPr>
            <w:tcW w:w="1852" w:type="dxa"/>
          </w:tcPr>
          <w:p w:rsidR="00785366" w:rsidRDefault="00785366" w:rsidP="00785366">
            <w:r>
              <w:t>Физ. инструктор</w:t>
            </w:r>
          </w:p>
        </w:tc>
        <w:tc>
          <w:tcPr>
            <w:tcW w:w="2248" w:type="dxa"/>
          </w:tcPr>
          <w:p w:rsidR="00785366" w:rsidRDefault="00785366" w:rsidP="00785366">
            <w:pPr>
              <w:pStyle w:val="ae"/>
            </w:pPr>
            <w:r>
              <w:t>13.10.2020</w:t>
            </w:r>
          </w:p>
        </w:tc>
        <w:tc>
          <w:tcPr>
            <w:tcW w:w="2155" w:type="dxa"/>
          </w:tcPr>
          <w:p w:rsidR="00785366" w:rsidRDefault="00785366" w:rsidP="00785366">
            <w:pPr>
              <w:pStyle w:val="ae"/>
            </w:pPr>
            <w:r>
              <w:t>13.10.2025</w:t>
            </w:r>
          </w:p>
        </w:tc>
      </w:tr>
      <w:tr w:rsidR="00785366" w:rsidTr="00785366">
        <w:tc>
          <w:tcPr>
            <w:tcW w:w="540" w:type="dxa"/>
          </w:tcPr>
          <w:p w:rsidR="00785366" w:rsidRDefault="00785366" w:rsidP="00785366">
            <w:pPr>
              <w:pStyle w:val="ae"/>
            </w:pPr>
            <w:r>
              <w:t>10</w:t>
            </w:r>
          </w:p>
        </w:tc>
        <w:tc>
          <w:tcPr>
            <w:tcW w:w="2776" w:type="dxa"/>
          </w:tcPr>
          <w:p w:rsidR="00785366" w:rsidRDefault="00785366" w:rsidP="00785366">
            <w:pPr>
              <w:pStyle w:val="ae"/>
            </w:pPr>
            <w:r>
              <w:t>Сибирякова М.Н.</w:t>
            </w:r>
          </w:p>
        </w:tc>
        <w:tc>
          <w:tcPr>
            <w:tcW w:w="1852" w:type="dxa"/>
          </w:tcPr>
          <w:p w:rsidR="00785366" w:rsidRDefault="00785366" w:rsidP="00785366">
            <w:pPr>
              <w:pStyle w:val="ae"/>
            </w:pPr>
            <w:r>
              <w:t>Воспитатель</w:t>
            </w:r>
          </w:p>
        </w:tc>
        <w:tc>
          <w:tcPr>
            <w:tcW w:w="2248" w:type="dxa"/>
          </w:tcPr>
          <w:p w:rsidR="00785366" w:rsidRDefault="00785366" w:rsidP="00785366">
            <w:pPr>
              <w:pStyle w:val="ae"/>
            </w:pPr>
            <w:r>
              <w:t>13.12.2017</w:t>
            </w:r>
          </w:p>
        </w:tc>
        <w:tc>
          <w:tcPr>
            <w:tcW w:w="2155" w:type="dxa"/>
          </w:tcPr>
          <w:p w:rsidR="00785366" w:rsidRDefault="00785366" w:rsidP="00785366">
            <w:pPr>
              <w:pStyle w:val="ae"/>
            </w:pPr>
            <w:r>
              <w:t>13.12.2022</w:t>
            </w:r>
          </w:p>
        </w:tc>
      </w:tr>
    </w:tbl>
    <w:p w:rsidR="00785366" w:rsidRPr="00930C0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Default="00785366" w:rsidP="00785366">
      <w:pPr>
        <w:pStyle w:val="ae"/>
      </w:pPr>
    </w:p>
    <w:p w:rsidR="00785366" w:rsidRPr="00E14C40" w:rsidRDefault="00785366" w:rsidP="00785366">
      <w:pPr>
        <w:pStyle w:val="ae"/>
        <w:ind w:left="720"/>
        <w:rPr>
          <w:b/>
        </w:rPr>
      </w:pPr>
      <w:r w:rsidRPr="00E14C40">
        <w:rPr>
          <w:b/>
        </w:rPr>
        <w:lastRenderedPageBreak/>
        <w:t>Утверждаю :                                                                        Согласовано:</w:t>
      </w:r>
    </w:p>
    <w:p w:rsidR="00785366" w:rsidRPr="00E14C40" w:rsidRDefault="00785366" w:rsidP="00785366">
      <w:pPr>
        <w:pStyle w:val="ae"/>
        <w:ind w:left="720"/>
        <w:rPr>
          <w:b/>
        </w:rPr>
      </w:pPr>
      <w:r w:rsidRPr="00E14C40">
        <w:rPr>
          <w:b/>
        </w:rPr>
        <w:t>Заведующий МКДОУ                                                   Председатель ПК</w:t>
      </w:r>
    </w:p>
    <w:p w:rsidR="00785366" w:rsidRPr="00E14C40" w:rsidRDefault="00785366" w:rsidP="00785366">
      <w:pPr>
        <w:pStyle w:val="ae"/>
        <w:ind w:left="720"/>
        <w:rPr>
          <w:b/>
        </w:rPr>
      </w:pPr>
      <w:r w:rsidRPr="00E14C40">
        <w:rPr>
          <w:b/>
        </w:rPr>
        <w:t xml:space="preserve">д/с №12 «Буратино»                                                     </w:t>
      </w:r>
      <w:r>
        <w:rPr>
          <w:b/>
        </w:rPr>
        <w:t>Хасбулатова М.С.</w:t>
      </w:r>
    </w:p>
    <w:p w:rsidR="00785366" w:rsidRPr="00E14C40" w:rsidRDefault="00785366" w:rsidP="00785366">
      <w:pPr>
        <w:pStyle w:val="ae"/>
        <w:ind w:left="720"/>
        <w:rPr>
          <w:b/>
        </w:rPr>
      </w:pPr>
    </w:p>
    <w:p w:rsidR="00785366" w:rsidRPr="00E14C40" w:rsidRDefault="00785366" w:rsidP="00785366">
      <w:pPr>
        <w:pStyle w:val="ae"/>
        <w:ind w:left="720"/>
        <w:rPr>
          <w:b/>
        </w:rPr>
      </w:pPr>
      <w:r w:rsidRPr="00E14C40">
        <w:rPr>
          <w:b/>
        </w:rPr>
        <w:t>Овчинникова Н.Н.                                                       ________________</w:t>
      </w:r>
    </w:p>
    <w:p w:rsidR="00785366" w:rsidRPr="00E14C40" w:rsidRDefault="00785366" w:rsidP="00785366">
      <w:pPr>
        <w:pStyle w:val="ae"/>
        <w:ind w:left="720"/>
        <w:rPr>
          <w:b/>
        </w:rPr>
      </w:pPr>
      <w:r w:rsidRPr="00E14C40">
        <w:rPr>
          <w:b/>
        </w:rPr>
        <w:t xml:space="preserve"> ___________                                             </w:t>
      </w:r>
      <w:r>
        <w:rPr>
          <w:b/>
        </w:rPr>
        <w:t xml:space="preserve">                 «__»________202</w:t>
      </w:r>
      <w:r w:rsidRPr="00E14C40">
        <w:rPr>
          <w:b/>
        </w:rPr>
        <w:t>__г.</w:t>
      </w:r>
    </w:p>
    <w:p w:rsidR="00785366" w:rsidRPr="00E14C40" w:rsidRDefault="00785366" w:rsidP="00785366">
      <w:pPr>
        <w:pStyle w:val="ae"/>
        <w:ind w:left="720"/>
        <w:rPr>
          <w:b/>
        </w:rPr>
      </w:pPr>
      <w:r>
        <w:rPr>
          <w:b/>
        </w:rPr>
        <w:t>«__»________202</w:t>
      </w:r>
      <w:r w:rsidRPr="00E14C40">
        <w:rPr>
          <w:b/>
        </w:rPr>
        <w:t xml:space="preserve">__г.                                           </w:t>
      </w: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jc w:val="center"/>
      </w:pPr>
    </w:p>
    <w:p w:rsidR="00785366" w:rsidRDefault="00785366" w:rsidP="00785366">
      <w:pPr>
        <w:pStyle w:val="ae"/>
        <w:jc w:val="center"/>
      </w:pPr>
    </w:p>
    <w:p w:rsidR="00785366" w:rsidRDefault="00785366" w:rsidP="00785366">
      <w:pPr>
        <w:pStyle w:val="ae"/>
        <w:jc w:val="center"/>
        <w:rPr>
          <w:b/>
        </w:rPr>
      </w:pPr>
    </w:p>
    <w:p w:rsidR="00785366" w:rsidRDefault="00785366" w:rsidP="00785366">
      <w:pPr>
        <w:pStyle w:val="ae"/>
        <w:jc w:val="center"/>
        <w:rPr>
          <w:b/>
        </w:rPr>
      </w:pPr>
      <w:r w:rsidRPr="00670976">
        <w:rPr>
          <w:b/>
        </w:rPr>
        <w:t>Приложение №6</w:t>
      </w:r>
    </w:p>
    <w:p w:rsidR="00785366" w:rsidRDefault="00785366" w:rsidP="00785366">
      <w:pPr>
        <w:pStyle w:val="ae"/>
        <w:jc w:val="center"/>
        <w:rPr>
          <w:b/>
        </w:rPr>
      </w:pPr>
      <w:r>
        <w:rPr>
          <w:b/>
        </w:rPr>
        <w:t>Соглашение по охране труда.</w:t>
      </w: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tbl>
      <w:tblPr>
        <w:tblStyle w:val="a7"/>
        <w:tblW w:w="0" w:type="auto"/>
        <w:tblLook w:val="04A0" w:firstRow="1" w:lastRow="0" w:firstColumn="1" w:lastColumn="0" w:noHBand="0" w:noVBand="1"/>
      </w:tblPr>
      <w:tblGrid>
        <w:gridCol w:w="560"/>
        <w:gridCol w:w="2458"/>
        <w:gridCol w:w="1506"/>
        <w:gridCol w:w="1575"/>
        <w:gridCol w:w="1591"/>
        <w:gridCol w:w="1938"/>
      </w:tblGrid>
      <w:tr w:rsidR="00785366" w:rsidTr="00785366">
        <w:tc>
          <w:tcPr>
            <w:tcW w:w="534" w:type="dxa"/>
          </w:tcPr>
          <w:p w:rsidR="00785366" w:rsidRDefault="00785366" w:rsidP="00785366">
            <w:pPr>
              <w:pStyle w:val="ae"/>
              <w:jc w:val="center"/>
              <w:rPr>
                <w:b/>
              </w:rPr>
            </w:pPr>
            <w:r>
              <w:rPr>
                <w:b/>
              </w:rPr>
              <w:t>№</w:t>
            </w:r>
          </w:p>
          <w:p w:rsidR="00785366" w:rsidRDefault="00785366" w:rsidP="00785366">
            <w:pPr>
              <w:pStyle w:val="ae"/>
              <w:jc w:val="center"/>
              <w:rPr>
                <w:b/>
              </w:rPr>
            </w:pPr>
            <w:r>
              <w:rPr>
                <w:b/>
              </w:rPr>
              <w:t>п/п</w:t>
            </w:r>
          </w:p>
        </w:tc>
        <w:tc>
          <w:tcPr>
            <w:tcW w:w="2656" w:type="dxa"/>
          </w:tcPr>
          <w:p w:rsidR="00785366" w:rsidRDefault="00785366" w:rsidP="00785366">
            <w:pPr>
              <w:pStyle w:val="ae"/>
              <w:jc w:val="center"/>
              <w:rPr>
                <w:b/>
              </w:rPr>
            </w:pPr>
            <w:r>
              <w:rPr>
                <w:b/>
              </w:rPr>
              <w:t>Содержание мероприятий</w:t>
            </w:r>
          </w:p>
        </w:tc>
        <w:tc>
          <w:tcPr>
            <w:tcW w:w="1595" w:type="dxa"/>
          </w:tcPr>
          <w:p w:rsidR="00785366" w:rsidRDefault="00785366" w:rsidP="00785366">
            <w:pPr>
              <w:pStyle w:val="ae"/>
              <w:jc w:val="center"/>
              <w:rPr>
                <w:b/>
              </w:rPr>
            </w:pPr>
            <w:r>
              <w:rPr>
                <w:b/>
              </w:rPr>
              <w:t>Единица учета</w:t>
            </w:r>
          </w:p>
        </w:tc>
        <w:tc>
          <w:tcPr>
            <w:tcW w:w="1595" w:type="dxa"/>
          </w:tcPr>
          <w:p w:rsidR="00785366" w:rsidRDefault="00785366" w:rsidP="00785366">
            <w:pPr>
              <w:pStyle w:val="ae"/>
              <w:jc w:val="center"/>
              <w:rPr>
                <w:b/>
              </w:rPr>
            </w:pPr>
            <w:r>
              <w:rPr>
                <w:b/>
              </w:rPr>
              <w:t>Количество</w:t>
            </w:r>
          </w:p>
        </w:tc>
        <w:tc>
          <w:tcPr>
            <w:tcW w:w="1595" w:type="dxa"/>
          </w:tcPr>
          <w:p w:rsidR="00785366" w:rsidRDefault="00785366" w:rsidP="00785366">
            <w:pPr>
              <w:pStyle w:val="ae"/>
              <w:jc w:val="center"/>
              <w:rPr>
                <w:b/>
              </w:rPr>
            </w:pPr>
            <w:r>
              <w:rPr>
                <w:b/>
              </w:rPr>
              <w:t>Срок выполнения</w:t>
            </w:r>
          </w:p>
        </w:tc>
        <w:tc>
          <w:tcPr>
            <w:tcW w:w="1596" w:type="dxa"/>
          </w:tcPr>
          <w:p w:rsidR="00785366" w:rsidRDefault="00785366" w:rsidP="00785366">
            <w:pPr>
              <w:pStyle w:val="ae"/>
              <w:jc w:val="center"/>
              <w:rPr>
                <w:b/>
              </w:rPr>
            </w:pPr>
            <w:r>
              <w:rPr>
                <w:b/>
              </w:rPr>
              <w:t>Ответственный</w:t>
            </w:r>
          </w:p>
        </w:tc>
      </w:tr>
      <w:tr w:rsidR="00785366" w:rsidTr="00785366">
        <w:tc>
          <w:tcPr>
            <w:tcW w:w="534" w:type="dxa"/>
          </w:tcPr>
          <w:p w:rsidR="00785366" w:rsidRDefault="00785366" w:rsidP="00785366">
            <w:pPr>
              <w:pStyle w:val="ae"/>
              <w:jc w:val="center"/>
              <w:rPr>
                <w:b/>
              </w:rPr>
            </w:pPr>
            <w:r>
              <w:rPr>
                <w:b/>
              </w:rPr>
              <w:t>1</w:t>
            </w:r>
          </w:p>
        </w:tc>
        <w:tc>
          <w:tcPr>
            <w:tcW w:w="2656" w:type="dxa"/>
          </w:tcPr>
          <w:p w:rsidR="00785366" w:rsidRPr="00670976" w:rsidRDefault="00785366" w:rsidP="00785366">
            <w:pPr>
              <w:pStyle w:val="ae"/>
            </w:pPr>
            <w:r>
              <w:t>Пропитка чердачного помещения</w:t>
            </w:r>
          </w:p>
        </w:tc>
        <w:tc>
          <w:tcPr>
            <w:tcW w:w="1595" w:type="dxa"/>
          </w:tcPr>
          <w:p w:rsidR="00785366" w:rsidRPr="00670976" w:rsidRDefault="00785366" w:rsidP="00785366">
            <w:pPr>
              <w:pStyle w:val="ae"/>
            </w:pPr>
            <w:r w:rsidRPr="00670976">
              <w:t>К</w:t>
            </w:r>
            <w:r>
              <w:t>в</w:t>
            </w:r>
            <w:r w:rsidRPr="00670976">
              <w:t>.</w:t>
            </w:r>
            <w:r>
              <w:t xml:space="preserve"> </w:t>
            </w:r>
            <w:r w:rsidRPr="00670976">
              <w:t>м</w:t>
            </w:r>
          </w:p>
        </w:tc>
        <w:tc>
          <w:tcPr>
            <w:tcW w:w="1595" w:type="dxa"/>
          </w:tcPr>
          <w:p w:rsidR="00785366" w:rsidRPr="00670976" w:rsidRDefault="00785366" w:rsidP="00785366">
            <w:pPr>
              <w:pStyle w:val="ae"/>
            </w:pPr>
            <w:r w:rsidRPr="00670976">
              <w:t>1</w:t>
            </w:r>
          </w:p>
        </w:tc>
        <w:tc>
          <w:tcPr>
            <w:tcW w:w="1595" w:type="dxa"/>
          </w:tcPr>
          <w:p w:rsidR="00785366" w:rsidRPr="00670976" w:rsidRDefault="00785366" w:rsidP="00785366">
            <w:pPr>
              <w:pStyle w:val="ae"/>
            </w:pPr>
            <w:r>
              <w:t>2020г.</w:t>
            </w:r>
          </w:p>
        </w:tc>
        <w:tc>
          <w:tcPr>
            <w:tcW w:w="1596" w:type="dxa"/>
          </w:tcPr>
          <w:p w:rsidR="00785366" w:rsidRPr="00670976" w:rsidRDefault="00785366" w:rsidP="00785366">
            <w:pPr>
              <w:pStyle w:val="ae"/>
            </w:pPr>
            <w:r>
              <w:t>Заведующий</w:t>
            </w:r>
          </w:p>
        </w:tc>
      </w:tr>
      <w:tr w:rsidR="00785366" w:rsidTr="00785366">
        <w:tc>
          <w:tcPr>
            <w:tcW w:w="534" w:type="dxa"/>
          </w:tcPr>
          <w:p w:rsidR="00785366" w:rsidRDefault="00785366" w:rsidP="00785366">
            <w:pPr>
              <w:pStyle w:val="ae"/>
              <w:jc w:val="center"/>
              <w:rPr>
                <w:b/>
              </w:rPr>
            </w:pPr>
            <w:r>
              <w:rPr>
                <w:b/>
              </w:rPr>
              <w:t>2</w:t>
            </w:r>
          </w:p>
        </w:tc>
        <w:tc>
          <w:tcPr>
            <w:tcW w:w="2656" w:type="dxa"/>
          </w:tcPr>
          <w:p w:rsidR="00785366" w:rsidRPr="00670976" w:rsidRDefault="00785366" w:rsidP="00785366">
            <w:pPr>
              <w:pStyle w:val="ae"/>
            </w:pPr>
            <w:r>
              <w:t>Капитальный ремонт пожарной сигнализации</w:t>
            </w:r>
          </w:p>
        </w:tc>
        <w:tc>
          <w:tcPr>
            <w:tcW w:w="1595" w:type="dxa"/>
          </w:tcPr>
          <w:p w:rsidR="00785366" w:rsidRPr="00670976" w:rsidRDefault="00785366" w:rsidP="00785366">
            <w:pPr>
              <w:pStyle w:val="ae"/>
            </w:pPr>
            <w:r>
              <w:t>Шт.</w:t>
            </w:r>
          </w:p>
        </w:tc>
        <w:tc>
          <w:tcPr>
            <w:tcW w:w="1595" w:type="dxa"/>
          </w:tcPr>
          <w:p w:rsidR="00785366" w:rsidRPr="00670976" w:rsidRDefault="00785366" w:rsidP="00785366">
            <w:pPr>
              <w:pStyle w:val="ae"/>
            </w:pPr>
            <w:r>
              <w:t>1</w:t>
            </w:r>
          </w:p>
        </w:tc>
        <w:tc>
          <w:tcPr>
            <w:tcW w:w="1595" w:type="dxa"/>
          </w:tcPr>
          <w:p w:rsidR="00785366" w:rsidRPr="00670976" w:rsidRDefault="00785366" w:rsidP="00785366">
            <w:pPr>
              <w:pStyle w:val="ae"/>
            </w:pPr>
            <w:r>
              <w:t>2023г</w:t>
            </w:r>
          </w:p>
        </w:tc>
        <w:tc>
          <w:tcPr>
            <w:tcW w:w="1596" w:type="dxa"/>
          </w:tcPr>
          <w:p w:rsidR="00785366" w:rsidRPr="00670976" w:rsidRDefault="00785366" w:rsidP="00785366">
            <w:pPr>
              <w:pStyle w:val="ae"/>
            </w:pPr>
            <w:r>
              <w:t>Заведующий</w:t>
            </w:r>
          </w:p>
        </w:tc>
      </w:tr>
      <w:tr w:rsidR="00785366" w:rsidTr="00785366">
        <w:tc>
          <w:tcPr>
            <w:tcW w:w="534" w:type="dxa"/>
          </w:tcPr>
          <w:p w:rsidR="00785366" w:rsidRDefault="00785366" w:rsidP="00785366">
            <w:pPr>
              <w:pStyle w:val="ae"/>
              <w:jc w:val="center"/>
              <w:rPr>
                <w:b/>
              </w:rPr>
            </w:pPr>
            <w:r>
              <w:rPr>
                <w:b/>
              </w:rPr>
              <w:t>3</w:t>
            </w:r>
          </w:p>
        </w:tc>
        <w:tc>
          <w:tcPr>
            <w:tcW w:w="2656" w:type="dxa"/>
          </w:tcPr>
          <w:p w:rsidR="00785366" w:rsidRPr="00670976" w:rsidRDefault="00785366" w:rsidP="00785366">
            <w:pPr>
              <w:pStyle w:val="ae"/>
            </w:pPr>
            <w:r>
              <w:t>Замена освещения</w:t>
            </w:r>
          </w:p>
        </w:tc>
        <w:tc>
          <w:tcPr>
            <w:tcW w:w="1595" w:type="dxa"/>
          </w:tcPr>
          <w:p w:rsidR="00785366" w:rsidRPr="00670976" w:rsidRDefault="00785366" w:rsidP="00785366">
            <w:pPr>
              <w:pStyle w:val="ae"/>
            </w:pPr>
            <w:r>
              <w:t>Шт.</w:t>
            </w:r>
          </w:p>
        </w:tc>
        <w:tc>
          <w:tcPr>
            <w:tcW w:w="1595" w:type="dxa"/>
          </w:tcPr>
          <w:p w:rsidR="00785366" w:rsidRPr="00670976" w:rsidRDefault="00785366" w:rsidP="00785366">
            <w:pPr>
              <w:pStyle w:val="ae"/>
            </w:pPr>
            <w:r>
              <w:t>40</w:t>
            </w:r>
          </w:p>
        </w:tc>
        <w:tc>
          <w:tcPr>
            <w:tcW w:w="1595" w:type="dxa"/>
          </w:tcPr>
          <w:p w:rsidR="00785366" w:rsidRPr="00670976" w:rsidRDefault="00785366" w:rsidP="00785366">
            <w:pPr>
              <w:pStyle w:val="ae"/>
            </w:pPr>
            <w:r>
              <w:t>2021г</w:t>
            </w:r>
          </w:p>
        </w:tc>
        <w:tc>
          <w:tcPr>
            <w:tcW w:w="1596" w:type="dxa"/>
          </w:tcPr>
          <w:p w:rsidR="00785366" w:rsidRPr="00670976" w:rsidRDefault="00785366" w:rsidP="00785366">
            <w:pPr>
              <w:pStyle w:val="ae"/>
            </w:pPr>
            <w:r>
              <w:t>Завхоз</w:t>
            </w:r>
          </w:p>
        </w:tc>
      </w:tr>
      <w:tr w:rsidR="00785366" w:rsidTr="00785366">
        <w:tc>
          <w:tcPr>
            <w:tcW w:w="534" w:type="dxa"/>
          </w:tcPr>
          <w:p w:rsidR="00785366" w:rsidRDefault="00785366" w:rsidP="00785366">
            <w:pPr>
              <w:pStyle w:val="ae"/>
              <w:jc w:val="center"/>
              <w:rPr>
                <w:b/>
              </w:rPr>
            </w:pPr>
            <w:r>
              <w:rPr>
                <w:b/>
              </w:rPr>
              <w:t>4</w:t>
            </w:r>
          </w:p>
        </w:tc>
        <w:tc>
          <w:tcPr>
            <w:tcW w:w="2656" w:type="dxa"/>
          </w:tcPr>
          <w:p w:rsidR="00785366" w:rsidRPr="00670976" w:rsidRDefault="00785366" w:rsidP="00785366">
            <w:pPr>
              <w:pStyle w:val="ae"/>
            </w:pPr>
            <w:r>
              <w:t>Приобретение электрической плиты</w:t>
            </w:r>
          </w:p>
        </w:tc>
        <w:tc>
          <w:tcPr>
            <w:tcW w:w="1595" w:type="dxa"/>
          </w:tcPr>
          <w:p w:rsidR="00785366" w:rsidRPr="00670976" w:rsidRDefault="00785366" w:rsidP="00785366">
            <w:pPr>
              <w:pStyle w:val="ae"/>
            </w:pPr>
            <w:r>
              <w:t>Шт.</w:t>
            </w:r>
          </w:p>
        </w:tc>
        <w:tc>
          <w:tcPr>
            <w:tcW w:w="1595" w:type="dxa"/>
          </w:tcPr>
          <w:p w:rsidR="00785366" w:rsidRPr="00670976" w:rsidRDefault="00785366" w:rsidP="00785366">
            <w:pPr>
              <w:pStyle w:val="ae"/>
            </w:pPr>
            <w:r>
              <w:t>1</w:t>
            </w:r>
          </w:p>
        </w:tc>
        <w:tc>
          <w:tcPr>
            <w:tcW w:w="1595" w:type="dxa"/>
          </w:tcPr>
          <w:p w:rsidR="00785366" w:rsidRPr="00670976" w:rsidRDefault="00785366" w:rsidP="00785366">
            <w:pPr>
              <w:pStyle w:val="ae"/>
            </w:pPr>
            <w:r>
              <w:t>2022г.</w:t>
            </w:r>
          </w:p>
        </w:tc>
        <w:tc>
          <w:tcPr>
            <w:tcW w:w="1596" w:type="dxa"/>
          </w:tcPr>
          <w:p w:rsidR="00785366" w:rsidRPr="00670976" w:rsidRDefault="00785366" w:rsidP="00785366">
            <w:pPr>
              <w:pStyle w:val="ae"/>
            </w:pPr>
            <w:r>
              <w:t>Заведующий</w:t>
            </w:r>
          </w:p>
        </w:tc>
      </w:tr>
      <w:tr w:rsidR="00785366" w:rsidTr="00785366">
        <w:tc>
          <w:tcPr>
            <w:tcW w:w="534" w:type="dxa"/>
          </w:tcPr>
          <w:p w:rsidR="00785366" w:rsidRDefault="00785366" w:rsidP="00785366">
            <w:pPr>
              <w:pStyle w:val="ae"/>
              <w:jc w:val="center"/>
              <w:rPr>
                <w:b/>
              </w:rPr>
            </w:pPr>
          </w:p>
        </w:tc>
        <w:tc>
          <w:tcPr>
            <w:tcW w:w="2656" w:type="dxa"/>
          </w:tcPr>
          <w:p w:rsidR="00785366" w:rsidRPr="00670976" w:rsidRDefault="00785366" w:rsidP="00785366">
            <w:pPr>
              <w:pStyle w:val="ae"/>
            </w:pPr>
          </w:p>
        </w:tc>
        <w:tc>
          <w:tcPr>
            <w:tcW w:w="1595" w:type="dxa"/>
          </w:tcPr>
          <w:p w:rsidR="00785366" w:rsidRPr="00670976" w:rsidRDefault="00785366" w:rsidP="00785366">
            <w:pPr>
              <w:pStyle w:val="ae"/>
            </w:pPr>
          </w:p>
        </w:tc>
        <w:tc>
          <w:tcPr>
            <w:tcW w:w="1595" w:type="dxa"/>
          </w:tcPr>
          <w:p w:rsidR="00785366" w:rsidRPr="00670976" w:rsidRDefault="00785366" w:rsidP="00785366">
            <w:pPr>
              <w:pStyle w:val="ae"/>
            </w:pPr>
          </w:p>
        </w:tc>
        <w:tc>
          <w:tcPr>
            <w:tcW w:w="1595" w:type="dxa"/>
          </w:tcPr>
          <w:p w:rsidR="00785366" w:rsidRPr="00670976" w:rsidRDefault="00785366" w:rsidP="00785366">
            <w:pPr>
              <w:pStyle w:val="ae"/>
            </w:pPr>
          </w:p>
        </w:tc>
        <w:tc>
          <w:tcPr>
            <w:tcW w:w="1596" w:type="dxa"/>
          </w:tcPr>
          <w:p w:rsidR="00785366" w:rsidRPr="00670976" w:rsidRDefault="00785366" w:rsidP="00785366">
            <w:pPr>
              <w:pStyle w:val="ae"/>
            </w:pPr>
          </w:p>
        </w:tc>
      </w:tr>
    </w:tbl>
    <w:p w:rsidR="00785366" w:rsidRDefault="00785366" w:rsidP="00785366">
      <w:pPr>
        <w:pStyle w:val="ae"/>
        <w:jc w:val="center"/>
        <w:rPr>
          <w:b/>
        </w:rPr>
      </w:pPr>
    </w:p>
    <w:p w:rsidR="00785366" w:rsidRDefault="00785366" w:rsidP="00785366">
      <w:pPr>
        <w:rPr>
          <w:rFonts w:ascii="Times New Roman" w:hAnsi="Times New Roman" w:cs="Times New Roman"/>
          <w:b/>
          <w:sz w:val="24"/>
        </w:rPr>
      </w:pPr>
      <w:r>
        <w:rPr>
          <w:rFonts w:ascii="Times New Roman" w:hAnsi="Times New Roman" w:cs="Times New Roman"/>
          <w:b/>
          <w:sz w:val="24"/>
        </w:rPr>
        <w:br w:type="page"/>
      </w:r>
    </w:p>
    <w:p w:rsidR="00785366" w:rsidRPr="00E14C40" w:rsidRDefault="00785366" w:rsidP="00785366">
      <w:pPr>
        <w:rPr>
          <w:rFonts w:ascii="Times New Roman" w:hAnsi="Times New Roman" w:cs="Times New Roman"/>
          <w:b/>
          <w:sz w:val="24"/>
        </w:rPr>
      </w:pPr>
      <w:r>
        <w:rPr>
          <w:rFonts w:ascii="Times New Roman" w:hAnsi="Times New Roman" w:cs="Times New Roman"/>
          <w:b/>
          <w:sz w:val="24"/>
        </w:rPr>
        <w:lastRenderedPageBreak/>
        <w:t xml:space="preserve">         </w:t>
      </w:r>
      <w:r w:rsidRPr="00E14C40">
        <w:rPr>
          <w:rFonts w:ascii="Times New Roman" w:hAnsi="Times New Roman" w:cs="Times New Roman"/>
          <w:b/>
          <w:sz w:val="24"/>
        </w:rPr>
        <w:t xml:space="preserve">Утверждаю :                                        </w:t>
      </w:r>
      <w:r>
        <w:rPr>
          <w:rFonts w:ascii="Times New Roman" w:hAnsi="Times New Roman" w:cs="Times New Roman"/>
          <w:b/>
          <w:sz w:val="24"/>
        </w:rPr>
        <w:t xml:space="preserve">                               </w:t>
      </w:r>
      <w:r w:rsidRPr="00E14C40">
        <w:rPr>
          <w:rFonts w:ascii="Times New Roman" w:hAnsi="Times New Roman" w:cs="Times New Roman"/>
          <w:b/>
          <w:sz w:val="24"/>
        </w:rPr>
        <w:t>Согласовано:</w:t>
      </w:r>
    </w:p>
    <w:p w:rsidR="00785366" w:rsidRPr="00E14C40" w:rsidRDefault="00785366" w:rsidP="00785366">
      <w:pPr>
        <w:pStyle w:val="ae"/>
        <w:ind w:left="720"/>
        <w:rPr>
          <w:b/>
        </w:rPr>
      </w:pPr>
      <w:r w:rsidRPr="00E14C40">
        <w:rPr>
          <w:b/>
        </w:rPr>
        <w:t xml:space="preserve">Заведующий МКДОУ                   </w:t>
      </w:r>
      <w:r>
        <w:rPr>
          <w:b/>
        </w:rPr>
        <w:t xml:space="preserve">                               </w:t>
      </w:r>
      <w:r w:rsidRPr="00E14C40">
        <w:rPr>
          <w:b/>
        </w:rPr>
        <w:t>Председатель ПК</w:t>
      </w:r>
    </w:p>
    <w:p w:rsidR="00785366" w:rsidRPr="00E14C40" w:rsidRDefault="00785366" w:rsidP="00785366">
      <w:pPr>
        <w:pStyle w:val="ae"/>
        <w:ind w:left="720"/>
        <w:rPr>
          <w:b/>
        </w:rPr>
      </w:pPr>
      <w:r w:rsidRPr="00E14C40">
        <w:rPr>
          <w:b/>
        </w:rPr>
        <w:t xml:space="preserve">д/с №12 «Буратино»                                                     </w:t>
      </w:r>
      <w:r>
        <w:rPr>
          <w:b/>
        </w:rPr>
        <w:t>Хасбулатова М.С.</w:t>
      </w:r>
    </w:p>
    <w:p w:rsidR="00785366" w:rsidRPr="00E14C40" w:rsidRDefault="00785366" w:rsidP="00785366">
      <w:pPr>
        <w:pStyle w:val="ae"/>
        <w:ind w:left="720"/>
        <w:rPr>
          <w:b/>
        </w:rPr>
      </w:pPr>
    </w:p>
    <w:p w:rsidR="00785366" w:rsidRPr="00E14C40" w:rsidRDefault="00785366" w:rsidP="00785366">
      <w:pPr>
        <w:pStyle w:val="ae"/>
        <w:ind w:left="720"/>
        <w:rPr>
          <w:b/>
        </w:rPr>
      </w:pPr>
      <w:r w:rsidRPr="00E14C40">
        <w:rPr>
          <w:b/>
        </w:rPr>
        <w:t>Овчинникова Н.Н.                                                       ________________</w:t>
      </w:r>
    </w:p>
    <w:p w:rsidR="00785366" w:rsidRPr="00E14C40" w:rsidRDefault="00785366" w:rsidP="00785366">
      <w:pPr>
        <w:pStyle w:val="ae"/>
        <w:ind w:left="720"/>
        <w:rPr>
          <w:b/>
        </w:rPr>
      </w:pPr>
      <w:r w:rsidRPr="00E14C40">
        <w:rPr>
          <w:b/>
        </w:rPr>
        <w:t xml:space="preserve"> ___________                                             </w:t>
      </w:r>
      <w:r>
        <w:rPr>
          <w:b/>
        </w:rPr>
        <w:t xml:space="preserve">                 «__»________202</w:t>
      </w:r>
      <w:r w:rsidRPr="00E14C40">
        <w:rPr>
          <w:b/>
        </w:rPr>
        <w:t>__г.</w:t>
      </w:r>
    </w:p>
    <w:p w:rsidR="00785366" w:rsidRPr="00E14C40" w:rsidRDefault="00785366" w:rsidP="00785366">
      <w:pPr>
        <w:pStyle w:val="ae"/>
        <w:ind w:left="720"/>
        <w:rPr>
          <w:b/>
        </w:rPr>
      </w:pPr>
      <w:r>
        <w:rPr>
          <w:b/>
        </w:rPr>
        <w:t>«__»________202</w:t>
      </w:r>
      <w:r w:rsidRPr="00E14C40">
        <w:rPr>
          <w:b/>
        </w:rPr>
        <w:t xml:space="preserve">__г.                                           </w:t>
      </w: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r>
        <w:rPr>
          <w:b/>
        </w:rPr>
        <w:t>Приложение №7 .</w:t>
      </w:r>
    </w:p>
    <w:p w:rsidR="00785366" w:rsidRDefault="00785366" w:rsidP="00785366">
      <w:pPr>
        <w:pStyle w:val="ae"/>
        <w:jc w:val="center"/>
        <w:rPr>
          <w:b/>
        </w:rPr>
      </w:pPr>
      <w:r>
        <w:rPr>
          <w:b/>
        </w:rPr>
        <w:t>Перечень профессий и должностей, имеющих право на обеспечение специальной одежды, обувь и другими средствами индивидуальной защиты</w:t>
      </w: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tbl>
      <w:tblPr>
        <w:tblStyle w:val="a7"/>
        <w:tblW w:w="0" w:type="auto"/>
        <w:tblLook w:val="04A0" w:firstRow="1" w:lastRow="0" w:firstColumn="1" w:lastColumn="0" w:noHBand="0" w:noVBand="1"/>
      </w:tblPr>
      <w:tblGrid>
        <w:gridCol w:w="2235"/>
        <w:gridCol w:w="5244"/>
        <w:gridCol w:w="2092"/>
      </w:tblGrid>
      <w:tr w:rsidR="00785366" w:rsidTr="00785366">
        <w:tc>
          <w:tcPr>
            <w:tcW w:w="2235" w:type="dxa"/>
          </w:tcPr>
          <w:p w:rsidR="00785366" w:rsidRPr="00074AA1" w:rsidRDefault="00785366" w:rsidP="00785366">
            <w:pPr>
              <w:pStyle w:val="ae"/>
              <w:jc w:val="center"/>
              <w:rPr>
                <w:b/>
              </w:rPr>
            </w:pPr>
            <w:r w:rsidRPr="00074AA1">
              <w:rPr>
                <w:b/>
              </w:rPr>
              <w:t>Наименование должностей</w:t>
            </w:r>
          </w:p>
        </w:tc>
        <w:tc>
          <w:tcPr>
            <w:tcW w:w="5244" w:type="dxa"/>
          </w:tcPr>
          <w:p w:rsidR="00785366" w:rsidRPr="00074AA1" w:rsidRDefault="00785366" w:rsidP="00785366">
            <w:pPr>
              <w:pStyle w:val="ae"/>
              <w:jc w:val="center"/>
              <w:rPr>
                <w:b/>
              </w:rPr>
            </w:pPr>
            <w:r w:rsidRPr="00074AA1">
              <w:rPr>
                <w:b/>
              </w:rPr>
              <w:t>Наименование спецодежды, спец</w:t>
            </w:r>
            <w:r>
              <w:rPr>
                <w:b/>
              </w:rPr>
              <w:t xml:space="preserve"> .</w:t>
            </w:r>
            <w:r w:rsidRPr="00074AA1">
              <w:rPr>
                <w:b/>
              </w:rPr>
              <w:t>обуви и СИЗ</w:t>
            </w:r>
          </w:p>
        </w:tc>
        <w:tc>
          <w:tcPr>
            <w:tcW w:w="2092" w:type="dxa"/>
          </w:tcPr>
          <w:p w:rsidR="00785366" w:rsidRPr="00074AA1" w:rsidRDefault="00785366" w:rsidP="00785366">
            <w:pPr>
              <w:pStyle w:val="ae"/>
              <w:jc w:val="center"/>
            </w:pPr>
            <w:r>
              <w:rPr>
                <w:b/>
              </w:rPr>
              <w:t>Норма выдачи на год</w:t>
            </w:r>
          </w:p>
        </w:tc>
      </w:tr>
      <w:tr w:rsidR="00785366" w:rsidTr="00785366">
        <w:tc>
          <w:tcPr>
            <w:tcW w:w="2235" w:type="dxa"/>
          </w:tcPr>
          <w:p w:rsidR="00785366" w:rsidRPr="00074AA1" w:rsidRDefault="00785366" w:rsidP="00785366">
            <w:pPr>
              <w:pStyle w:val="ae"/>
            </w:pPr>
            <w:r w:rsidRPr="00074AA1">
              <w:t xml:space="preserve">Уборщик служебных помещений </w:t>
            </w:r>
          </w:p>
        </w:tc>
        <w:tc>
          <w:tcPr>
            <w:tcW w:w="5244" w:type="dxa"/>
          </w:tcPr>
          <w:p w:rsidR="00785366" w:rsidRDefault="00785366" w:rsidP="00785366">
            <w:pPr>
              <w:pStyle w:val="ae"/>
            </w:pPr>
            <w:r w:rsidRPr="00074AA1">
              <w:rPr>
                <w:b/>
              </w:rPr>
              <w:t>-</w:t>
            </w:r>
            <w:r w:rsidRPr="00074AA1">
              <w:t>халат хлопчатобумажный</w:t>
            </w:r>
          </w:p>
          <w:p w:rsidR="00785366" w:rsidRDefault="00785366" w:rsidP="00785366">
            <w:pPr>
              <w:pStyle w:val="ae"/>
            </w:pPr>
            <w:r>
              <w:t>-рукавицы комбинированные</w:t>
            </w:r>
          </w:p>
          <w:p w:rsidR="00785366" w:rsidRDefault="00785366" w:rsidP="00785366">
            <w:pPr>
              <w:pStyle w:val="ae"/>
              <w:rPr>
                <w:b/>
              </w:rPr>
            </w:pPr>
            <w:r w:rsidRPr="00074AA1">
              <w:rPr>
                <w:b/>
              </w:rPr>
              <w:t xml:space="preserve">При мытье общественного пользования дополнительно </w:t>
            </w:r>
            <w:r>
              <w:rPr>
                <w:b/>
              </w:rPr>
              <w:t>:</w:t>
            </w:r>
          </w:p>
          <w:p w:rsidR="00785366" w:rsidRDefault="00785366" w:rsidP="00785366">
            <w:pPr>
              <w:pStyle w:val="ae"/>
            </w:pPr>
            <w:r>
              <w:rPr>
                <w:b/>
              </w:rPr>
              <w:t>-</w:t>
            </w:r>
            <w:r>
              <w:t>сапоги резиновые</w:t>
            </w:r>
          </w:p>
          <w:p w:rsidR="00785366" w:rsidRPr="00074AA1" w:rsidRDefault="00785366" w:rsidP="00785366">
            <w:pPr>
              <w:pStyle w:val="ae"/>
            </w:pPr>
            <w:r>
              <w:t>-перчатки резиновые</w:t>
            </w:r>
          </w:p>
        </w:tc>
        <w:tc>
          <w:tcPr>
            <w:tcW w:w="2092" w:type="dxa"/>
          </w:tcPr>
          <w:p w:rsidR="00785366" w:rsidRDefault="00785366" w:rsidP="00785366">
            <w:pPr>
              <w:pStyle w:val="ae"/>
              <w:jc w:val="center"/>
              <w:rPr>
                <w:b/>
              </w:rPr>
            </w:pPr>
            <w:r>
              <w:rPr>
                <w:b/>
              </w:rPr>
              <w:t>2</w:t>
            </w:r>
          </w:p>
          <w:p w:rsidR="00785366" w:rsidRDefault="00785366" w:rsidP="00785366">
            <w:pPr>
              <w:pStyle w:val="ae"/>
              <w:jc w:val="center"/>
              <w:rPr>
                <w:b/>
              </w:rPr>
            </w:pPr>
            <w:r>
              <w:rPr>
                <w:b/>
              </w:rPr>
              <w:t>2</w:t>
            </w: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r>
              <w:rPr>
                <w:b/>
              </w:rPr>
              <w:t>1</w:t>
            </w:r>
          </w:p>
          <w:p w:rsidR="00785366" w:rsidRDefault="00785366" w:rsidP="00785366">
            <w:pPr>
              <w:pStyle w:val="ae"/>
              <w:jc w:val="center"/>
              <w:rPr>
                <w:b/>
              </w:rPr>
            </w:pPr>
            <w:r>
              <w:rPr>
                <w:b/>
              </w:rPr>
              <w:t>2</w:t>
            </w:r>
          </w:p>
        </w:tc>
      </w:tr>
      <w:tr w:rsidR="00785366" w:rsidTr="00785366">
        <w:tc>
          <w:tcPr>
            <w:tcW w:w="2235" w:type="dxa"/>
          </w:tcPr>
          <w:p w:rsidR="00785366" w:rsidRPr="00074AA1" w:rsidRDefault="00785366" w:rsidP="00785366">
            <w:pPr>
              <w:pStyle w:val="ae"/>
              <w:jc w:val="center"/>
            </w:pPr>
            <w:r>
              <w:t>Рабочий по ремонту и обслуживанию здания</w:t>
            </w:r>
          </w:p>
        </w:tc>
        <w:tc>
          <w:tcPr>
            <w:tcW w:w="5244" w:type="dxa"/>
          </w:tcPr>
          <w:p w:rsidR="00785366" w:rsidRDefault="00785366" w:rsidP="00785366">
            <w:pPr>
              <w:pStyle w:val="ae"/>
            </w:pPr>
            <w:r>
              <w:rPr>
                <w:b/>
              </w:rPr>
              <w:t>-</w:t>
            </w:r>
            <w:r w:rsidRPr="00074AA1">
              <w:t>полукомбинезон</w:t>
            </w:r>
            <w:r>
              <w:t xml:space="preserve"> хлопчатобумажный</w:t>
            </w:r>
          </w:p>
          <w:p w:rsidR="00785366" w:rsidRDefault="00785366" w:rsidP="00785366">
            <w:pPr>
              <w:pStyle w:val="ae"/>
            </w:pPr>
            <w:r>
              <w:t>-перчатки диэлектрические</w:t>
            </w:r>
          </w:p>
          <w:p w:rsidR="00785366" w:rsidRDefault="00785366" w:rsidP="00785366">
            <w:pPr>
              <w:pStyle w:val="ae"/>
              <w:rPr>
                <w:b/>
              </w:rPr>
            </w:pPr>
            <w:r>
              <w:t>-галоши диэлектрические</w:t>
            </w:r>
          </w:p>
        </w:tc>
        <w:tc>
          <w:tcPr>
            <w:tcW w:w="2092" w:type="dxa"/>
          </w:tcPr>
          <w:p w:rsidR="00785366" w:rsidRDefault="00785366" w:rsidP="00785366">
            <w:pPr>
              <w:pStyle w:val="ae"/>
              <w:jc w:val="center"/>
              <w:rPr>
                <w:b/>
              </w:rPr>
            </w:pPr>
            <w:r>
              <w:rPr>
                <w:b/>
              </w:rPr>
              <w:t>2</w:t>
            </w:r>
          </w:p>
          <w:p w:rsidR="00785366" w:rsidRDefault="00785366" w:rsidP="00785366">
            <w:pPr>
              <w:pStyle w:val="ae"/>
              <w:jc w:val="center"/>
              <w:rPr>
                <w:b/>
              </w:rPr>
            </w:pPr>
            <w:r>
              <w:rPr>
                <w:b/>
              </w:rPr>
              <w:t>Дежурные</w:t>
            </w:r>
          </w:p>
          <w:p w:rsidR="00785366" w:rsidRDefault="00785366" w:rsidP="00785366">
            <w:pPr>
              <w:pStyle w:val="ae"/>
              <w:jc w:val="center"/>
              <w:rPr>
                <w:b/>
              </w:rPr>
            </w:pPr>
            <w:r>
              <w:rPr>
                <w:b/>
              </w:rPr>
              <w:t>Дежурные</w:t>
            </w:r>
          </w:p>
        </w:tc>
      </w:tr>
      <w:tr w:rsidR="00785366" w:rsidRPr="00074AA1" w:rsidTr="00785366">
        <w:tc>
          <w:tcPr>
            <w:tcW w:w="2235" w:type="dxa"/>
          </w:tcPr>
          <w:p w:rsidR="00785366" w:rsidRPr="00074AA1" w:rsidRDefault="00785366" w:rsidP="00785366">
            <w:pPr>
              <w:pStyle w:val="ae"/>
              <w:jc w:val="center"/>
            </w:pPr>
            <w:r>
              <w:t xml:space="preserve">Дворник </w:t>
            </w:r>
          </w:p>
        </w:tc>
        <w:tc>
          <w:tcPr>
            <w:tcW w:w="5244" w:type="dxa"/>
          </w:tcPr>
          <w:p w:rsidR="00785366" w:rsidRDefault="00785366" w:rsidP="00785366">
            <w:pPr>
              <w:pStyle w:val="ae"/>
            </w:pPr>
            <w:r>
              <w:t>-костюм вискозно-лавсановый</w:t>
            </w:r>
          </w:p>
          <w:p w:rsidR="00785366" w:rsidRPr="00074AA1" w:rsidRDefault="00785366" w:rsidP="00785366">
            <w:pPr>
              <w:pStyle w:val="ae"/>
            </w:pPr>
            <w:r>
              <w:t>-Рукавицы комбинированные</w:t>
            </w:r>
          </w:p>
        </w:tc>
        <w:tc>
          <w:tcPr>
            <w:tcW w:w="2092" w:type="dxa"/>
          </w:tcPr>
          <w:p w:rsidR="00785366" w:rsidRDefault="00785366" w:rsidP="00785366">
            <w:pPr>
              <w:pStyle w:val="ae"/>
              <w:jc w:val="center"/>
              <w:rPr>
                <w:b/>
              </w:rPr>
            </w:pPr>
            <w:r>
              <w:rPr>
                <w:b/>
              </w:rPr>
              <w:t>2</w:t>
            </w:r>
          </w:p>
          <w:p w:rsidR="00785366" w:rsidRPr="00074AA1" w:rsidRDefault="00785366" w:rsidP="00785366">
            <w:pPr>
              <w:pStyle w:val="ae"/>
              <w:jc w:val="center"/>
              <w:rPr>
                <w:b/>
              </w:rPr>
            </w:pPr>
            <w:r>
              <w:rPr>
                <w:b/>
              </w:rPr>
              <w:t>2</w:t>
            </w:r>
          </w:p>
        </w:tc>
      </w:tr>
      <w:tr w:rsidR="00785366" w:rsidRPr="00074AA1" w:rsidTr="00785366">
        <w:tc>
          <w:tcPr>
            <w:tcW w:w="2235" w:type="dxa"/>
          </w:tcPr>
          <w:p w:rsidR="00785366" w:rsidRPr="00074AA1" w:rsidRDefault="00785366" w:rsidP="00785366">
            <w:pPr>
              <w:pStyle w:val="ae"/>
              <w:jc w:val="center"/>
            </w:pPr>
            <w:r>
              <w:t>Младший воспитатель</w:t>
            </w:r>
          </w:p>
        </w:tc>
        <w:tc>
          <w:tcPr>
            <w:tcW w:w="5244" w:type="dxa"/>
          </w:tcPr>
          <w:p w:rsidR="00785366" w:rsidRDefault="00785366" w:rsidP="00785366">
            <w:pPr>
              <w:pStyle w:val="ae"/>
            </w:pPr>
            <w:r>
              <w:t>-халат хлопчатобумажный</w:t>
            </w:r>
          </w:p>
          <w:p w:rsidR="00785366" w:rsidRDefault="00785366" w:rsidP="00785366">
            <w:pPr>
              <w:pStyle w:val="ae"/>
            </w:pPr>
            <w:r>
              <w:t xml:space="preserve">-перчатки резиновые </w:t>
            </w:r>
          </w:p>
          <w:p w:rsidR="00785366" w:rsidRPr="00074AA1" w:rsidRDefault="00785366" w:rsidP="00785366">
            <w:pPr>
              <w:pStyle w:val="ae"/>
            </w:pPr>
            <w:r>
              <w:t>-косынки</w:t>
            </w:r>
          </w:p>
        </w:tc>
        <w:tc>
          <w:tcPr>
            <w:tcW w:w="2092" w:type="dxa"/>
          </w:tcPr>
          <w:p w:rsidR="00785366" w:rsidRDefault="00785366" w:rsidP="00785366">
            <w:pPr>
              <w:pStyle w:val="ae"/>
              <w:jc w:val="center"/>
              <w:rPr>
                <w:b/>
              </w:rPr>
            </w:pPr>
            <w:r>
              <w:rPr>
                <w:b/>
              </w:rPr>
              <w:t>2</w:t>
            </w:r>
          </w:p>
          <w:p w:rsidR="00785366" w:rsidRDefault="00785366" w:rsidP="00785366">
            <w:pPr>
              <w:pStyle w:val="ae"/>
              <w:jc w:val="center"/>
              <w:rPr>
                <w:b/>
              </w:rPr>
            </w:pPr>
            <w:r>
              <w:rPr>
                <w:b/>
              </w:rPr>
              <w:t>2</w:t>
            </w:r>
          </w:p>
          <w:p w:rsidR="00785366" w:rsidRPr="00074AA1" w:rsidRDefault="00785366" w:rsidP="00785366">
            <w:pPr>
              <w:pStyle w:val="ae"/>
              <w:jc w:val="center"/>
              <w:rPr>
                <w:b/>
              </w:rPr>
            </w:pPr>
            <w:r>
              <w:rPr>
                <w:b/>
              </w:rPr>
              <w:t>2</w:t>
            </w:r>
          </w:p>
        </w:tc>
      </w:tr>
      <w:tr w:rsidR="00785366" w:rsidRPr="00074AA1" w:rsidTr="00785366">
        <w:tc>
          <w:tcPr>
            <w:tcW w:w="2235" w:type="dxa"/>
          </w:tcPr>
          <w:p w:rsidR="00785366" w:rsidRPr="00074AA1" w:rsidRDefault="00785366" w:rsidP="00785366">
            <w:pPr>
              <w:pStyle w:val="ae"/>
              <w:jc w:val="center"/>
            </w:pPr>
            <w:r>
              <w:t>кладовщик</w:t>
            </w:r>
          </w:p>
        </w:tc>
        <w:tc>
          <w:tcPr>
            <w:tcW w:w="5244" w:type="dxa"/>
          </w:tcPr>
          <w:p w:rsidR="00785366" w:rsidRPr="00074AA1" w:rsidRDefault="00785366" w:rsidP="00785366">
            <w:pPr>
              <w:pStyle w:val="ae"/>
            </w:pPr>
            <w:r>
              <w:t>Рукавицы комбинированные</w:t>
            </w:r>
          </w:p>
        </w:tc>
        <w:tc>
          <w:tcPr>
            <w:tcW w:w="2092" w:type="dxa"/>
          </w:tcPr>
          <w:p w:rsidR="00785366" w:rsidRPr="00074AA1" w:rsidRDefault="00785366" w:rsidP="00785366">
            <w:pPr>
              <w:pStyle w:val="ae"/>
              <w:jc w:val="center"/>
              <w:rPr>
                <w:b/>
              </w:rPr>
            </w:pPr>
            <w:r>
              <w:rPr>
                <w:b/>
              </w:rPr>
              <w:t>2</w:t>
            </w:r>
          </w:p>
        </w:tc>
      </w:tr>
      <w:tr w:rsidR="00785366" w:rsidRPr="00074AA1" w:rsidTr="00785366">
        <w:tc>
          <w:tcPr>
            <w:tcW w:w="2235" w:type="dxa"/>
          </w:tcPr>
          <w:p w:rsidR="00785366" w:rsidRPr="00074AA1" w:rsidRDefault="00785366" w:rsidP="00785366">
            <w:pPr>
              <w:pStyle w:val="ae"/>
              <w:jc w:val="center"/>
            </w:pPr>
            <w:r>
              <w:t>Рабочей по стирке белья</w:t>
            </w:r>
          </w:p>
        </w:tc>
        <w:tc>
          <w:tcPr>
            <w:tcW w:w="5244" w:type="dxa"/>
          </w:tcPr>
          <w:p w:rsidR="00785366" w:rsidRDefault="00785366" w:rsidP="00785366">
            <w:pPr>
              <w:pStyle w:val="ae"/>
            </w:pPr>
            <w:r>
              <w:t>-халат хлопчатобумажный</w:t>
            </w:r>
          </w:p>
          <w:p w:rsidR="00785366" w:rsidRDefault="00785366" w:rsidP="00785366">
            <w:pPr>
              <w:pStyle w:val="ae"/>
            </w:pPr>
            <w:r>
              <w:t>-тапочки резиновые</w:t>
            </w:r>
          </w:p>
          <w:p w:rsidR="00785366" w:rsidRPr="00074AA1" w:rsidRDefault="00785366" w:rsidP="00785366">
            <w:pPr>
              <w:pStyle w:val="ae"/>
            </w:pPr>
            <w:r>
              <w:t>-фартук прорезиненный</w:t>
            </w:r>
          </w:p>
        </w:tc>
        <w:tc>
          <w:tcPr>
            <w:tcW w:w="2092" w:type="dxa"/>
          </w:tcPr>
          <w:p w:rsidR="00785366" w:rsidRDefault="00785366" w:rsidP="00785366">
            <w:pPr>
              <w:pStyle w:val="ae"/>
              <w:jc w:val="center"/>
              <w:rPr>
                <w:b/>
              </w:rPr>
            </w:pPr>
            <w:r>
              <w:rPr>
                <w:b/>
              </w:rPr>
              <w:t>2</w:t>
            </w:r>
          </w:p>
          <w:p w:rsidR="00785366" w:rsidRDefault="00785366" w:rsidP="00785366">
            <w:pPr>
              <w:pStyle w:val="ae"/>
              <w:jc w:val="center"/>
              <w:rPr>
                <w:b/>
              </w:rPr>
            </w:pPr>
            <w:r>
              <w:rPr>
                <w:b/>
              </w:rPr>
              <w:t>1</w:t>
            </w:r>
          </w:p>
          <w:p w:rsidR="00785366" w:rsidRPr="00074AA1" w:rsidRDefault="00785366" w:rsidP="00785366">
            <w:pPr>
              <w:pStyle w:val="ae"/>
              <w:jc w:val="center"/>
              <w:rPr>
                <w:b/>
              </w:rPr>
            </w:pPr>
            <w:r>
              <w:rPr>
                <w:b/>
              </w:rPr>
              <w:t>1</w:t>
            </w:r>
          </w:p>
        </w:tc>
      </w:tr>
    </w:tbl>
    <w:p w:rsidR="00785366" w:rsidRDefault="00785366" w:rsidP="00785366">
      <w:pPr>
        <w:pStyle w:val="ae"/>
        <w:jc w:val="center"/>
      </w:pPr>
    </w:p>
    <w:p w:rsidR="00785366" w:rsidRDefault="00785366" w:rsidP="00785366">
      <w:pPr>
        <w:rPr>
          <w:rFonts w:ascii="Times New Roman" w:hAnsi="Times New Roman" w:cs="Times New Roman"/>
          <w:sz w:val="24"/>
        </w:rPr>
      </w:pPr>
      <w:r>
        <w:rPr>
          <w:rFonts w:ascii="Times New Roman" w:hAnsi="Times New Roman" w:cs="Times New Roman"/>
          <w:sz w:val="24"/>
        </w:rPr>
        <w:br w:type="page"/>
      </w:r>
    </w:p>
    <w:p w:rsidR="007F78F0" w:rsidRDefault="007F78F0" w:rsidP="007F78F0">
      <w:pPr>
        <w:pStyle w:val="ae"/>
        <w:jc w:val="right"/>
        <w:rPr>
          <w:b/>
        </w:rPr>
      </w:pPr>
      <w:r>
        <w:rPr>
          <w:b/>
        </w:rPr>
        <w:lastRenderedPageBreak/>
        <w:t>Приложение №8</w:t>
      </w:r>
    </w:p>
    <w:p w:rsidR="007F78F0" w:rsidRDefault="007F78F0" w:rsidP="00785366">
      <w:pPr>
        <w:pStyle w:val="ae"/>
        <w:ind w:left="720"/>
        <w:rPr>
          <w:b/>
        </w:rPr>
      </w:pPr>
    </w:p>
    <w:p w:rsidR="00785366" w:rsidRPr="00E14C40" w:rsidRDefault="00785366" w:rsidP="00785366">
      <w:pPr>
        <w:pStyle w:val="ae"/>
        <w:ind w:left="720"/>
        <w:rPr>
          <w:b/>
        </w:rPr>
      </w:pPr>
      <w:r w:rsidRPr="00E14C40">
        <w:rPr>
          <w:b/>
        </w:rPr>
        <w:t>Утверждаю :                                                                        Согласовано:</w:t>
      </w:r>
    </w:p>
    <w:p w:rsidR="00785366" w:rsidRPr="00E14C40" w:rsidRDefault="00785366" w:rsidP="00785366">
      <w:pPr>
        <w:pStyle w:val="ae"/>
        <w:ind w:left="720"/>
        <w:rPr>
          <w:b/>
        </w:rPr>
      </w:pPr>
      <w:r w:rsidRPr="00E14C40">
        <w:rPr>
          <w:b/>
        </w:rPr>
        <w:t>Заведующий МКДОУ                                                   Председатель ПК</w:t>
      </w:r>
    </w:p>
    <w:p w:rsidR="00785366" w:rsidRPr="00E14C40" w:rsidRDefault="00785366" w:rsidP="00785366">
      <w:pPr>
        <w:pStyle w:val="ae"/>
        <w:ind w:left="720"/>
        <w:rPr>
          <w:b/>
        </w:rPr>
      </w:pPr>
      <w:r w:rsidRPr="00E14C40">
        <w:rPr>
          <w:b/>
        </w:rPr>
        <w:t xml:space="preserve">д/с №12 «Буратино»                                                     </w:t>
      </w:r>
      <w:r>
        <w:rPr>
          <w:b/>
        </w:rPr>
        <w:t>Хасбулатова М.С.</w:t>
      </w:r>
    </w:p>
    <w:p w:rsidR="00785366" w:rsidRPr="00E14C40" w:rsidRDefault="00785366" w:rsidP="00785366">
      <w:pPr>
        <w:pStyle w:val="ae"/>
        <w:ind w:left="720"/>
        <w:rPr>
          <w:b/>
        </w:rPr>
      </w:pPr>
    </w:p>
    <w:p w:rsidR="00785366" w:rsidRPr="00E14C40" w:rsidRDefault="00785366" w:rsidP="00785366">
      <w:pPr>
        <w:pStyle w:val="ae"/>
        <w:ind w:left="720"/>
        <w:rPr>
          <w:b/>
        </w:rPr>
      </w:pPr>
      <w:r w:rsidRPr="00E14C40">
        <w:rPr>
          <w:b/>
        </w:rPr>
        <w:t>Овчинникова Н.Н.                                                       ________________</w:t>
      </w:r>
    </w:p>
    <w:p w:rsidR="00785366" w:rsidRPr="00E14C40" w:rsidRDefault="00785366" w:rsidP="00785366">
      <w:pPr>
        <w:pStyle w:val="ae"/>
        <w:ind w:left="720"/>
        <w:rPr>
          <w:b/>
        </w:rPr>
      </w:pPr>
      <w:r w:rsidRPr="00E14C40">
        <w:rPr>
          <w:b/>
        </w:rPr>
        <w:t xml:space="preserve"> ___________                                             </w:t>
      </w:r>
      <w:r>
        <w:rPr>
          <w:b/>
        </w:rPr>
        <w:t xml:space="preserve">                 «__»________202</w:t>
      </w:r>
      <w:r w:rsidRPr="00E14C40">
        <w:rPr>
          <w:b/>
        </w:rPr>
        <w:t>__г.</w:t>
      </w:r>
    </w:p>
    <w:p w:rsidR="00785366" w:rsidRPr="00E14C40" w:rsidRDefault="00785366" w:rsidP="00785366">
      <w:pPr>
        <w:pStyle w:val="ae"/>
        <w:ind w:left="720"/>
        <w:rPr>
          <w:b/>
        </w:rPr>
      </w:pPr>
      <w:r>
        <w:rPr>
          <w:b/>
        </w:rPr>
        <w:t>«__»________202</w:t>
      </w:r>
      <w:r w:rsidRPr="00E14C40">
        <w:rPr>
          <w:b/>
        </w:rPr>
        <w:t xml:space="preserve">__г.                                           </w:t>
      </w: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jc w:val="center"/>
      </w:pPr>
    </w:p>
    <w:p w:rsidR="00785366" w:rsidRDefault="00785366" w:rsidP="00785366">
      <w:pPr>
        <w:pStyle w:val="ae"/>
        <w:jc w:val="center"/>
      </w:pPr>
    </w:p>
    <w:p w:rsidR="00785366" w:rsidRDefault="00785366" w:rsidP="00785366">
      <w:pPr>
        <w:pStyle w:val="ae"/>
        <w:jc w:val="center"/>
        <w:rPr>
          <w:b/>
        </w:rPr>
      </w:pPr>
    </w:p>
    <w:p w:rsidR="00785366" w:rsidRDefault="007F78F0" w:rsidP="00785366">
      <w:pPr>
        <w:pStyle w:val="ae"/>
        <w:jc w:val="center"/>
        <w:rPr>
          <w:b/>
        </w:rPr>
      </w:pPr>
      <w:r>
        <w:rPr>
          <w:b/>
        </w:rPr>
        <w:t>ПЕРЕЧЕНЬ</w:t>
      </w:r>
    </w:p>
    <w:p w:rsidR="007F78F0" w:rsidRDefault="007F78F0" w:rsidP="00785366">
      <w:pPr>
        <w:pStyle w:val="ae"/>
        <w:jc w:val="center"/>
        <w:rPr>
          <w:b/>
        </w:rPr>
      </w:pPr>
      <w:r>
        <w:rPr>
          <w:b/>
        </w:rPr>
        <w:t>Профессий . дающих право на дополнительный отпуск и доплату за напряженный режим работы , вредные условие труда в учреждениях образования.</w:t>
      </w: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tbl>
      <w:tblPr>
        <w:tblStyle w:val="a7"/>
        <w:tblW w:w="0" w:type="auto"/>
        <w:tblLook w:val="04A0" w:firstRow="1" w:lastRow="0" w:firstColumn="1" w:lastColumn="0" w:noHBand="0" w:noVBand="1"/>
      </w:tblPr>
      <w:tblGrid>
        <w:gridCol w:w="617"/>
        <w:gridCol w:w="4188"/>
        <w:gridCol w:w="2385"/>
        <w:gridCol w:w="2438"/>
      </w:tblGrid>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w:t>
            </w:r>
          </w:p>
          <w:p w:rsidR="007F78F0" w:rsidRPr="007F78F0" w:rsidRDefault="007F78F0" w:rsidP="00785366">
            <w:pPr>
              <w:pStyle w:val="ae"/>
              <w:jc w:val="center"/>
              <w:rPr>
                <w:b/>
                <w:sz w:val="28"/>
                <w:szCs w:val="28"/>
              </w:rPr>
            </w:pPr>
            <w:r w:rsidRPr="007F78F0">
              <w:rPr>
                <w:b/>
                <w:sz w:val="28"/>
                <w:szCs w:val="28"/>
              </w:rPr>
              <w:t>п/п</w:t>
            </w:r>
          </w:p>
        </w:tc>
        <w:tc>
          <w:tcPr>
            <w:tcW w:w="4397" w:type="dxa"/>
          </w:tcPr>
          <w:p w:rsidR="007F78F0" w:rsidRPr="007F78F0" w:rsidRDefault="007F78F0" w:rsidP="00785366">
            <w:pPr>
              <w:pStyle w:val="ae"/>
              <w:jc w:val="center"/>
              <w:rPr>
                <w:b/>
                <w:sz w:val="28"/>
                <w:szCs w:val="28"/>
              </w:rPr>
            </w:pPr>
            <w:r w:rsidRPr="007F78F0">
              <w:rPr>
                <w:b/>
                <w:sz w:val="28"/>
                <w:szCs w:val="28"/>
              </w:rPr>
              <w:t xml:space="preserve">Наименование  должности </w:t>
            </w:r>
          </w:p>
        </w:tc>
        <w:tc>
          <w:tcPr>
            <w:tcW w:w="2550" w:type="dxa"/>
          </w:tcPr>
          <w:p w:rsidR="007F78F0" w:rsidRPr="007F78F0" w:rsidRDefault="007F78F0" w:rsidP="00785366">
            <w:pPr>
              <w:pStyle w:val="ae"/>
              <w:jc w:val="center"/>
              <w:rPr>
                <w:b/>
                <w:sz w:val="28"/>
                <w:szCs w:val="28"/>
              </w:rPr>
            </w:pPr>
            <w:r w:rsidRPr="007F78F0">
              <w:rPr>
                <w:b/>
                <w:sz w:val="28"/>
                <w:szCs w:val="28"/>
              </w:rPr>
              <w:t>Размер доплат</w:t>
            </w:r>
          </w:p>
        </w:tc>
        <w:tc>
          <w:tcPr>
            <w:tcW w:w="2121" w:type="dxa"/>
          </w:tcPr>
          <w:p w:rsidR="007F78F0" w:rsidRPr="007F78F0" w:rsidRDefault="007F78F0" w:rsidP="00785366">
            <w:pPr>
              <w:pStyle w:val="ae"/>
              <w:jc w:val="center"/>
              <w:rPr>
                <w:b/>
                <w:sz w:val="28"/>
                <w:szCs w:val="28"/>
              </w:rPr>
            </w:pPr>
            <w:r w:rsidRPr="007F78F0">
              <w:rPr>
                <w:b/>
                <w:sz w:val="28"/>
                <w:szCs w:val="28"/>
              </w:rPr>
              <w:t xml:space="preserve">Дополнительный отпуск </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1</w:t>
            </w:r>
          </w:p>
        </w:tc>
        <w:tc>
          <w:tcPr>
            <w:tcW w:w="4397" w:type="dxa"/>
          </w:tcPr>
          <w:p w:rsidR="007F78F0" w:rsidRPr="007F78F0" w:rsidRDefault="007F78F0" w:rsidP="00785366">
            <w:pPr>
              <w:pStyle w:val="ae"/>
              <w:rPr>
                <w:sz w:val="28"/>
                <w:szCs w:val="28"/>
              </w:rPr>
            </w:pPr>
            <w:r w:rsidRPr="007F78F0">
              <w:rPr>
                <w:sz w:val="28"/>
                <w:szCs w:val="28"/>
              </w:rPr>
              <w:t>повар</w:t>
            </w:r>
          </w:p>
        </w:tc>
        <w:tc>
          <w:tcPr>
            <w:tcW w:w="2550" w:type="dxa"/>
          </w:tcPr>
          <w:p w:rsidR="007F78F0" w:rsidRPr="007F78F0" w:rsidRDefault="007F78F0" w:rsidP="00785366">
            <w:pPr>
              <w:pStyle w:val="ae"/>
              <w:rPr>
                <w:sz w:val="28"/>
                <w:szCs w:val="28"/>
              </w:rPr>
            </w:pPr>
            <w:r w:rsidRPr="007F78F0">
              <w:rPr>
                <w:sz w:val="28"/>
                <w:szCs w:val="28"/>
              </w:rPr>
              <w:t>12%</w:t>
            </w:r>
          </w:p>
        </w:tc>
        <w:tc>
          <w:tcPr>
            <w:tcW w:w="2121" w:type="dxa"/>
          </w:tcPr>
          <w:p w:rsidR="007F78F0" w:rsidRPr="007F78F0" w:rsidRDefault="007F78F0" w:rsidP="00785366">
            <w:pPr>
              <w:pStyle w:val="ae"/>
              <w:rPr>
                <w:sz w:val="28"/>
                <w:szCs w:val="28"/>
              </w:rPr>
            </w:pPr>
            <w:r w:rsidRPr="007F78F0">
              <w:rPr>
                <w:sz w:val="28"/>
                <w:szCs w:val="28"/>
              </w:rPr>
              <w:t>6 дней</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2</w:t>
            </w:r>
          </w:p>
        </w:tc>
        <w:tc>
          <w:tcPr>
            <w:tcW w:w="4397" w:type="dxa"/>
          </w:tcPr>
          <w:p w:rsidR="007F78F0" w:rsidRPr="007F78F0" w:rsidRDefault="007F78F0" w:rsidP="00785366">
            <w:pPr>
              <w:pStyle w:val="ae"/>
              <w:rPr>
                <w:sz w:val="28"/>
                <w:szCs w:val="28"/>
              </w:rPr>
            </w:pPr>
            <w:r w:rsidRPr="007F78F0">
              <w:rPr>
                <w:sz w:val="28"/>
                <w:szCs w:val="28"/>
              </w:rPr>
              <w:t xml:space="preserve">Помощник повара </w:t>
            </w:r>
          </w:p>
        </w:tc>
        <w:tc>
          <w:tcPr>
            <w:tcW w:w="2550" w:type="dxa"/>
          </w:tcPr>
          <w:p w:rsidR="007F78F0" w:rsidRPr="007F78F0" w:rsidRDefault="007F78F0" w:rsidP="00785366">
            <w:pPr>
              <w:pStyle w:val="ae"/>
              <w:rPr>
                <w:sz w:val="28"/>
                <w:szCs w:val="28"/>
              </w:rPr>
            </w:pPr>
            <w:r w:rsidRPr="007F78F0">
              <w:rPr>
                <w:sz w:val="28"/>
                <w:szCs w:val="28"/>
              </w:rPr>
              <w:t>12%</w:t>
            </w:r>
          </w:p>
        </w:tc>
        <w:tc>
          <w:tcPr>
            <w:tcW w:w="2121" w:type="dxa"/>
          </w:tcPr>
          <w:p w:rsidR="007F78F0" w:rsidRPr="007F78F0" w:rsidRDefault="007F78F0" w:rsidP="00785366">
            <w:pPr>
              <w:pStyle w:val="ae"/>
              <w:rPr>
                <w:sz w:val="28"/>
                <w:szCs w:val="28"/>
              </w:rPr>
            </w:pPr>
            <w:r w:rsidRPr="007F78F0">
              <w:rPr>
                <w:sz w:val="28"/>
                <w:szCs w:val="28"/>
              </w:rPr>
              <w:t>6 дней</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3</w:t>
            </w:r>
          </w:p>
        </w:tc>
        <w:tc>
          <w:tcPr>
            <w:tcW w:w="4397" w:type="dxa"/>
          </w:tcPr>
          <w:p w:rsidR="007F78F0" w:rsidRPr="007F78F0" w:rsidRDefault="007F78F0" w:rsidP="00785366">
            <w:pPr>
              <w:pStyle w:val="ae"/>
              <w:rPr>
                <w:sz w:val="28"/>
                <w:szCs w:val="28"/>
              </w:rPr>
            </w:pPr>
            <w:r w:rsidRPr="007F78F0">
              <w:rPr>
                <w:sz w:val="28"/>
                <w:szCs w:val="28"/>
              </w:rPr>
              <w:t>Кухонный рабочий</w:t>
            </w:r>
          </w:p>
        </w:tc>
        <w:tc>
          <w:tcPr>
            <w:tcW w:w="2550" w:type="dxa"/>
          </w:tcPr>
          <w:p w:rsidR="007F78F0" w:rsidRPr="007F78F0" w:rsidRDefault="007F78F0" w:rsidP="00785366">
            <w:pPr>
              <w:pStyle w:val="ae"/>
              <w:rPr>
                <w:sz w:val="28"/>
                <w:szCs w:val="28"/>
              </w:rPr>
            </w:pPr>
            <w:r w:rsidRPr="007F78F0">
              <w:rPr>
                <w:sz w:val="28"/>
                <w:szCs w:val="28"/>
              </w:rPr>
              <w:t>12%</w:t>
            </w:r>
          </w:p>
        </w:tc>
        <w:tc>
          <w:tcPr>
            <w:tcW w:w="2121" w:type="dxa"/>
          </w:tcPr>
          <w:p w:rsidR="007F78F0" w:rsidRPr="007F78F0" w:rsidRDefault="007F78F0" w:rsidP="00785366">
            <w:pPr>
              <w:pStyle w:val="ae"/>
              <w:rPr>
                <w:sz w:val="28"/>
                <w:szCs w:val="28"/>
              </w:rPr>
            </w:pPr>
            <w:r w:rsidRPr="007F78F0">
              <w:rPr>
                <w:sz w:val="28"/>
                <w:szCs w:val="28"/>
              </w:rPr>
              <w:t>6 дней</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4</w:t>
            </w:r>
          </w:p>
        </w:tc>
        <w:tc>
          <w:tcPr>
            <w:tcW w:w="4397" w:type="dxa"/>
          </w:tcPr>
          <w:p w:rsidR="007F78F0" w:rsidRPr="007F78F0" w:rsidRDefault="007F78F0" w:rsidP="00785366">
            <w:pPr>
              <w:pStyle w:val="ae"/>
              <w:rPr>
                <w:sz w:val="28"/>
                <w:szCs w:val="28"/>
              </w:rPr>
            </w:pPr>
            <w:r w:rsidRPr="007F78F0">
              <w:rPr>
                <w:sz w:val="28"/>
                <w:szCs w:val="28"/>
              </w:rPr>
              <w:t>Уборщик служебных помещений</w:t>
            </w:r>
          </w:p>
        </w:tc>
        <w:tc>
          <w:tcPr>
            <w:tcW w:w="2550" w:type="dxa"/>
          </w:tcPr>
          <w:p w:rsidR="007F78F0" w:rsidRPr="007F78F0" w:rsidRDefault="007F78F0" w:rsidP="00785366">
            <w:pPr>
              <w:pStyle w:val="ae"/>
              <w:rPr>
                <w:sz w:val="28"/>
                <w:szCs w:val="28"/>
              </w:rPr>
            </w:pPr>
            <w:r w:rsidRPr="007F78F0">
              <w:rPr>
                <w:sz w:val="28"/>
                <w:szCs w:val="28"/>
              </w:rPr>
              <w:t>5%</w:t>
            </w:r>
          </w:p>
        </w:tc>
        <w:tc>
          <w:tcPr>
            <w:tcW w:w="2121" w:type="dxa"/>
          </w:tcPr>
          <w:p w:rsidR="007F78F0" w:rsidRPr="007F78F0" w:rsidRDefault="007F78F0" w:rsidP="00785366">
            <w:pPr>
              <w:pStyle w:val="ae"/>
              <w:rPr>
                <w:sz w:val="28"/>
                <w:szCs w:val="28"/>
              </w:rPr>
            </w:pPr>
            <w:r w:rsidRPr="007F78F0">
              <w:rPr>
                <w:sz w:val="28"/>
                <w:szCs w:val="28"/>
              </w:rPr>
              <w:t>-</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5</w:t>
            </w:r>
          </w:p>
        </w:tc>
        <w:tc>
          <w:tcPr>
            <w:tcW w:w="4397" w:type="dxa"/>
          </w:tcPr>
          <w:p w:rsidR="007F78F0" w:rsidRPr="007F78F0" w:rsidRDefault="007F78F0" w:rsidP="00785366">
            <w:pPr>
              <w:pStyle w:val="ae"/>
              <w:rPr>
                <w:sz w:val="28"/>
                <w:szCs w:val="28"/>
              </w:rPr>
            </w:pPr>
            <w:r w:rsidRPr="007F78F0">
              <w:rPr>
                <w:sz w:val="28"/>
                <w:szCs w:val="28"/>
              </w:rPr>
              <w:t xml:space="preserve">Рабочая по стирке и ремонту белья </w:t>
            </w:r>
          </w:p>
        </w:tc>
        <w:tc>
          <w:tcPr>
            <w:tcW w:w="2550" w:type="dxa"/>
          </w:tcPr>
          <w:p w:rsidR="007F78F0" w:rsidRPr="007F78F0" w:rsidRDefault="007F78F0" w:rsidP="00785366">
            <w:pPr>
              <w:pStyle w:val="ae"/>
              <w:rPr>
                <w:sz w:val="28"/>
                <w:szCs w:val="28"/>
              </w:rPr>
            </w:pPr>
            <w:r w:rsidRPr="007F78F0">
              <w:rPr>
                <w:sz w:val="28"/>
                <w:szCs w:val="28"/>
              </w:rPr>
              <w:t>5%</w:t>
            </w:r>
          </w:p>
        </w:tc>
        <w:tc>
          <w:tcPr>
            <w:tcW w:w="2121" w:type="dxa"/>
          </w:tcPr>
          <w:p w:rsidR="007F78F0" w:rsidRPr="007F78F0" w:rsidRDefault="007F78F0" w:rsidP="00785366">
            <w:pPr>
              <w:pStyle w:val="ae"/>
              <w:rPr>
                <w:sz w:val="28"/>
                <w:szCs w:val="28"/>
              </w:rPr>
            </w:pPr>
            <w:r w:rsidRPr="007F78F0">
              <w:rPr>
                <w:sz w:val="28"/>
                <w:szCs w:val="28"/>
              </w:rPr>
              <w:t>6 дней</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6</w:t>
            </w:r>
          </w:p>
        </w:tc>
        <w:tc>
          <w:tcPr>
            <w:tcW w:w="4397" w:type="dxa"/>
          </w:tcPr>
          <w:p w:rsidR="007F78F0" w:rsidRPr="007F78F0" w:rsidRDefault="007F78F0" w:rsidP="00785366">
            <w:pPr>
              <w:pStyle w:val="ae"/>
              <w:rPr>
                <w:sz w:val="28"/>
                <w:szCs w:val="28"/>
              </w:rPr>
            </w:pPr>
            <w:r w:rsidRPr="007F78F0">
              <w:rPr>
                <w:sz w:val="28"/>
                <w:szCs w:val="28"/>
              </w:rPr>
              <w:t xml:space="preserve">Делопроизводитель </w:t>
            </w:r>
          </w:p>
        </w:tc>
        <w:tc>
          <w:tcPr>
            <w:tcW w:w="2550" w:type="dxa"/>
          </w:tcPr>
          <w:p w:rsidR="007F78F0" w:rsidRPr="007F78F0" w:rsidRDefault="007F78F0" w:rsidP="00785366">
            <w:pPr>
              <w:pStyle w:val="ae"/>
              <w:rPr>
                <w:sz w:val="28"/>
                <w:szCs w:val="28"/>
              </w:rPr>
            </w:pPr>
            <w:r w:rsidRPr="007F78F0">
              <w:rPr>
                <w:sz w:val="28"/>
                <w:szCs w:val="28"/>
              </w:rPr>
              <w:t>5%</w:t>
            </w:r>
          </w:p>
        </w:tc>
        <w:tc>
          <w:tcPr>
            <w:tcW w:w="2121" w:type="dxa"/>
          </w:tcPr>
          <w:p w:rsidR="007F78F0" w:rsidRPr="007F78F0" w:rsidRDefault="007F78F0" w:rsidP="00785366">
            <w:pPr>
              <w:pStyle w:val="ae"/>
              <w:rPr>
                <w:sz w:val="28"/>
                <w:szCs w:val="28"/>
              </w:rPr>
            </w:pPr>
            <w:r w:rsidRPr="007F78F0">
              <w:rPr>
                <w:sz w:val="28"/>
                <w:szCs w:val="28"/>
              </w:rPr>
              <w:t>3 дня</w:t>
            </w:r>
          </w:p>
        </w:tc>
      </w:tr>
      <w:tr w:rsidR="007F78F0" w:rsidRPr="007F78F0" w:rsidTr="007F78F0">
        <w:tc>
          <w:tcPr>
            <w:tcW w:w="560" w:type="dxa"/>
          </w:tcPr>
          <w:p w:rsidR="007F78F0" w:rsidRPr="007F78F0" w:rsidRDefault="007F78F0" w:rsidP="00785366">
            <w:pPr>
              <w:pStyle w:val="ae"/>
              <w:jc w:val="center"/>
              <w:rPr>
                <w:b/>
                <w:sz w:val="28"/>
                <w:szCs w:val="28"/>
              </w:rPr>
            </w:pPr>
            <w:r w:rsidRPr="007F78F0">
              <w:rPr>
                <w:b/>
                <w:sz w:val="28"/>
                <w:szCs w:val="28"/>
              </w:rPr>
              <w:t>7</w:t>
            </w:r>
          </w:p>
        </w:tc>
        <w:tc>
          <w:tcPr>
            <w:tcW w:w="4397" w:type="dxa"/>
          </w:tcPr>
          <w:p w:rsidR="007F78F0" w:rsidRPr="007F78F0" w:rsidRDefault="007F78F0" w:rsidP="00785366">
            <w:pPr>
              <w:pStyle w:val="ae"/>
              <w:rPr>
                <w:sz w:val="28"/>
                <w:szCs w:val="28"/>
              </w:rPr>
            </w:pPr>
            <w:r w:rsidRPr="007F78F0">
              <w:rPr>
                <w:sz w:val="28"/>
                <w:szCs w:val="28"/>
              </w:rPr>
              <w:t>Младший воспитатель</w:t>
            </w:r>
          </w:p>
        </w:tc>
        <w:tc>
          <w:tcPr>
            <w:tcW w:w="2550" w:type="dxa"/>
          </w:tcPr>
          <w:p w:rsidR="007F78F0" w:rsidRPr="007F78F0" w:rsidRDefault="007F78F0" w:rsidP="00785366">
            <w:pPr>
              <w:pStyle w:val="ae"/>
              <w:rPr>
                <w:sz w:val="28"/>
                <w:szCs w:val="28"/>
              </w:rPr>
            </w:pPr>
            <w:r w:rsidRPr="007F78F0">
              <w:rPr>
                <w:sz w:val="28"/>
                <w:szCs w:val="28"/>
              </w:rPr>
              <w:t>5%</w:t>
            </w:r>
          </w:p>
        </w:tc>
        <w:tc>
          <w:tcPr>
            <w:tcW w:w="2121" w:type="dxa"/>
          </w:tcPr>
          <w:p w:rsidR="007F78F0" w:rsidRPr="007F78F0" w:rsidRDefault="007F78F0" w:rsidP="00785366">
            <w:pPr>
              <w:pStyle w:val="ae"/>
              <w:rPr>
                <w:sz w:val="28"/>
                <w:szCs w:val="28"/>
              </w:rPr>
            </w:pPr>
            <w:r w:rsidRPr="007F78F0">
              <w:rPr>
                <w:sz w:val="28"/>
                <w:szCs w:val="28"/>
              </w:rPr>
              <w:t>6 дней</w:t>
            </w:r>
          </w:p>
        </w:tc>
      </w:tr>
    </w:tbl>
    <w:p w:rsidR="00785366" w:rsidRDefault="00785366" w:rsidP="00785366">
      <w:pPr>
        <w:pStyle w:val="ae"/>
        <w:jc w:val="center"/>
        <w:rPr>
          <w:b/>
        </w:rPr>
      </w:pPr>
    </w:p>
    <w:p w:rsidR="00785366" w:rsidRDefault="00785366" w:rsidP="00785366">
      <w:pPr>
        <w:rPr>
          <w:rFonts w:ascii="Times New Roman" w:hAnsi="Times New Roman" w:cs="Times New Roman"/>
          <w:b/>
          <w:sz w:val="24"/>
        </w:rPr>
      </w:pPr>
      <w:r>
        <w:rPr>
          <w:rFonts w:ascii="Times New Roman" w:hAnsi="Times New Roman" w:cs="Times New Roman"/>
          <w:b/>
          <w:sz w:val="24"/>
        </w:rPr>
        <w:br w:type="page"/>
      </w:r>
    </w:p>
    <w:p w:rsidR="00785366" w:rsidRDefault="00785366" w:rsidP="00785366">
      <w:pPr>
        <w:pStyle w:val="ae"/>
        <w:ind w:left="720"/>
        <w:rPr>
          <w:b/>
        </w:rPr>
      </w:pPr>
    </w:p>
    <w:p w:rsidR="00785366" w:rsidRPr="00E14C40" w:rsidRDefault="00785366" w:rsidP="00785366">
      <w:pPr>
        <w:pStyle w:val="ae"/>
        <w:ind w:left="720"/>
        <w:rPr>
          <w:b/>
        </w:rPr>
      </w:pPr>
      <w:r w:rsidRPr="00E14C40">
        <w:rPr>
          <w:b/>
        </w:rPr>
        <w:t xml:space="preserve">Утверждаю :                                       </w:t>
      </w:r>
      <w:r>
        <w:rPr>
          <w:b/>
        </w:rPr>
        <w:t xml:space="preserve">                           </w:t>
      </w:r>
      <w:r w:rsidRPr="00E14C40">
        <w:rPr>
          <w:b/>
        </w:rPr>
        <w:t>Согласовано:</w:t>
      </w:r>
    </w:p>
    <w:p w:rsidR="00785366" w:rsidRPr="00E14C40" w:rsidRDefault="00785366" w:rsidP="00785366">
      <w:pPr>
        <w:pStyle w:val="ae"/>
        <w:ind w:left="720"/>
        <w:rPr>
          <w:b/>
        </w:rPr>
      </w:pPr>
      <w:r w:rsidRPr="00E14C40">
        <w:rPr>
          <w:b/>
        </w:rPr>
        <w:t xml:space="preserve">Заведующий МКДОУ                                     </w:t>
      </w:r>
      <w:r>
        <w:rPr>
          <w:b/>
        </w:rPr>
        <w:t xml:space="preserve">             </w:t>
      </w:r>
      <w:r w:rsidRPr="00E14C40">
        <w:rPr>
          <w:b/>
        </w:rPr>
        <w:t>Председатель ПК</w:t>
      </w:r>
    </w:p>
    <w:p w:rsidR="00785366" w:rsidRPr="00E14C40" w:rsidRDefault="00785366" w:rsidP="00785366">
      <w:pPr>
        <w:pStyle w:val="ae"/>
        <w:ind w:left="720"/>
        <w:rPr>
          <w:b/>
        </w:rPr>
      </w:pPr>
      <w:r w:rsidRPr="00E14C40">
        <w:rPr>
          <w:b/>
        </w:rPr>
        <w:t xml:space="preserve">д/с №12 «Буратино»                                                     </w:t>
      </w:r>
      <w:r>
        <w:rPr>
          <w:b/>
        </w:rPr>
        <w:t>Хасбулатова М.С.</w:t>
      </w:r>
    </w:p>
    <w:p w:rsidR="00785366" w:rsidRPr="00E14C40" w:rsidRDefault="00785366" w:rsidP="00785366">
      <w:pPr>
        <w:pStyle w:val="ae"/>
        <w:ind w:left="720"/>
        <w:rPr>
          <w:b/>
        </w:rPr>
      </w:pPr>
    </w:p>
    <w:p w:rsidR="00785366" w:rsidRPr="00E14C40" w:rsidRDefault="00785366" w:rsidP="00785366">
      <w:pPr>
        <w:pStyle w:val="ae"/>
        <w:ind w:left="720"/>
        <w:rPr>
          <w:b/>
        </w:rPr>
      </w:pPr>
      <w:r w:rsidRPr="00E14C40">
        <w:rPr>
          <w:b/>
        </w:rPr>
        <w:t>Овчинникова Н.Н.                                                       ________________</w:t>
      </w:r>
    </w:p>
    <w:p w:rsidR="00785366" w:rsidRPr="00E14C40" w:rsidRDefault="00785366" w:rsidP="00785366">
      <w:pPr>
        <w:pStyle w:val="ae"/>
        <w:ind w:left="720"/>
        <w:rPr>
          <w:b/>
        </w:rPr>
      </w:pPr>
      <w:r w:rsidRPr="00E14C40">
        <w:rPr>
          <w:b/>
        </w:rPr>
        <w:t xml:space="preserve"> ___________                                                              «__»________201__г.</w:t>
      </w:r>
    </w:p>
    <w:p w:rsidR="00785366" w:rsidRPr="00E14C40" w:rsidRDefault="00785366" w:rsidP="00785366">
      <w:pPr>
        <w:pStyle w:val="ae"/>
        <w:ind w:left="720"/>
        <w:rPr>
          <w:b/>
        </w:rPr>
      </w:pPr>
      <w:r w:rsidRPr="00E14C40">
        <w:rPr>
          <w:b/>
        </w:rPr>
        <w:t xml:space="preserve">«__»________201__г.                                           </w:t>
      </w: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ind w:left="720"/>
        <w:rPr>
          <w:b/>
        </w:rPr>
      </w:pPr>
    </w:p>
    <w:p w:rsidR="00785366" w:rsidRDefault="00785366" w:rsidP="00785366">
      <w:pPr>
        <w:pStyle w:val="ae"/>
        <w:jc w:val="center"/>
        <w:rPr>
          <w:b/>
        </w:rPr>
      </w:pPr>
    </w:p>
    <w:p w:rsidR="00785366" w:rsidRDefault="00785366" w:rsidP="00785366">
      <w:pPr>
        <w:pStyle w:val="ae"/>
        <w:jc w:val="center"/>
        <w:rPr>
          <w:b/>
        </w:rPr>
      </w:pPr>
      <w:r>
        <w:rPr>
          <w:b/>
        </w:rPr>
        <w:t>Приложение №9</w:t>
      </w:r>
    </w:p>
    <w:p w:rsidR="00785366" w:rsidRDefault="00785366" w:rsidP="00785366">
      <w:pPr>
        <w:pStyle w:val="ae"/>
        <w:jc w:val="center"/>
        <w:rPr>
          <w:b/>
        </w:rPr>
      </w:pPr>
      <w:r>
        <w:rPr>
          <w:b/>
        </w:rPr>
        <w:t>П</w:t>
      </w:r>
      <w:r w:rsidR="00F02D04">
        <w:rPr>
          <w:b/>
        </w:rPr>
        <w:t>лан оздоровительно – профилактических</w:t>
      </w:r>
      <w:r>
        <w:rPr>
          <w:b/>
        </w:rPr>
        <w:t xml:space="preserve"> мероприятий .</w:t>
      </w:r>
    </w:p>
    <w:p w:rsidR="00785366" w:rsidRDefault="00785366" w:rsidP="00785366">
      <w:pPr>
        <w:pStyle w:val="ae"/>
        <w:jc w:val="center"/>
        <w:rPr>
          <w:b/>
        </w:rPr>
      </w:pPr>
    </w:p>
    <w:p w:rsidR="00785366" w:rsidRDefault="00785366" w:rsidP="00785366">
      <w:pPr>
        <w:pStyle w:val="ae"/>
        <w:jc w:val="center"/>
        <w:rPr>
          <w:b/>
        </w:rPr>
      </w:pPr>
    </w:p>
    <w:tbl>
      <w:tblPr>
        <w:tblStyle w:val="a7"/>
        <w:tblW w:w="0" w:type="auto"/>
        <w:tblLook w:val="04A0" w:firstRow="1" w:lastRow="0" w:firstColumn="1" w:lastColumn="0" w:noHBand="0" w:noVBand="1"/>
      </w:tblPr>
      <w:tblGrid>
        <w:gridCol w:w="560"/>
        <w:gridCol w:w="4251"/>
        <w:gridCol w:w="2393"/>
        <w:gridCol w:w="2393"/>
      </w:tblGrid>
      <w:tr w:rsidR="00785366" w:rsidTr="00785366">
        <w:tc>
          <w:tcPr>
            <w:tcW w:w="534" w:type="dxa"/>
          </w:tcPr>
          <w:p w:rsidR="00785366" w:rsidRDefault="00785366" w:rsidP="00785366">
            <w:pPr>
              <w:pStyle w:val="ae"/>
              <w:jc w:val="center"/>
              <w:rPr>
                <w:b/>
              </w:rPr>
            </w:pPr>
            <w:r>
              <w:rPr>
                <w:b/>
              </w:rPr>
              <w:t>№</w:t>
            </w:r>
          </w:p>
          <w:p w:rsidR="00785366" w:rsidRDefault="00785366" w:rsidP="00785366">
            <w:pPr>
              <w:pStyle w:val="ae"/>
              <w:jc w:val="center"/>
              <w:rPr>
                <w:b/>
              </w:rPr>
            </w:pPr>
            <w:r>
              <w:rPr>
                <w:b/>
              </w:rPr>
              <w:t>п/п</w:t>
            </w:r>
          </w:p>
        </w:tc>
        <w:tc>
          <w:tcPr>
            <w:tcW w:w="4251" w:type="dxa"/>
          </w:tcPr>
          <w:p w:rsidR="00785366" w:rsidRDefault="00785366" w:rsidP="00785366">
            <w:pPr>
              <w:pStyle w:val="ae"/>
              <w:jc w:val="center"/>
              <w:rPr>
                <w:b/>
              </w:rPr>
            </w:pPr>
            <w:r>
              <w:rPr>
                <w:b/>
              </w:rPr>
              <w:t>Мероприятия</w:t>
            </w:r>
          </w:p>
        </w:tc>
        <w:tc>
          <w:tcPr>
            <w:tcW w:w="2393" w:type="dxa"/>
          </w:tcPr>
          <w:p w:rsidR="00785366" w:rsidRDefault="00785366" w:rsidP="00785366">
            <w:pPr>
              <w:pStyle w:val="ae"/>
              <w:jc w:val="center"/>
              <w:rPr>
                <w:b/>
              </w:rPr>
            </w:pPr>
            <w:r>
              <w:rPr>
                <w:b/>
              </w:rPr>
              <w:t>срок</w:t>
            </w:r>
          </w:p>
        </w:tc>
        <w:tc>
          <w:tcPr>
            <w:tcW w:w="2393" w:type="dxa"/>
          </w:tcPr>
          <w:p w:rsidR="00785366" w:rsidRDefault="00785366" w:rsidP="00785366">
            <w:pPr>
              <w:pStyle w:val="ae"/>
              <w:jc w:val="center"/>
              <w:rPr>
                <w:b/>
              </w:rPr>
            </w:pPr>
            <w:r>
              <w:rPr>
                <w:b/>
              </w:rPr>
              <w:t>ответственные</w:t>
            </w:r>
          </w:p>
        </w:tc>
      </w:tr>
      <w:tr w:rsidR="00785366" w:rsidTr="00785366">
        <w:tc>
          <w:tcPr>
            <w:tcW w:w="534" w:type="dxa"/>
          </w:tcPr>
          <w:p w:rsidR="00785366" w:rsidRDefault="00785366" w:rsidP="00785366">
            <w:pPr>
              <w:pStyle w:val="ae"/>
              <w:jc w:val="center"/>
              <w:rPr>
                <w:b/>
              </w:rPr>
            </w:pPr>
            <w:r>
              <w:rPr>
                <w:b/>
              </w:rPr>
              <w:t>1.</w:t>
            </w:r>
          </w:p>
        </w:tc>
        <w:tc>
          <w:tcPr>
            <w:tcW w:w="4251" w:type="dxa"/>
          </w:tcPr>
          <w:p w:rsidR="00785366" w:rsidRPr="00670976" w:rsidRDefault="00785366" w:rsidP="00785366">
            <w:pPr>
              <w:pStyle w:val="ae"/>
            </w:pPr>
            <w:r>
              <w:t>Проведение инструктажей</w:t>
            </w:r>
          </w:p>
        </w:tc>
        <w:tc>
          <w:tcPr>
            <w:tcW w:w="2393" w:type="dxa"/>
          </w:tcPr>
          <w:p w:rsidR="00785366" w:rsidRPr="00670976" w:rsidRDefault="00785366" w:rsidP="00785366">
            <w:pPr>
              <w:pStyle w:val="ae"/>
            </w:pPr>
            <w:r>
              <w:t>В течение года</w:t>
            </w:r>
          </w:p>
        </w:tc>
        <w:tc>
          <w:tcPr>
            <w:tcW w:w="2393" w:type="dxa"/>
          </w:tcPr>
          <w:p w:rsidR="00785366" w:rsidRPr="00670976" w:rsidRDefault="00785366" w:rsidP="00785366">
            <w:pPr>
              <w:pStyle w:val="ae"/>
            </w:pPr>
            <w:r>
              <w:t>Заведующий, завхоз</w:t>
            </w:r>
          </w:p>
        </w:tc>
      </w:tr>
      <w:tr w:rsidR="00785366" w:rsidTr="00785366">
        <w:tc>
          <w:tcPr>
            <w:tcW w:w="534" w:type="dxa"/>
          </w:tcPr>
          <w:p w:rsidR="00785366" w:rsidRDefault="00785366" w:rsidP="00785366">
            <w:pPr>
              <w:pStyle w:val="ae"/>
              <w:jc w:val="center"/>
              <w:rPr>
                <w:b/>
              </w:rPr>
            </w:pPr>
            <w:r>
              <w:rPr>
                <w:b/>
              </w:rPr>
              <w:t>2.</w:t>
            </w:r>
          </w:p>
        </w:tc>
        <w:tc>
          <w:tcPr>
            <w:tcW w:w="4251" w:type="dxa"/>
          </w:tcPr>
          <w:p w:rsidR="00785366" w:rsidRPr="00670976" w:rsidRDefault="00785366" w:rsidP="00785366">
            <w:pPr>
              <w:pStyle w:val="ae"/>
            </w:pPr>
            <w:r>
              <w:t>Обучение по санитарно –гигиеническим нормам и правилам</w:t>
            </w:r>
          </w:p>
        </w:tc>
        <w:tc>
          <w:tcPr>
            <w:tcW w:w="2393" w:type="dxa"/>
          </w:tcPr>
          <w:p w:rsidR="00785366" w:rsidRPr="00670976" w:rsidRDefault="00785366" w:rsidP="00785366">
            <w:pPr>
              <w:pStyle w:val="ae"/>
            </w:pPr>
            <w:r>
              <w:t>В течение года</w:t>
            </w:r>
          </w:p>
        </w:tc>
        <w:tc>
          <w:tcPr>
            <w:tcW w:w="2393" w:type="dxa"/>
          </w:tcPr>
          <w:p w:rsidR="00785366" w:rsidRPr="00670976" w:rsidRDefault="00785366" w:rsidP="00785366">
            <w:pPr>
              <w:pStyle w:val="ae"/>
            </w:pPr>
            <w:r>
              <w:t>Медсестра Роспотребнадзор</w:t>
            </w:r>
          </w:p>
        </w:tc>
      </w:tr>
      <w:tr w:rsidR="00785366" w:rsidTr="00785366">
        <w:tc>
          <w:tcPr>
            <w:tcW w:w="534" w:type="dxa"/>
          </w:tcPr>
          <w:p w:rsidR="00785366" w:rsidRDefault="00785366" w:rsidP="00785366">
            <w:pPr>
              <w:pStyle w:val="ae"/>
              <w:jc w:val="center"/>
              <w:rPr>
                <w:b/>
              </w:rPr>
            </w:pPr>
            <w:r>
              <w:rPr>
                <w:b/>
              </w:rPr>
              <w:t>3.</w:t>
            </w:r>
          </w:p>
        </w:tc>
        <w:tc>
          <w:tcPr>
            <w:tcW w:w="4251" w:type="dxa"/>
          </w:tcPr>
          <w:p w:rsidR="00785366" w:rsidRPr="00670976" w:rsidRDefault="00785366" w:rsidP="00785366">
            <w:pPr>
              <w:pStyle w:val="ae"/>
            </w:pPr>
            <w:r>
              <w:t>Организация горячего питания для работников</w:t>
            </w:r>
          </w:p>
        </w:tc>
        <w:tc>
          <w:tcPr>
            <w:tcW w:w="2393" w:type="dxa"/>
          </w:tcPr>
          <w:p w:rsidR="00785366" w:rsidRPr="00670976" w:rsidRDefault="00785366" w:rsidP="00785366">
            <w:pPr>
              <w:pStyle w:val="ae"/>
            </w:pPr>
            <w:r>
              <w:t>В течение года</w:t>
            </w:r>
          </w:p>
        </w:tc>
        <w:tc>
          <w:tcPr>
            <w:tcW w:w="2393" w:type="dxa"/>
          </w:tcPr>
          <w:p w:rsidR="00785366" w:rsidRPr="00670976" w:rsidRDefault="00785366" w:rsidP="00785366">
            <w:pPr>
              <w:pStyle w:val="ae"/>
            </w:pPr>
            <w:r>
              <w:t>заведующий</w:t>
            </w:r>
          </w:p>
        </w:tc>
      </w:tr>
      <w:tr w:rsidR="00785366" w:rsidTr="00785366">
        <w:tc>
          <w:tcPr>
            <w:tcW w:w="534" w:type="dxa"/>
          </w:tcPr>
          <w:p w:rsidR="00785366" w:rsidRDefault="00785366" w:rsidP="00785366">
            <w:pPr>
              <w:pStyle w:val="ae"/>
              <w:jc w:val="center"/>
              <w:rPr>
                <w:b/>
              </w:rPr>
            </w:pPr>
            <w:r>
              <w:rPr>
                <w:b/>
              </w:rPr>
              <w:t>4.</w:t>
            </w:r>
          </w:p>
        </w:tc>
        <w:tc>
          <w:tcPr>
            <w:tcW w:w="4251" w:type="dxa"/>
          </w:tcPr>
          <w:p w:rsidR="00785366" w:rsidRPr="00670976" w:rsidRDefault="00785366" w:rsidP="00785366">
            <w:pPr>
              <w:pStyle w:val="ae"/>
            </w:pPr>
            <w:r>
              <w:t>Соблюдение санитарно -гигиенических режима на работе (проветривание и уборка помещений)</w:t>
            </w:r>
          </w:p>
        </w:tc>
        <w:tc>
          <w:tcPr>
            <w:tcW w:w="2393" w:type="dxa"/>
          </w:tcPr>
          <w:p w:rsidR="00785366" w:rsidRPr="00670976" w:rsidRDefault="00785366" w:rsidP="00785366">
            <w:pPr>
              <w:pStyle w:val="ae"/>
            </w:pPr>
            <w:r>
              <w:t>ежедневно</w:t>
            </w:r>
          </w:p>
        </w:tc>
        <w:tc>
          <w:tcPr>
            <w:tcW w:w="2393" w:type="dxa"/>
          </w:tcPr>
          <w:p w:rsidR="00785366" w:rsidRPr="00670976" w:rsidRDefault="00785366" w:rsidP="00785366">
            <w:pPr>
              <w:pStyle w:val="ae"/>
            </w:pPr>
            <w:r>
              <w:t>персонал</w:t>
            </w:r>
          </w:p>
        </w:tc>
      </w:tr>
      <w:tr w:rsidR="00785366" w:rsidTr="00785366">
        <w:tc>
          <w:tcPr>
            <w:tcW w:w="534" w:type="dxa"/>
          </w:tcPr>
          <w:p w:rsidR="00785366" w:rsidRDefault="00785366" w:rsidP="00785366">
            <w:pPr>
              <w:pStyle w:val="ae"/>
              <w:jc w:val="center"/>
              <w:rPr>
                <w:b/>
              </w:rPr>
            </w:pPr>
            <w:r>
              <w:rPr>
                <w:b/>
              </w:rPr>
              <w:t>5.</w:t>
            </w:r>
          </w:p>
        </w:tc>
        <w:tc>
          <w:tcPr>
            <w:tcW w:w="4251" w:type="dxa"/>
          </w:tcPr>
          <w:p w:rsidR="00785366" w:rsidRPr="00670976" w:rsidRDefault="00785366" w:rsidP="00785366">
            <w:pPr>
              <w:pStyle w:val="ae"/>
            </w:pPr>
            <w:r>
              <w:t xml:space="preserve">Дни отдыха .коллективный выезд на море </w:t>
            </w:r>
          </w:p>
        </w:tc>
        <w:tc>
          <w:tcPr>
            <w:tcW w:w="2393" w:type="dxa"/>
          </w:tcPr>
          <w:p w:rsidR="00785366" w:rsidRPr="00670976" w:rsidRDefault="00785366" w:rsidP="00785366">
            <w:pPr>
              <w:pStyle w:val="ae"/>
            </w:pPr>
            <w:r>
              <w:t>Летний период</w:t>
            </w:r>
          </w:p>
        </w:tc>
        <w:tc>
          <w:tcPr>
            <w:tcW w:w="2393" w:type="dxa"/>
          </w:tcPr>
          <w:p w:rsidR="00785366" w:rsidRDefault="00785366" w:rsidP="00785366">
            <w:pPr>
              <w:pStyle w:val="ae"/>
            </w:pPr>
            <w:r>
              <w:t xml:space="preserve">Заведующий </w:t>
            </w:r>
          </w:p>
          <w:p w:rsidR="00785366" w:rsidRPr="00670976" w:rsidRDefault="00785366" w:rsidP="00785366">
            <w:pPr>
              <w:pStyle w:val="ae"/>
            </w:pPr>
            <w:r>
              <w:t>Председатель ПК</w:t>
            </w:r>
          </w:p>
        </w:tc>
      </w:tr>
      <w:tr w:rsidR="00785366" w:rsidTr="00785366">
        <w:tc>
          <w:tcPr>
            <w:tcW w:w="534" w:type="dxa"/>
          </w:tcPr>
          <w:p w:rsidR="00785366" w:rsidRDefault="00785366" w:rsidP="00785366">
            <w:pPr>
              <w:pStyle w:val="ae"/>
              <w:jc w:val="center"/>
              <w:rPr>
                <w:b/>
              </w:rPr>
            </w:pPr>
            <w:r>
              <w:rPr>
                <w:b/>
              </w:rPr>
              <w:t>6</w:t>
            </w:r>
          </w:p>
        </w:tc>
        <w:tc>
          <w:tcPr>
            <w:tcW w:w="4251" w:type="dxa"/>
          </w:tcPr>
          <w:p w:rsidR="00785366" w:rsidRPr="00670976" w:rsidRDefault="00785366" w:rsidP="00785366">
            <w:pPr>
              <w:pStyle w:val="ae"/>
            </w:pPr>
            <w:r>
              <w:t xml:space="preserve">Ежегодные отпуска </w:t>
            </w:r>
          </w:p>
        </w:tc>
        <w:tc>
          <w:tcPr>
            <w:tcW w:w="2393" w:type="dxa"/>
          </w:tcPr>
          <w:p w:rsidR="00785366" w:rsidRPr="00670976" w:rsidRDefault="00785366" w:rsidP="00785366">
            <w:pPr>
              <w:pStyle w:val="ae"/>
            </w:pPr>
            <w:r>
              <w:t>По графику</w:t>
            </w:r>
          </w:p>
        </w:tc>
        <w:tc>
          <w:tcPr>
            <w:tcW w:w="2393" w:type="dxa"/>
          </w:tcPr>
          <w:p w:rsidR="00785366" w:rsidRDefault="00785366" w:rsidP="00785366">
            <w:pPr>
              <w:pStyle w:val="ae"/>
            </w:pPr>
            <w:r>
              <w:t xml:space="preserve">Заведующий </w:t>
            </w:r>
          </w:p>
          <w:p w:rsidR="00785366" w:rsidRPr="00670976" w:rsidRDefault="00785366" w:rsidP="00785366">
            <w:pPr>
              <w:pStyle w:val="ae"/>
            </w:pPr>
            <w:r>
              <w:t>Председатель ПК</w:t>
            </w:r>
          </w:p>
        </w:tc>
      </w:tr>
      <w:tr w:rsidR="00785366" w:rsidTr="00785366">
        <w:tc>
          <w:tcPr>
            <w:tcW w:w="534" w:type="dxa"/>
          </w:tcPr>
          <w:p w:rsidR="00785366" w:rsidRDefault="00785366" w:rsidP="00785366">
            <w:pPr>
              <w:pStyle w:val="ae"/>
              <w:jc w:val="center"/>
              <w:rPr>
                <w:b/>
              </w:rPr>
            </w:pPr>
            <w:r>
              <w:rPr>
                <w:b/>
              </w:rPr>
              <w:t>7</w:t>
            </w:r>
          </w:p>
        </w:tc>
        <w:tc>
          <w:tcPr>
            <w:tcW w:w="4251" w:type="dxa"/>
          </w:tcPr>
          <w:p w:rsidR="00785366" w:rsidRPr="00670976" w:rsidRDefault="00785366" w:rsidP="00785366">
            <w:pPr>
              <w:pStyle w:val="ae"/>
            </w:pPr>
            <w:r>
              <w:t>Прохождение обязательных бесплатных медицинских осмотров</w:t>
            </w:r>
          </w:p>
        </w:tc>
        <w:tc>
          <w:tcPr>
            <w:tcW w:w="2393" w:type="dxa"/>
          </w:tcPr>
          <w:p w:rsidR="00785366" w:rsidRPr="00670976" w:rsidRDefault="00785366" w:rsidP="00785366">
            <w:pPr>
              <w:pStyle w:val="ae"/>
            </w:pPr>
            <w:r>
              <w:t>Один раз в год</w:t>
            </w:r>
          </w:p>
        </w:tc>
        <w:tc>
          <w:tcPr>
            <w:tcW w:w="2393" w:type="dxa"/>
          </w:tcPr>
          <w:p w:rsidR="00785366" w:rsidRDefault="00785366" w:rsidP="00785366">
            <w:pPr>
              <w:pStyle w:val="ae"/>
            </w:pPr>
            <w:r>
              <w:t xml:space="preserve">Заведующий </w:t>
            </w:r>
          </w:p>
          <w:p w:rsidR="00785366" w:rsidRPr="00670976" w:rsidRDefault="00785366" w:rsidP="00785366">
            <w:pPr>
              <w:pStyle w:val="ae"/>
            </w:pPr>
            <w:r>
              <w:t>Медсестра</w:t>
            </w:r>
          </w:p>
        </w:tc>
      </w:tr>
      <w:tr w:rsidR="00785366" w:rsidTr="00785366">
        <w:tc>
          <w:tcPr>
            <w:tcW w:w="534" w:type="dxa"/>
          </w:tcPr>
          <w:p w:rsidR="00785366" w:rsidRDefault="00785366" w:rsidP="00785366">
            <w:pPr>
              <w:pStyle w:val="ae"/>
              <w:jc w:val="center"/>
              <w:rPr>
                <w:b/>
              </w:rPr>
            </w:pPr>
            <w:r>
              <w:rPr>
                <w:b/>
              </w:rPr>
              <w:t>8</w:t>
            </w:r>
          </w:p>
        </w:tc>
        <w:tc>
          <w:tcPr>
            <w:tcW w:w="4251" w:type="dxa"/>
          </w:tcPr>
          <w:p w:rsidR="00785366" w:rsidRPr="00670976" w:rsidRDefault="00785366" w:rsidP="00785366">
            <w:pPr>
              <w:pStyle w:val="ae"/>
            </w:pPr>
            <w:r>
              <w:t xml:space="preserve">Своевременная вакцинация от гриппа и других заболеваний </w:t>
            </w:r>
          </w:p>
        </w:tc>
        <w:tc>
          <w:tcPr>
            <w:tcW w:w="2393" w:type="dxa"/>
          </w:tcPr>
          <w:p w:rsidR="00785366" w:rsidRPr="00670976" w:rsidRDefault="00785366" w:rsidP="00785366">
            <w:pPr>
              <w:pStyle w:val="ae"/>
            </w:pPr>
            <w:r>
              <w:t>По мере необходимости</w:t>
            </w:r>
          </w:p>
        </w:tc>
        <w:tc>
          <w:tcPr>
            <w:tcW w:w="2393" w:type="dxa"/>
          </w:tcPr>
          <w:p w:rsidR="00785366" w:rsidRPr="00670976" w:rsidRDefault="00785366" w:rsidP="00785366">
            <w:pPr>
              <w:pStyle w:val="ae"/>
            </w:pPr>
            <w:r>
              <w:t>Медсестра</w:t>
            </w:r>
          </w:p>
        </w:tc>
      </w:tr>
      <w:tr w:rsidR="00785366" w:rsidTr="00785366">
        <w:tc>
          <w:tcPr>
            <w:tcW w:w="534" w:type="dxa"/>
          </w:tcPr>
          <w:p w:rsidR="00785366" w:rsidRDefault="00785366" w:rsidP="00785366">
            <w:pPr>
              <w:pStyle w:val="ae"/>
              <w:jc w:val="center"/>
              <w:rPr>
                <w:b/>
              </w:rPr>
            </w:pPr>
            <w:r>
              <w:rPr>
                <w:b/>
              </w:rPr>
              <w:t>9</w:t>
            </w:r>
          </w:p>
        </w:tc>
        <w:tc>
          <w:tcPr>
            <w:tcW w:w="4251" w:type="dxa"/>
          </w:tcPr>
          <w:p w:rsidR="00785366" w:rsidRDefault="00785366" w:rsidP="00785366">
            <w:pPr>
              <w:pStyle w:val="ae"/>
            </w:pPr>
            <w:r>
              <w:t>Пятиминутная зарядка до начала работы</w:t>
            </w:r>
          </w:p>
        </w:tc>
        <w:tc>
          <w:tcPr>
            <w:tcW w:w="2393" w:type="dxa"/>
          </w:tcPr>
          <w:p w:rsidR="00785366" w:rsidRDefault="00785366" w:rsidP="00785366">
            <w:pPr>
              <w:pStyle w:val="ae"/>
            </w:pPr>
            <w:r>
              <w:t>ежедневно</w:t>
            </w:r>
          </w:p>
        </w:tc>
        <w:tc>
          <w:tcPr>
            <w:tcW w:w="2393" w:type="dxa"/>
          </w:tcPr>
          <w:p w:rsidR="00785366" w:rsidRDefault="00785366" w:rsidP="00785366">
            <w:pPr>
              <w:pStyle w:val="ae"/>
            </w:pPr>
            <w:r>
              <w:t>Физ. инструктор</w:t>
            </w:r>
          </w:p>
        </w:tc>
      </w:tr>
      <w:tr w:rsidR="00785366" w:rsidTr="00785366">
        <w:tc>
          <w:tcPr>
            <w:tcW w:w="534" w:type="dxa"/>
          </w:tcPr>
          <w:p w:rsidR="00785366" w:rsidRDefault="00785366" w:rsidP="00785366">
            <w:pPr>
              <w:pStyle w:val="ae"/>
              <w:jc w:val="center"/>
              <w:rPr>
                <w:b/>
              </w:rPr>
            </w:pPr>
            <w:r>
              <w:rPr>
                <w:b/>
              </w:rPr>
              <w:t>10</w:t>
            </w:r>
          </w:p>
        </w:tc>
        <w:tc>
          <w:tcPr>
            <w:tcW w:w="4251" w:type="dxa"/>
          </w:tcPr>
          <w:p w:rsidR="00785366" w:rsidRDefault="00785366" w:rsidP="00785366">
            <w:pPr>
              <w:pStyle w:val="ae"/>
            </w:pPr>
            <w:r>
              <w:t>Пропаганда здорового образа жизни</w:t>
            </w:r>
          </w:p>
        </w:tc>
        <w:tc>
          <w:tcPr>
            <w:tcW w:w="2393" w:type="dxa"/>
          </w:tcPr>
          <w:p w:rsidR="00785366" w:rsidRDefault="00785366" w:rsidP="00785366">
            <w:pPr>
              <w:pStyle w:val="ae"/>
            </w:pPr>
            <w:r>
              <w:t>постоянно</w:t>
            </w:r>
          </w:p>
        </w:tc>
        <w:tc>
          <w:tcPr>
            <w:tcW w:w="2393" w:type="dxa"/>
          </w:tcPr>
          <w:p w:rsidR="00785366" w:rsidRDefault="00785366" w:rsidP="00785366">
            <w:pPr>
              <w:pStyle w:val="ae"/>
            </w:pPr>
            <w:r>
              <w:t>медсестра</w:t>
            </w:r>
          </w:p>
        </w:tc>
      </w:tr>
      <w:tr w:rsidR="00785366" w:rsidTr="00785366">
        <w:tc>
          <w:tcPr>
            <w:tcW w:w="534" w:type="dxa"/>
          </w:tcPr>
          <w:p w:rsidR="00785366" w:rsidRDefault="00785366" w:rsidP="00785366">
            <w:pPr>
              <w:pStyle w:val="ae"/>
              <w:jc w:val="center"/>
              <w:rPr>
                <w:b/>
              </w:rPr>
            </w:pPr>
            <w:r>
              <w:rPr>
                <w:b/>
              </w:rPr>
              <w:t>11</w:t>
            </w:r>
          </w:p>
        </w:tc>
        <w:tc>
          <w:tcPr>
            <w:tcW w:w="4251" w:type="dxa"/>
          </w:tcPr>
          <w:p w:rsidR="00785366" w:rsidRDefault="00785366" w:rsidP="00785366">
            <w:pPr>
              <w:pStyle w:val="ae"/>
            </w:pPr>
            <w:r>
              <w:t xml:space="preserve">Участие в общегородских Спартакиадах </w:t>
            </w:r>
          </w:p>
        </w:tc>
        <w:tc>
          <w:tcPr>
            <w:tcW w:w="2393" w:type="dxa"/>
          </w:tcPr>
          <w:p w:rsidR="00785366" w:rsidRDefault="00785366" w:rsidP="00785366">
            <w:pPr>
              <w:pStyle w:val="ae"/>
            </w:pPr>
            <w:r>
              <w:t>По мере проведения</w:t>
            </w:r>
          </w:p>
        </w:tc>
        <w:tc>
          <w:tcPr>
            <w:tcW w:w="2393" w:type="dxa"/>
          </w:tcPr>
          <w:p w:rsidR="00785366" w:rsidRDefault="00785366" w:rsidP="00785366">
            <w:pPr>
              <w:pStyle w:val="ae"/>
            </w:pPr>
            <w:r>
              <w:t xml:space="preserve">Заведующий </w:t>
            </w:r>
          </w:p>
          <w:p w:rsidR="00785366" w:rsidRDefault="00785366" w:rsidP="00785366">
            <w:pPr>
              <w:pStyle w:val="ae"/>
            </w:pPr>
            <w:r>
              <w:t>Председатель ПК</w:t>
            </w:r>
          </w:p>
        </w:tc>
      </w:tr>
    </w:tbl>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jc w:val="center"/>
        <w:rPr>
          <w:b/>
        </w:rPr>
      </w:pPr>
    </w:p>
    <w:p w:rsidR="00785366" w:rsidRDefault="00785366" w:rsidP="00785366">
      <w:pPr>
        <w:pStyle w:val="ae"/>
      </w:pPr>
    </w:p>
    <w:p w:rsidR="003E04E0" w:rsidRDefault="003E04E0" w:rsidP="003E04E0">
      <w:pPr>
        <w:pStyle w:val="ae"/>
        <w:jc w:val="center"/>
        <w:rPr>
          <w:b/>
          <w:sz w:val="36"/>
        </w:rPr>
      </w:pPr>
      <w:r>
        <w:rPr>
          <w:b/>
          <w:sz w:val="36"/>
        </w:rPr>
        <w:t>С коллективным договором ознакомлены:</w:t>
      </w:r>
    </w:p>
    <w:p w:rsidR="003E04E0" w:rsidRDefault="003E04E0" w:rsidP="003E04E0">
      <w:pPr>
        <w:pStyle w:val="ae"/>
        <w:jc w:val="center"/>
        <w:rPr>
          <w:b/>
          <w:sz w:val="36"/>
        </w:r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4250"/>
        <w:gridCol w:w="2697"/>
        <w:gridCol w:w="1617"/>
      </w:tblGrid>
      <w:tr w:rsidR="003E04E0" w:rsidTr="003E04E0">
        <w:trPr>
          <w:trHeight w:val="600"/>
          <w:jc w:val="center"/>
        </w:trPr>
        <w:tc>
          <w:tcPr>
            <w:tcW w:w="630" w:type="dxa"/>
            <w:tcBorders>
              <w:top w:val="single" w:sz="4" w:space="0" w:color="auto"/>
              <w:left w:val="single" w:sz="4" w:space="0" w:color="auto"/>
              <w:bottom w:val="single" w:sz="4" w:space="0" w:color="auto"/>
              <w:right w:val="single" w:sz="4" w:space="0" w:color="auto"/>
            </w:tcBorders>
            <w:hideMark/>
          </w:tcPr>
          <w:p w:rsidR="003E04E0" w:rsidRDefault="003E04E0" w:rsidP="003E04E0">
            <w:pPr>
              <w:spacing w:line="240" w:lineRule="auto"/>
              <w:rPr>
                <w:rFonts w:ascii="Times New Roman" w:hAnsi="Times New Roman" w:cs="Times New Roman"/>
                <w:sz w:val="20"/>
              </w:rPr>
            </w:pPr>
            <w:r>
              <w:rPr>
                <w:rFonts w:ascii="Times New Roman" w:hAnsi="Times New Roman" w:cs="Times New Roman"/>
                <w:sz w:val="20"/>
              </w:rPr>
              <w:t>№</w:t>
            </w: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spacing w:line="240" w:lineRule="auto"/>
              <w:jc w:val="center"/>
              <w:rPr>
                <w:rFonts w:ascii="Times New Roman" w:hAnsi="Times New Roman" w:cs="Times New Roman"/>
                <w:b/>
                <w:sz w:val="28"/>
              </w:rPr>
            </w:pPr>
            <w:r>
              <w:rPr>
                <w:rFonts w:ascii="Times New Roman" w:hAnsi="Times New Roman" w:cs="Times New Roman"/>
                <w:b/>
                <w:sz w:val="28"/>
              </w:rPr>
              <w:t>Ф.И.О.</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jc w:val="center"/>
              <w:rPr>
                <w:b/>
                <w:sz w:val="28"/>
              </w:rPr>
            </w:pPr>
            <w:r>
              <w:rPr>
                <w:b/>
                <w:sz w:val="28"/>
              </w:rPr>
              <w:t>Должность</w:t>
            </w:r>
          </w:p>
        </w:tc>
        <w:tc>
          <w:tcPr>
            <w:tcW w:w="1616"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jc w:val="center"/>
              <w:rPr>
                <w:b/>
                <w:sz w:val="28"/>
              </w:rPr>
            </w:pPr>
            <w:r>
              <w:rPr>
                <w:b/>
                <w:sz w:val="28"/>
              </w:rPr>
              <w:t>Подпись</w:t>
            </w: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Алиева Анжела Нажмудиновна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24"/>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Ахмедова Заира Джамиевна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Зам.зав по ВМР</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Ахмедова Куку Джамалутдиновна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дворник</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72"/>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Абдуллаева Марина Джабраиловна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Ассистент-помошник </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53"/>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Аллахвердиева Фаина Надировна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Физ. инструктор</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Алиева Зумруд  Эдиковна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Помощник повара </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Гадисова Шефиет Курбанмагомедовна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Гаджиева Тамила Джабраиловна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Гусейнова Назиля Надыровна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11"/>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Ирасханова Эльмира Муратовна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Повар</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67"/>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Cs w:val="28"/>
              </w:rPr>
              <w:t>Ибрагимов Гусейн Танавердиевич</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сторож</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Ибрагимова Джамиля Телькамовна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70"/>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Изудинова  Лайла Ахмедкаримовна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195"/>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Казимов Заур Васильевич</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сторож</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73"/>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Кравченко Екатерина Терентьевна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завхоз</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34"/>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Керимова Земфира Алимпашаевна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Магатова Джаннет Алевдиновна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9"/>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Магомедова Хадижат Курбановна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60"/>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Мусакаева Лайла Хабибулаевна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Уборщ.с луж. помещений</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515"/>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Мустапаева Салимат  Вагидовна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Немчинова Оксана Ильинична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62"/>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Овчинникова Наталья Геннадьевна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заведующая</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Понамарева Мария Николаевна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195"/>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Раджабова  Айшат Гамзаевна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сторож</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191"/>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Расулова  Зульфия  Магомедовна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Раб. по. стирке и рем. белья</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25"/>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Рамазанова Земфира Гасановна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50"/>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Сибирякова Мария Владимировна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Воспитатель </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350"/>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Тагиева Гюльнара  Исаевна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Умарова Раиса Зейнуллаховна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Кух. рабочий </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Хасбулатова  Мерши Сабировна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Шахбанова Патимат Гасановна</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повар</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298"/>
          <w:jc w:val="center"/>
        </w:trPr>
        <w:tc>
          <w:tcPr>
            <w:tcW w:w="630"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numPr>
                <w:ilvl w:val="0"/>
                <w:numId w:val="38"/>
              </w:numPr>
              <w:spacing w:line="276" w:lineRule="auto"/>
              <w:rPr>
                <w:sz w:val="28"/>
                <w:szCs w:val="28"/>
              </w:rPr>
            </w:pP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Яшина Анна Николаевна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мл. воспитатель</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r w:rsidR="003E04E0" w:rsidTr="003E04E0">
        <w:trPr>
          <w:trHeight w:val="435"/>
          <w:jc w:val="center"/>
        </w:trPr>
        <w:tc>
          <w:tcPr>
            <w:tcW w:w="630"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33</w:t>
            </w:r>
          </w:p>
        </w:tc>
        <w:tc>
          <w:tcPr>
            <w:tcW w:w="4247"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Ахмедова Айшат Курбанмагомедовна </w:t>
            </w:r>
          </w:p>
        </w:tc>
        <w:tc>
          <w:tcPr>
            <w:tcW w:w="2695" w:type="dxa"/>
            <w:tcBorders>
              <w:top w:val="single" w:sz="4" w:space="0" w:color="auto"/>
              <w:left w:val="single" w:sz="4" w:space="0" w:color="auto"/>
              <w:bottom w:val="single" w:sz="4" w:space="0" w:color="auto"/>
              <w:right w:val="single" w:sz="4" w:space="0" w:color="auto"/>
            </w:tcBorders>
            <w:hideMark/>
          </w:tcPr>
          <w:p w:rsidR="003E04E0" w:rsidRDefault="003E04E0" w:rsidP="003E04E0">
            <w:pPr>
              <w:pStyle w:val="ae"/>
              <w:spacing w:line="276" w:lineRule="auto"/>
              <w:rPr>
                <w:sz w:val="28"/>
                <w:szCs w:val="28"/>
              </w:rPr>
            </w:pPr>
            <w:r>
              <w:rPr>
                <w:sz w:val="28"/>
                <w:szCs w:val="28"/>
              </w:rPr>
              <w:t xml:space="preserve">Кладовщик </w:t>
            </w:r>
          </w:p>
        </w:tc>
        <w:tc>
          <w:tcPr>
            <w:tcW w:w="1616" w:type="dxa"/>
            <w:tcBorders>
              <w:top w:val="single" w:sz="4" w:space="0" w:color="auto"/>
              <w:left w:val="single" w:sz="4" w:space="0" w:color="auto"/>
              <w:bottom w:val="single" w:sz="4" w:space="0" w:color="auto"/>
              <w:right w:val="single" w:sz="4" w:space="0" w:color="auto"/>
            </w:tcBorders>
          </w:tcPr>
          <w:p w:rsidR="003E04E0" w:rsidRDefault="003E04E0" w:rsidP="003E04E0">
            <w:pPr>
              <w:pStyle w:val="ae"/>
              <w:spacing w:line="276" w:lineRule="auto"/>
              <w:rPr>
                <w:sz w:val="28"/>
                <w:szCs w:val="28"/>
              </w:rPr>
            </w:pPr>
          </w:p>
        </w:tc>
      </w:tr>
    </w:tbl>
    <w:p w:rsidR="003E04E0" w:rsidRDefault="003E04E0" w:rsidP="003E04E0">
      <w:pPr>
        <w:pStyle w:val="ae"/>
        <w:rPr>
          <w:sz w:val="28"/>
          <w:szCs w:val="28"/>
        </w:rPr>
      </w:pPr>
    </w:p>
    <w:p w:rsidR="003E04E0" w:rsidRDefault="003E04E0" w:rsidP="003E04E0">
      <w:pPr>
        <w:pStyle w:val="ae"/>
        <w:rPr>
          <w:sz w:val="28"/>
          <w:szCs w:val="28"/>
        </w:rPr>
      </w:pPr>
    </w:p>
    <w:p w:rsidR="003E04E0" w:rsidRDefault="003E04E0" w:rsidP="003E04E0">
      <w:pPr>
        <w:pStyle w:val="ae"/>
        <w:rPr>
          <w:sz w:val="28"/>
          <w:szCs w:val="28"/>
        </w:rPr>
      </w:pPr>
    </w:p>
    <w:p w:rsidR="003E04E0" w:rsidRDefault="003E04E0" w:rsidP="003E04E0">
      <w:pPr>
        <w:pStyle w:val="ae"/>
        <w:rPr>
          <w:sz w:val="28"/>
          <w:szCs w:val="28"/>
        </w:rPr>
      </w:pPr>
    </w:p>
    <w:p w:rsidR="003E04E0" w:rsidRDefault="003E04E0" w:rsidP="003E04E0">
      <w:pPr>
        <w:pStyle w:val="ae"/>
        <w:rPr>
          <w:sz w:val="28"/>
          <w:szCs w:val="28"/>
        </w:rPr>
      </w:pPr>
    </w:p>
    <w:p w:rsidR="003E04E0" w:rsidRDefault="003E04E0" w:rsidP="003E04E0">
      <w:pPr>
        <w:pStyle w:val="ae"/>
        <w:rPr>
          <w:sz w:val="28"/>
          <w:szCs w:val="28"/>
        </w:rPr>
      </w:pPr>
      <w:r>
        <w:rPr>
          <w:sz w:val="28"/>
          <w:szCs w:val="28"/>
        </w:rPr>
        <w:t>Заведующий :                                                           Председатель ППО:</w:t>
      </w:r>
    </w:p>
    <w:p w:rsidR="003E04E0" w:rsidRDefault="003E04E0" w:rsidP="003E04E0">
      <w:pPr>
        <w:pStyle w:val="ae"/>
        <w:rPr>
          <w:sz w:val="28"/>
          <w:szCs w:val="28"/>
        </w:rPr>
      </w:pPr>
      <w:r>
        <w:rPr>
          <w:sz w:val="28"/>
          <w:szCs w:val="28"/>
        </w:rPr>
        <w:t>Овчинникова Н.Г._______                                     Хасбулатова М.С._______</w:t>
      </w:r>
    </w:p>
    <w:p w:rsidR="003E04E0" w:rsidRDefault="003E04E0" w:rsidP="003E04E0">
      <w:pPr>
        <w:pStyle w:val="ae"/>
        <w:rPr>
          <w:sz w:val="28"/>
          <w:szCs w:val="28"/>
          <w:u w:val="single"/>
        </w:rPr>
      </w:pPr>
      <w:r>
        <w:rPr>
          <w:sz w:val="28"/>
          <w:szCs w:val="28"/>
        </w:rPr>
        <w:t xml:space="preserve">«     </w:t>
      </w:r>
      <w:r>
        <w:rPr>
          <w:sz w:val="28"/>
          <w:szCs w:val="28"/>
          <w:u w:val="single"/>
        </w:rPr>
        <w:t xml:space="preserve">»                      2021г. </w:t>
      </w:r>
      <w:r>
        <w:rPr>
          <w:sz w:val="28"/>
          <w:szCs w:val="28"/>
        </w:rPr>
        <w:t xml:space="preserve">                                        «     </w:t>
      </w:r>
      <w:r>
        <w:rPr>
          <w:sz w:val="28"/>
          <w:szCs w:val="28"/>
          <w:u w:val="single"/>
        </w:rPr>
        <w:t>»              2021г.</w:t>
      </w:r>
    </w:p>
    <w:p w:rsidR="003E04E0" w:rsidRDefault="003E04E0" w:rsidP="003E04E0"/>
    <w:p w:rsidR="002D6FE3" w:rsidRPr="00D52514" w:rsidRDefault="002D6FE3" w:rsidP="00D94A4F">
      <w:pPr>
        <w:pStyle w:val="ae"/>
        <w:tabs>
          <w:tab w:val="left" w:pos="5753"/>
        </w:tabs>
        <w:jc w:val="right"/>
      </w:pPr>
    </w:p>
    <w:sectPr w:rsidR="002D6FE3" w:rsidRPr="00D52514" w:rsidSect="00785366">
      <w:footerReference w:type="default" r:id="rId15"/>
      <w:pgSz w:w="11906" w:h="16838"/>
      <w:pgMar w:top="993"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59" w:rsidRDefault="000C5B59" w:rsidP="005928E5">
      <w:pPr>
        <w:spacing w:after="0" w:line="240" w:lineRule="auto"/>
      </w:pPr>
      <w:r>
        <w:separator/>
      </w:r>
    </w:p>
  </w:endnote>
  <w:endnote w:type="continuationSeparator" w:id="0">
    <w:p w:rsidR="000C5B59" w:rsidRDefault="000C5B59" w:rsidP="00592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49" w:rsidRDefault="000C5B59">
    <w:pPr>
      <w:pStyle w:val="a5"/>
      <w:ind w:right="360"/>
    </w:pPr>
    <w:r>
      <w:pict>
        <v:shapetype id="_x0000_t202" coordsize="21600,21600" o:spt="202" path="m,l,21600r21600,l21600,xe">
          <v:stroke joinstyle="miter"/>
          <v:path gradientshapeok="t" o:connecttype="rect"/>
        </v:shapetype>
        <v:shape id="_x0000_s2049" type="#_x0000_t202" style="position:absolute;margin-left:546.75pt;margin-top:-13.3pt;width:55.4pt;height:12.1pt;z-index:251659264;mso-wrap-distance-left:0;mso-wrap-distance-right:0;mso-position-horizontal-relative:page" stroked="f">
          <v:fill opacity="0" color2="black"/>
          <v:textbox inset="0,0,0,0">
            <w:txbxContent>
              <w:p w:rsidR="00630E49" w:rsidRDefault="00630E49">
                <w:pPr>
                  <w:pStyle w:val="a5"/>
                </w:pPr>
                <w:r>
                  <w:rPr>
                    <w:rStyle w:val="a8"/>
                    <w:sz w:val="16"/>
                  </w:rPr>
                  <w:fldChar w:fldCharType="begin"/>
                </w:r>
                <w:r>
                  <w:rPr>
                    <w:rStyle w:val="a8"/>
                    <w:sz w:val="16"/>
                  </w:rPr>
                  <w:instrText xml:space="preserve"> PAGE </w:instrText>
                </w:r>
                <w:r>
                  <w:rPr>
                    <w:rStyle w:val="a8"/>
                    <w:sz w:val="16"/>
                  </w:rPr>
                  <w:fldChar w:fldCharType="separate"/>
                </w:r>
                <w:r w:rsidR="00484363">
                  <w:rPr>
                    <w:rStyle w:val="a8"/>
                    <w:noProof/>
                    <w:sz w:val="16"/>
                  </w:rPr>
                  <w:t>2</w:t>
                </w:r>
                <w:r>
                  <w:rPr>
                    <w:rStyle w:val="a8"/>
                    <w:sz w:val="16"/>
                  </w:rPr>
                  <w:fldChar w:fldCharType="end"/>
                </w:r>
              </w:p>
            </w:txbxContent>
          </v:textbox>
          <w10:wrap type="square" side="largest" anchorx="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E49" w:rsidRDefault="00630E49" w:rsidP="00F93F80">
    <w:pPr>
      <w:pStyle w:val="a5"/>
      <w:jc w:val="right"/>
    </w:pPr>
    <w:r>
      <w:fldChar w:fldCharType="begin"/>
    </w:r>
    <w:r>
      <w:instrText>PAGE   \* MERGEFORMAT</w:instrText>
    </w:r>
    <w:r>
      <w:fldChar w:fldCharType="separate"/>
    </w:r>
    <w:r w:rsidR="00484363">
      <w:rPr>
        <w:noProof/>
      </w:rPr>
      <w:t>57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59" w:rsidRDefault="000C5B59" w:rsidP="005928E5">
      <w:pPr>
        <w:spacing w:after="0" w:line="240" w:lineRule="auto"/>
      </w:pPr>
      <w:r>
        <w:separator/>
      </w:r>
    </w:p>
  </w:footnote>
  <w:footnote w:type="continuationSeparator" w:id="0">
    <w:p w:rsidR="000C5B59" w:rsidRDefault="000C5B59" w:rsidP="005928E5">
      <w:pPr>
        <w:spacing w:after="0" w:line="240" w:lineRule="auto"/>
      </w:pPr>
      <w:r>
        <w:continuationSeparator/>
      </w:r>
    </w:p>
  </w:footnote>
  <w:footnote w:id="1">
    <w:p w:rsidR="00630E49" w:rsidRDefault="00630E49" w:rsidP="005928E5">
      <w:pPr>
        <w:pStyle w:val="aff0"/>
        <w:jc w:val="both"/>
      </w:pPr>
      <w:r>
        <w:rPr>
          <w:rStyle w:val="aff2"/>
        </w:rPr>
        <w:footnoteRef/>
      </w:r>
      <w:r>
        <w:t xml:space="preserve"> Иные нормативные акты могут быть перечислены в приложении к коллективному договору.</w:t>
      </w:r>
    </w:p>
  </w:footnote>
  <w:footnote w:id="2">
    <w:p w:rsidR="00630E49" w:rsidRDefault="00630E49" w:rsidP="005928E5">
      <w:pPr>
        <w:pStyle w:val="aff0"/>
        <w:jc w:val="both"/>
      </w:pPr>
      <w:r>
        <w:rPr>
          <w:rStyle w:val="aff2"/>
        </w:rPr>
        <w:footnoteRef/>
      </w:r>
      <w:r w:rsidRPr="00A30DAB">
        <w:t>Отраслевое соглашение по организациям, находящимся в ведении Министерства образования и науки Российской Федерации, на 2018–2020 годы, заключённое Минобрнауки России и Профсоюзом 6 декабря 2017 г. (зарегистрировано в Роструде 22 декабря 2017 г., регистрационный № 28/18-120), распространяется также на организации, учредителем которых стало Минпросвещения России, и содержит рекомендации по заключению коллективных договоров всех образовательных организаций, осуществляющих деятельность в сфере ведения Минпросвещения России.</w:t>
      </w:r>
    </w:p>
  </w:footnote>
  <w:footnote w:id="3">
    <w:p w:rsidR="00630E49" w:rsidRDefault="00630E49" w:rsidP="005928E5">
      <w:pPr>
        <w:pStyle w:val="aff0"/>
        <w:jc w:val="both"/>
      </w:pPr>
      <w:r>
        <w:rPr>
          <w:rStyle w:val="aff2"/>
        </w:rPr>
        <w:footnoteRef/>
      </w:r>
      <w:r w:rsidRPr="00AF6492">
        <w:t>Для образовательных организаций, учредителями которых являются органы исполнительной власти субъектов Российской Федерации, осуществляющие государственное управление в сфере образования.</w:t>
      </w:r>
    </w:p>
  </w:footnote>
  <w:footnote w:id="4">
    <w:p w:rsidR="00630E49" w:rsidRDefault="00630E49" w:rsidP="005928E5">
      <w:pPr>
        <w:pStyle w:val="aff0"/>
        <w:jc w:val="both"/>
      </w:pPr>
      <w:r>
        <w:rPr>
          <w:rStyle w:val="aff2"/>
        </w:rPr>
        <w:footnoteRef/>
      </w:r>
      <w:r w:rsidRPr="00AF6492">
        <w:t>Для образовательных организаций, учредителями которых являются органы местного самоуправления.</w:t>
      </w:r>
    </w:p>
  </w:footnote>
  <w:footnote w:id="5">
    <w:p w:rsidR="00630E49" w:rsidRDefault="00630E49" w:rsidP="005928E5">
      <w:pPr>
        <w:pStyle w:val="aff0"/>
        <w:jc w:val="both"/>
      </w:pPr>
      <w:r>
        <w:rPr>
          <w:rStyle w:val="aff2"/>
        </w:rPr>
        <w:footnoteRef/>
      </w:r>
      <w:r w:rsidRPr="00A80BFB">
        <w:t>Положение о комиссии по подготовке, заключению, контролю исполнения коллективного договора может быть приложением к коллективному договору.</w:t>
      </w:r>
    </w:p>
  </w:footnote>
  <w:footnote w:id="6">
    <w:p w:rsidR="00630E49" w:rsidRDefault="00630E49" w:rsidP="005928E5">
      <w:pPr>
        <w:pStyle w:val="aff0"/>
        <w:jc w:val="both"/>
      </w:pPr>
      <w:r>
        <w:rPr>
          <w:rStyle w:val="aff2"/>
        </w:rPr>
        <w:footnoteRef/>
      </w:r>
      <w:r>
        <w:t xml:space="preserve"> Статьи 5.28. - 5.32. К</w:t>
      </w:r>
      <w:r w:rsidRPr="004E38C2">
        <w:t>одекс</w:t>
      </w:r>
      <w:r>
        <w:t>а</w:t>
      </w:r>
      <w:r w:rsidRPr="004E38C2">
        <w:t xml:space="preserve"> Российской Федерации об а</w:t>
      </w:r>
      <w:r>
        <w:t>дминистративных правонарушениях от</w:t>
      </w:r>
      <w:r w:rsidRPr="009365B2">
        <w:rPr>
          <w:rFonts w:eastAsia="Arial Unicode MS"/>
          <w:color w:val="000000"/>
          <w:kern w:val="1"/>
          <w:sz w:val="28"/>
          <w:szCs w:val="28"/>
        </w:rPr>
        <w:t> </w:t>
      </w:r>
      <w:r>
        <w:t>30.12.2001</w:t>
      </w:r>
      <w:r w:rsidRPr="009365B2">
        <w:rPr>
          <w:rFonts w:eastAsia="Arial Unicode MS"/>
          <w:color w:val="000000"/>
          <w:kern w:val="1"/>
          <w:sz w:val="28"/>
          <w:szCs w:val="28"/>
        </w:rPr>
        <w:t> </w:t>
      </w:r>
      <w:r>
        <w:t>№</w:t>
      </w:r>
      <w:r w:rsidRPr="004E38C2">
        <w:t>195-ФЗ</w:t>
      </w:r>
      <w:r>
        <w:t>.</w:t>
      </w:r>
    </w:p>
  </w:footnote>
  <w:footnote w:id="7">
    <w:p w:rsidR="00630E49" w:rsidRDefault="00630E49" w:rsidP="005928E5">
      <w:pPr>
        <w:pStyle w:val="aff0"/>
        <w:jc w:val="both"/>
      </w:pPr>
      <w:r>
        <w:rPr>
          <w:rStyle w:val="aff2"/>
        </w:rPr>
        <w:footnoteRef/>
      </w:r>
      <w:r w:rsidRPr="00370DE3">
        <w:t>Порядок принятия локальных нормативных актов, содержащих нормы трудового права, по согласованию с выборным органом первичной профсоюзной организации может являться приложением к коллективному договору.</w:t>
      </w:r>
    </w:p>
  </w:footnote>
  <w:footnote w:id="8">
    <w:p w:rsidR="00630E49" w:rsidRDefault="00630E49" w:rsidP="005928E5">
      <w:pPr>
        <w:pStyle w:val="aff0"/>
        <w:jc w:val="both"/>
      </w:pPr>
      <w:r>
        <w:rPr>
          <w:rStyle w:val="aff2"/>
        </w:rPr>
        <w:footnoteRef/>
      </w:r>
      <w:r>
        <w:t xml:space="preserve"> Правила внутреннего трудового распорядка могут быть приложением к коллективному договору.</w:t>
      </w:r>
    </w:p>
  </w:footnote>
  <w:footnote w:id="9">
    <w:p w:rsidR="00630E49" w:rsidRPr="003A5A3C" w:rsidRDefault="00630E49" w:rsidP="005928E5">
      <w:pPr>
        <w:pStyle w:val="aff0"/>
        <w:jc w:val="both"/>
      </w:pPr>
      <w:r w:rsidRPr="00E061D6">
        <w:rPr>
          <w:sz w:val="16"/>
          <w:szCs w:val="16"/>
        </w:rPr>
        <w:footnoteRef/>
      </w:r>
      <w:r w:rsidRPr="000D5659">
        <w:t>Положение о нормах профессиональной этики педагогических работников может являться приложением к коллективному договору</w:t>
      </w:r>
      <w:r>
        <w:t>. (см. письмо Минпросвещения России и Профсоюза образования от 20 </w:t>
      </w:r>
      <w:r w:rsidRPr="003A5A3C">
        <w:t>августа 2019 г. № ИП-941/06/484 «</w:t>
      </w:r>
      <w:r>
        <w:t>О п</w:t>
      </w:r>
      <w:r w:rsidRPr="003A5A3C">
        <w:t>римерно</w:t>
      </w:r>
      <w:r>
        <w:t>м</w:t>
      </w:r>
      <w:r w:rsidRPr="003A5A3C">
        <w:t xml:space="preserve"> положени</w:t>
      </w:r>
      <w:r>
        <w:t>и</w:t>
      </w:r>
      <w:r w:rsidRPr="003A5A3C">
        <w:t xml:space="preserve"> о нормах профессиональной этики педагогических работников»).</w:t>
      </w:r>
    </w:p>
  </w:footnote>
  <w:footnote w:id="10">
    <w:p w:rsidR="00630E49" w:rsidRPr="003008D9" w:rsidRDefault="00630E49" w:rsidP="005928E5">
      <w:pPr>
        <w:pStyle w:val="aff0"/>
        <w:jc w:val="both"/>
      </w:pPr>
      <w:r w:rsidRPr="00442FC1">
        <w:rPr>
          <w:rStyle w:val="aff2"/>
        </w:rPr>
        <w:footnoteRef/>
      </w:r>
      <w:r w:rsidRPr="00442FC1">
        <w:t>Пункт 23 Порядка проведения аттестации педагогических работников организаций, осуществляющих образовательную деятельность, утвержденного приказом Минобрнауки России от 7 апреля 2014 г. № 276</w:t>
      </w:r>
      <w:r w:rsidRPr="003008D9">
        <w:t xml:space="preserve"> и пункт 9 Общих положений квалификационных характеристик.</w:t>
      </w:r>
    </w:p>
    <w:p w:rsidR="00630E49" w:rsidRPr="00442FC1" w:rsidRDefault="00630E49" w:rsidP="005928E5">
      <w:pPr>
        <w:pStyle w:val="aff0"/>
        <w:jc w:val="both"/>
        <w:rPr>
          <w:strike/>
        </w:rPr>
      </w:pPr>
      <w:r w:rsidRPr="00442FC1">
        <w:t>.</w:t>
      </w:r>
    </w:p>
  </w:footnote>
  <w:footnote w:id="11">
    <w:p w:rsidR="00630E49" w:rsidRPr="00EB03E3" w:rsidRDefault="00630E49" w:rsidP="005928E5">
      <w:pPr>
        <w:pStyle w:val="aff0"/>
        <w:jc w:val="both"/>
      </w:pPr>
      <w:r w:rsidRPr="00DE2E9A">
        <w:rPr>
          <w:rStyle w:val="aff2"/>
        </w:rPr>
        <w:footnoteRef/>
      </w:r>
      <w:r w:rsidRPr="00EB03E3">
        <w:t xml:space="preserve"> Постановление Конституционного Суда Российской Федерации от 14 ноября 2018 г. № 41-П «По делу о проверке конституционности статьи 46 Федерального закона «Об образовании в Российской Федерации».</w:t>
      </w:r>
    </w:p>
  </w:footnote>
  <w:footnote w:id="12">
    <w:p w:rsidR="00630E49" w:rsidRDefault="00630E49" w:rsidP="005928E5">
      <w:pPr>
        <w:pStyle w:val="aff0"/>
        <w:jc w:val="both"/>
      </w:pPr>
      <w:r w:rsidRPr="00EB03E3">
        <w:rPr>
          <w:rStyle w:val="aff2"/>
        </w:rPr>
        <w:footnoteRef/>
      </w:r>
      <w:r w:rsidRPr="00EB03E3">
        <w:t xml:space="preserve"> Приказ Минздравсоцразвития России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footnote>
  <w:footnote w:id="13">
    <w:p w:rsidR="00630E49" w:rsidRPr="00832D98" w:rsidRDefault="00630E49" w:rsidP="005928E5">
      <w:pPr>
        <w:autoSpaceDE w:val="0"/>
        <w:autoSpaceDN w:val="0"/>
        <w:adjustRightInd w:val="0"/>
        <w:jc w:val="both"/>
        <w:rPr>
          <w:sz w:val="20"/>
          <w:szCs w:val="20"/>
        </w:rPr>
      </w:pPr>
      <w:r>
        <w:rPr>
          <w:rStyle w:val="aff2"/>
        </w:rPr>
        <w:footnoteRef/>
      </w:r>
      <w:r>
        <w:rPr>
          <w:sz w:val="20"/>
          <w:szCs w:val="20"/>
        </w:rPr>
        <w:t>П</w:t>
      </w:r>
      <w:r w:rsidRPr="00832D98">
        <w:rPr>
          <w:sz w:val="20"/>
          <w:szCs w:val="20"/>
        </w:rPr>
        <w:t>остановление Правительства Р</w:t>
      </w:r>
      <w:r>
        <w:rPr>
          <w:sz w:val="20"/>
          <w:szCs w:val="20"/>
        </w:rPr>
        <w:t xml:space="preserve">оссийской </w:t>
      </w:r>
      <w:r w:rsidRPr="00832D98">
        <w:rPr>
          <w:sz w:val="20"/>
          <w:szCs w:val="20"/>
        </w:rPr>
        <w:t>Ф</w:t>
      </w:r>
      <w:r>
        <w:rPr>
          <w:sz w:val="20"/>
          <w:szCs w:val="20"/>
        </w:rPr>
        <w:t>едерации</w:t>
      </w:r>
      <w:r w:rsidRPr="00832D98">
        <w:rPr>
          <w:sz w:val="20"/>
          <w:szCs w:val="20"/>
        </w:rPr>
        <w:t xml:space="preserve"> от </w:t>
      </w:r>
      <w:r>
        <w:rPr>
          <w:sz w:val="20"/>
          <w:szCs w:val="20"/>
        </w:rPr>
        <w:t xml:space="preserve">8 августа </w:t>
      </w:r>
      <w:r w:rsidRPr="00832D98">
        <w:rPr>
          <w:sz w:val="20"/>
          <w:szCs w:val="20"/>
        </w:rPr>
        <w:t>2013</w:t>
      </w:r>
      <w:r>
        <w:rPr>
          <w:sz w:val="20"/>
          <w:szCs w:val="20"/>
        </w:rPr>
        <w:t>г.</w:t>
      </w:r>
      <w:r w:rsidRPr="00832D98">
        <w:rPr>
          <w:sz w:val="20"/>
          <w:szCs w:val="20"/>
        </w:rPr>
        <w:t xml:space="preserve"> № 678 «Об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footnote>
  <w:footnote w:id="14">
    <w:p w:rsidR="00630E49" w:rsidRDefault="00630E49" w:rsidP="005928E5">
      <w:pPr>
        <w:pStyle w:val="aff0"/>
        <w:jc w:val="both"/>
      </w:pPr>
      <w:r>
        <w:rPr>
          <w:rStyle w:val="aff2"/>
        </w:rPr>
        <w:footnoteRef/>
      </w:r>
      <w:r w:rsidRPr="0039753A">
        <w:t>Ст</w:t>
      </w:r>
      <w:r>
        <w:t xml:space="preserve">атья </w:t>
      </w:r>
      <w:r w:rsidRPr="0039753A">
        <w:t>21 Федеральн</w:t>
      </w:r>
      <w:r>
        <w:t xml:space="preserve">ого </w:t>
      </w:r>
      <w:r w:rsidRPr="0039753A">
        <w:t>закон</w:t>
      </w:r>
      <w:r>
        <w:t>а</w:t>
      </w:r>
      <w:r w:rsidRPr="0039753A">
        <w:t xml:space="preserve"> от 24.11.1995 </w:t>
      </w:r>
      <w:r>
        <w:t>№</w:t>
      </w:r>
      <w:r w:rsidRPr="0039753A">
        <w:t xml:space="preserve"> 181-ФЗ </w:t>
      </w:r>
      <w:r>
        <w:t>«</w:t>
      </w:r>
      <w:r w:rsidRPr="0039753A">
        <w:t>О социальной защите инвалидов в Российской Федерации</w:t>
      </w:r>
      <w:r>
        <w:t>»</w:t>
      </w:r>
    </w:p>
  </w:footnote>
  <w:footnote w:id="15">
    <w:p w:rsidR="00630E49" w:rsidRDefault="00630E49" w:rsidP="005928E5">
      <w:pPr>
        <w:pStyle w:val="aff0"/>
      </w:pPr>
      <w:r>
        <w:rPr>
          <w:rStyle w:val="aff2"/>
        </w:rPr>
        <w:footnoteRef/>
      </w:r>
      <w:r>
        <w:t xml:space="preserve"> Часть третья статьи 68 ТК РФ.</w:t>
      </w:r>
    </w:p>
  </w:footnote>
  <w:footnote w:id="16">
    <w:p w:rsidR="00630E49" w:rsidRDefault="00630E49" w:rsidP="005928E5">
      <w:pPr>
        <w:pStyle w:val="aff0"/>
        <w:jc w:val="both"/>
      </w:pPr>
      <w:r>
        <w:rPr>
          <w:rStyle w:val="aff2"/>
        </w:rPr>
        <w:footnoteRef/>
      </w:r>
      <w:r>
        <w:t xml:space="preserve"> 1) р</w:t>
      </w:r>
      <w:hyperlink r:id="rId1" w:tgtFrame="_blank" w:history="1">
        <w:r>
          <w:t>екомендации</w:t>
        </w:r>
        <w:r w:rsidRPr="00024235">
          <w:t xml:space="preserve"> по сокращению и устранению избыточной отчётности учителей</w:t>
        </w:r>
      </w:hyperlink>
      <w:r>
        <w:t xml:space="preserve"> (см. письмо Минобрнауки России</w:t>
      </w:r>
      <w:r w:rsidRPr="006030E4">
        <w:t xml:space="preserve"> и Профсоюза от 16 мая 2016 года № НТ-604/08/269</w:t>
      </w:r>
      <w:r>
        <w:t>);</w:t>
      </w:r>
    </w:p>
    <w:p w:rsidR="00630E49" w:rsidRPr="00024235" w:rsidRDefault="00630E49" w:rsidP="005928E5">
      <w:pPr>
        <w:pStyle w:val="aff0"/>
        <w:jc w:val="both"/>
      </w:pPr>
      <w:r>
        <w:t>2) </w:t>
      </w:r>
      <w:r w:rsidRPr="00A85730">
        <w:t>дополнительные разъяснения по сокращению и устранению избыточной отчётности учителей (см. приложение к письмам Профсоюза от 7 июля 2016 г. № 323 и Департамента государственной политики в сфере общего образования Минобрнауки России от 21 марта 2017 г. № 08-554);</w:t>
      </w:r>
    </w:p>
    <w:p w:rsidR="00630E49" w:rsidRDefault="00630E49" w:rsidP="005928E5">
      <w:pPr>
        <w:pStyle w:val="aff0"/>
        <w:jc w:val="both"/>
      </w:pPr>
      <w:r>
        <w:t>3) разъяснения</w:t>
      </w:r>
      <w:r w:rsidRPr="00024235">
        <w:t xml:space="preserve"> по устранению избыточной отчётности воспитателей и педагогов дополнительного образования детей</w:t>
      </w:r>
      <w:r>
        <w:t xml:space="preserve"> (см. приложение к п</w:t>
      </w:r>
      <w:r w:rsidRPr="00024235">
        <w:t>исьм</w:t>
      </w:r>
      <w:r>
        <w:t xml:space="preserve">у </w:t>
      </w:r>
      <w:r w:rsidRPr="00024235">
        <w:t>Минобрнауки России и Профсоюза от 11</w:t>
      </w:r>
      <w:r>
        <w:t xml:space="preserve"> апреля 2018 г. № ИП-234/09/189).</w:t>
      </w:r>
    </w:p>
  </w:footnote>
  <w:footnote w:id="17">
    <w:p w:rsidR="00630E49" w:rsidRDefault="00630E49" w:rsidP="005928E5">
      <w:pPr>
        <w:pStyle w:val="aff0"/>
        <w:jc w:val="both"/>
      </w:pPr>
      <w:r w:rsidRPr="00F7546E">
        <w:rPr>
          <w:rStyle w:val="aff2"/>
        </w:rPr>
        <w:footnoteRef/>
      </w:r>
      <w:r w:rsidRPr="00F7546E">
        <w:t xml:space="preserve"> Раздел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утверждённый приказом Минздравсоцразвития России от 26 августа 2010 г. № 761н.</w:t>
      </w:r>
    </w:p>
  </w:footnote>
  <w:footnote w:id="18">
    <w:p w:rsidR="00630E49" w:rsidRDefault="00630E49" w:rsidP="005928E5">
      <w:pPr>
        <w:pStyle w:val="aff0"/>
        <w:jc w:val="both"/>
      </w:pPr>
      <w:r w:rsidRPr="00161C2D">
        <w:rPr>
          <w:rStyle w:val="aff2"/>
        </w:rPr>
        <w:footnoteRef/>
      </w:r>
      <w:r w:rsidRPr="00F204B6">
        <w:t xml:space="preserve"> Письмо Минпросвещения России и Профсоюза от 19 ноября 2019 г. № ВБ-107/08/634 «О примерном положении о комиссии по урегулированию споров между участниками образовательных отношений».</w:t>
      </w:r>
    </w:p>
  </w:footnote>
  <w:footnote w:id="19">
    <w:p w:rsidR="00630E49" w:rsidRDefault="00630E49" w:rsidP="005928E5">
      <w:pPr>
        <w:pStyle w:val="aff0"/>
        <w:jc w:val="both"/>
      </w:pPr>
      <w:r>
        <w:rPr>
          <w:rStyle w:val="aff2"/>
        </w:rPr>
        <w:footnoteRef/>
      </w:r>
      <w:r>
        <w:t xml:space="preserve"> Отраслевое соглашение по организациям, находящимся в ведении Министерства образования и науки Российской Федерации, на 2018 - 2020 годы" (утв. Минобрнауки России, Профсоюзом работников народного образования и науки РФ 06.12.2017).</w:t>
      </w:r>
    </w:p>
  </w:footnote>
  <w:footnote w:id="20">
    <w:p w:rsidR="00630E49" w:rsidRPr="00672959" w:rsidRDefault="00630E49" w:rsidP="005928E5">
      <w:pPr>
        <w:pStyle w:val="aff0"/>
        <w:jc w:val="both"/>
      </w:pPr>
      <w:r w:rsidRPr="00672959">
        <w:rPr>
          <w:rStyle w:val="aff2"/>
        </w:rPr>
        <w:footnoteRef/>
      </w:r>
      <w:r w:rsidRPr="00F204B6">
        <w:t xml:space="preserve"> Часть третья статьи 82 ТК РФ; пункт 7 Порядка проведения аттестации педагогических работников организаций, осуществляющих образовательную деятельность, утверждённого приказом Минобрнауки России от 7 апреля 2014 г. № 276.</w:t>
      </w:r>
    </w:p>
  </w:footnote>
  <w:footnote w:id="21">
    <w:p w:rsidR="00630E49" w:rsidRDefault="00630E49" w:rsidP="005928E5">
      <w:pPr>
        <w:pStyle w:val="aff0"/>
        <w:jc w:val="both"/>
      </w:pPr>
      <w:r>
        <w:rPr>
          <w:rStyle w:val="aff2"/>
        </w:rPr>
        <w:footnoteRef/>
      </w:r>
      <w:r>
        <w:t xml:space="preserve"> Пункт 3 статьи 13 Федерального закона от 12.01.1996 № 10-ФЗ «О профессиональных союзах, их правах и гарантиях деятельности».</w:t>
      </w:r>
    </w:p>
  </w:footnote>
  <w:footnote w:id="22">
    <w:p w:rsidR="00630E49" w:rsidRDefault="00630E49" w:rsidP="005928E5">
      <w:pPr>
        <w:pStyle w:val="aff0"/>
        <w:jc w:val="both"/>
      </w:pPr>
      <w:r>
        <w:rPr>
          <w:rStyle w:val="aff2"/>
        </w:rPr>
        <w:footnoteRef/>
      </w:r>
      <w:r w:rsidRPr="0069146D">
        <w:t>По</w:t>
      </w:r>
      <w:r>
        <w:t>рядок хранения и использования</w:t>
      </w:r>
      <w:r w:rsidRPr="0069146D">
        <w:t xml:space="preserve"> персональных данных работников</w:t>
      </w:r>
      <w:r>
        <w:t xml:space="preserve"> может быть приложением к коллективному договору.</w:t>
      </w:r>
    </w:p>
  </w:footnote>
  <w:footnote w:id="23">
    <w:p w:rsidR="00630E49" w:rsidRDefault="00630E49" w:rsidP="005928E5">
      <w:pPr>
        <w:pStyle w:val="aff0"/>
        <w:jc w:val="both"/>
      </w:pPr>
      <w:r>
        <w:rPr>
          <w:rStyle w:val="aff2"/>
        </w:rPr>
        <w:footnoteRef/>
      </w:r>
      <w:r>
        <w:t xml:space="preserve"> П</w:t>
      </w:r>
      <w:r w:rsidRPr="006726BA">
        <w:t>остановления Правительства Российской Федерации от 16 апреля 2003 г. № 225 «О трудовых книжках».</w:t>
      </w:r>
    </w:p>
  </w:footnote>
  <w:footnote w:id="24">
    <w:p w:rsidR="00630E49" w:rsidRPr="00AA737A" w:rsidRDefault="00630E49" w:rsidP="005928E5">
      <w:pPr>
        <w:jc w:val="both"/>
        <w:rPr>
          <w:sz w:val="20"/>
          <w:szCs w:val="20"/>
        </w:rPr>
      </w:pPr>
      <w:r w:rsidRPr="008A668F">
        <w:rPr>
          <w:rStyle w:val="aff2"/>
        </w:rPr>
        <w:footnoteRef/>
      </w:r>
      <w:r>
        <w:rPr>
          <w:sz w:val="20"/>
          <w:szCs w:val="20"/>
        </w:rPr>
        <w:t xml:space="preserve"> Указанные вопросы регулируются п</w:t>
      </w:r>
      <w:r w:rsidRPr="00AA737A">
        <w:rPr>
          <w:sz w:val="20"/>
          <w:szCs w:val="20"/>
        </w:rPr>
        <w:t>риказ</w:t>
      </w:r>
      <w:r>
        <w:rPr>
          <w:sz w:val="20"/>
          <w:szCs w:val="20"/>
        </w:rPr>
        <w:t>ом</w:t>
      </w:r>
      <w:r w:rsidRPr="00AA737A">
        <w:rPr>
          <w:sz w:val="20"/>
          <w:szCs w:val="20"/>
        </w:rPr>
        <w:t xml:space="preserve">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w:t>
      </w:r>
      <w:r>
        <w:rPr>
          <w:sz w:val="20"/>
          <w:szCs w:val="20"/>
        </w:rPr>
        <w:t xml:space="preserve"> </w:t>
      </w:r>
      <w:r w:rsidRPr="00AA737A">
        <w:rPr>
          <w:sz w:val="20"/>
          <w:szCs w:val="20"/>
        </w:rPr>
        <w:t>- приказ №1601; приложение 1или 2 к приказу № 1601).</w:t>
      </w:r>
    </w:p>
  </w:footnote>
  <w:footnote w:id="25">
    <w:p w:rsidR="00630E49" w:rsidRDefault="00630E49" w:rsidP="005928E5">
      <w:pPr>
        <w:pStyle w:val="aff0"/>
        <w:jc w:val="both"/>
      </w:pPr>
      <w:r w:rsidRPr="00AA737A">
        <w:rPr>
          <w:rStyle w:val="aff2"/>
        </w:rPr>
        <w:footnoteRef/>
      </w:r>
      <w:r w:rsidRPr="00AA737A">
        <w:t xml:space="preserve"> Приказ Министерства образования и науки Российской Федерации от 11.05.2016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(далее – приказ № 536; приложение к приказу</w:t>
      </w:r>
      <w:r>
        <w:t xml:space="preserve"> </w:t>
      </w:r>
      <w:r w:rsidRPr="00AA737A">
        <w:t>№ 536).</w:t>
      </w:r>
    </w:p>
  </w:footnote>
  <w:footnote w:id="26">
    <w:p w:rsidR="00630E49" w:rsidRPr="007A2BBE" w:rsidRDefault="00630E49" w:rsidP="005928E5">
      <w:pPr>
        <w:autoSpaceDE w:val="0"/>
        <w:autoSpaceDN w:val="0"/>
        <w:adjustRightInd w:val="0"/>
        <w:jc w:val="both"/>
        <w:rPr>
          <w:sz w:val="20"/>
          <w:szCs w:val="20"/>
        </w:rPr>
      </w:pPr>
      <w:r>
        <w:rPr>
          <w:rStyle w:val="aff2"/>
        </w:rPr>
        <w:footnoteRef/>
      </w:r>
      <w:r w:rsidRPr="00533105">
        <w:rPr>
          <w:sz w:val="20"/>
          <w:szCs w:val="20"/>
        </w:rPr>
        <w:t>Приказ Минобрнауки России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Pr>
          <w:sz w:val="20"/>
          <w:szCs w:val="20"/>
        </w:rPr>
        <w:t>.</w:t>
      </w:r>
    </w:p>
  </w:footnote>
  <w:footnote w:id="27">
    <w:p w:rsidR="00630E49" w:rsidRDefault="00630E49" w:rsidP="005928E5">
      <w:pPr>
        <w:pStyle w:val="aff0"/>
        <w:jc w:val="both"/>
      </w:pPr>
      <w:r>
        <w:rPr>
          <w:rStyle w:val="aff2"/>
        </w:rPr>
        <w:footnoteRef/>
      </w:r>
      <w:r>
        <w:t xml:space="preserve"> Приказ Министерства образования и науки Российской Федерации от 11.05.2016 № 536</w:t>
      </w:r>
      <w:r w:rsidRPr="00477321">
        <w:t xml:space="preserve">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p>
  </w:footnote>
  <w:footnote w:id="28">
    <w:p w:rsidR="00630E49" w:rsidRDefault="00630E49" w:rsidP="005928E5">
      <w:pPr>
        <w:pStyle w:val="aff0"/>
        <w:jc w:val="both"/>
      </w:pPr>
      <w:r w:rsidRPr="00717182">
        <w:rPr>
          <w:rStyle w:val="aff2"/>
        </w:rPr>
        <w:footnoteRef/>
      </w:r>
      <w:r w:rsidRPr="00717182">
        <w:t xml:space="preserve"> Положение об оплате труда работников может быть приложением к коллективному договору</w:t>
      </w:r>
      <w:r>
        <w:t>.</w:t>
      </w:r>
    </w:p>
  </w:footnote>
  <w:footnote w:id="29">
    <w:p w:rsidR="00630E49" w:rsidRDefault="00630E49" w:rsidP="005928E5">
      <w:pPr>
        <w:pStyle w:val="aff0"/>
        <w:jc w:val="both"/>
      </w:pPr>
      <w:r>
        <w:rPr>
          <w:rStyle w:val="aff2"/>
        </w:rPr>
        <w:footnoteRef/>
      </w:r>
      <w:r>
        <w:t xml:space="preserve"> </w:t>
      </w:r>
      <w:r w:rsidRPr="003A5A3C">
        <w:t>Постановление Правительства Российской Федерации от 14 мая 2015 № 466 «О ежегодных основных удлиненных оплачиваемых отпусках»</w:t>
      </w:r>
      <w:r>
        <w:t>.</w:t>
      </w:r>
    </w:p>
  </w:footnote>
  <w:footnote w:id="30">
    <w:p w:rsidR="00630E49" w:rsidRPr="00E71608" w:rsidRDefault="00630E49" w:rsidP="005928E5">
      <w:pPr>
        <w:pStyle w:val="ConsPlusNormal"/>
        <w:widowControl/>
        <w:ind w:firstLine="0"/>
        <w:jc w:val="both"/>
        <w:rPr>
          <w:rFonts w:ascii="Times New Roman" w:hAnsi="Times New Roman" w:cs="Times New Roman"/>
        </w:rPr>
      </w:pPr>
      <w:r>
        <w:rPr>
          <w:rStyle w:val="aff2"/>
        </w:rPr>
        <w:footnoteRef/>
      </w:r>
      <w:r>
        <w:rPr>
          <w:rFonts w:ascii="Times New Roman" w:hAnsi="Times New Roman" w:cs="Times New Roman"/>
        </w:rPr>
        <w:t xml:space="preserve"> </w:t>
      </w:r>
      <w:r w:rsidRPr="00A17BBE">
        <w:rPr>
          <w:rFonts w:ascii="Times New Roman" w:hAnsi="Times New Roman" w:cs="Times New Roman"/>
        </w:rPr>
        <w:t>Положение об ежегодных дополнительных оплачиваемые отпусках может быть приложением к коллективному договору.</w:t>
      </w:r>
    </w:p>
  </w:footnote>
  <w:footnote w:id="31">
    <w:p w:rsidR="00630E49" w:rsidRDefault="00630E49" w:rsidP="005928E5">
      <w:pPr>
        <w:pStyle w:val="aff0"/>
        <w:jc w:val="both"/>
      </w:pPr>
      <w:r>
        <w:rPr>
          <w:rStyle w:val="aff2"/>
        </w:rPr>
        <w:footnoteRef/>
      </w:r>
      <w:r>
        <w:t xml:space="preserve"> </w:t>
      </w:r>
      <w:r w:rsidRPr="00100DC0">
        <w:t xml:space="preserve">В соответствии </w:t>
      </w:r>
      <w:r>
        <w:t>со статьёй</w:t>
      </w:r>
      <w:r w:rsidRPr="00100DC0">
        <w:t xml:space="preserve"> </w:t>
      </w:r>
      <w:r>
        <w:t>262</w:t>
      </w:r>
      <w:r w:rsidRPr="00100DC0">
        <w:t xml:space="preserve"> ТК РФ его продолжительность не может быть менее </w:t>
      </w:r>
      <w:r>
        <w:t>четырёх</w:t>
      </w:r>
      <w:r w:rsidRPr="00100DC0">
        <w:t xml:space="preserve"> календарных дней.</w:t>
      </w:r>
    </w:p>
  </w:footnote>
  <w:footnote w:id="32">
    <w:p w:rsidR="00630E49" w:rsidRDefault="00630E49" w:rsidP="005928E5">
      <w:pPr>
        <w:pStyle w:val="aff0"/>
        <w:jc w:val="both"/>
      </w:pPr>
      <w:r w:rsidRPr="00197946">
        <w:rPr>
          <w:rStyle w:val="aff2"/>
        </w:rPr>
        <w:footnoteRef/>
      </w:r>
      <w:r w:rsidRPr="00100DC0">
        <w:t xml:space="preserve"> В соответствии с частью первой статьи 119 ТК РФ его продолжительность не может быть менее трёх календарных дней.</w:t>
      </w:r>
    </w:p>
  </w:footnote>
  <w:footnote w:id="33">
    <w:p w:rsidR="00630E49" w:rsidRPr="00E71608" w:rsidRDefault="00630E49" w:rsidP="005928E5">
      <w:pPr>
        <w:pStyle w:val="ConsPlusNormal"/>
        <w:widowControl/>
        <w:ind w:firstLine="0"/>
        <w:jc w:val="both"/>
        <w:rPr>
          <w:rFonts w:ascii="Times New Roman" w:hAnsi="Times New Roman" w:cs="Times New Roman"/>
        </w:rPr>
      </w:pPr>
      <w:r>
        <w:rPr>
          <w:rStyle w:val="aff2"/>
        </w:rPr>
        <w:footnoteRef/>
      </w:r>
      <w:r w:rsidRPr="00E71608">
        <w:rPr>
          <w:rFonts w:ascii="Times New Roman" w:hAnsi="Times New Roman" w:cs="Times New Roman"/>
        </w:rPr>
        <w:t>Перечень должностей работников, имеющих право на дополнительный оплачиваемый отпуск за</w:t>
      </w:r>
      <w:r>
        <w:rPr>
          <w:rFonts w:ascii="Times New Roman" w:hAnsi="Times New Roman" w:cs="Times New Roman"/>
        </w:rPr>
        <w:t xml:space="preserve"> </w:t>
      </w:r>
      <w:r w:rsidRPr="00E71608">
        <w:rPr>
          <w:rFonts w:ascii="Times New Roman" w:hAnsi="Times New Roman" w:cs="Times New Roman"/>
        </w:rPr>
        <w:t>ненормированный рабочий день</w:t>
      </w:r>
      <w:r>
        <w:rPr>
          <w:rFonts w:ascii="Times New Roman" w:hAnsi="Times New Roman" w:cs="Times New Roman"/>
        </w:rPr>
        <w:t xml:space="preserve">, </w:t>
      </w:r>
      <w:r w:rsidRPr="00A17BBE">
        <w:rPr>
          <w:rFonts w:ascii="Times New Roman" w:hAnsi="Times New Roman" w:cs="Times New Roman"/>
        </w:rPr>
        <w:t>может быть приложением к коллективному договору.</w:t>
      </w:r>
    </w:p>
  </w:footnote>
  <w:footnote w:id="34">
    <w:p w:rsidR="00630E49" w:rsidRDefault="00630E49" w:rsidP="005928E5">
      <w:pPr>
        <w:pStyle w:val="aff0"/>
      </w:pPr>
      <w:r>
        <w:rPr>
          <w:rStyle w:val="aff2"/>
        </w:rPr>
        <w:footnoteRef/>
      </w:r>
      <w:r>
        <w:t xml:space="preserve"> Статья 121 ТК РФ.</w:t>
      </w:r>
    </w:p>
  </w:footnote>
  <w:footnote w:id="35">
    <w:p w:rsidR="00630E49" w:rsidRPr="00F9421C" w:rsidRDefault="00630E49" w:rsidP="005928E5">
      <w:pPr>
        <w:pStyle w:val="aff0"/>
        <w:jc w:val="both"/>
      </w:pPr>
      <w:r>
        <w:rPr>
          <w:rStyle w:val="aff2"/>
        </w:rPr>
        <w:footnoteRef/>
      </w:r>
      <w:r>
        <w:t xml:space="preserve"> </w:t>
      </w:r>
      <w:r w:rsidRPr="00521B9C">
        <w:t xml:space="preserve">Пункт 35 Правил об очередных и дополнительных отпусках, утверждённых </w:t>
      </w:r>
      <w:r>
        <w:t>Народным комиссариатом труда</w:t>
      </w:r>
      <w:r w:rsidRPr="00521B9C">
        <w:t xml:space="preserve"> СССР от 30 апреля 1930 г. № 169</w:t>
      </w:r>
      <w:r>
        <w:t>.</w:t>
      </w:r>
    </w:p>
  </w:footnote>
  <w:footnote w:id="36">
    <w:p w:rsidR="00630E49" w:rsidRDefault="00630E49" w:rsidP="005928E5">
      <w:pPr>
        <w:pStyle w:val="aff0"/>
        <w:jc w:val="both"/>
      </w:pPr>
      <w:r>
        <w:rPr>
          <w:rStyle w:val="aff2"/>
        </w:rPr>
        <w:footnoteRef/>
      </w:r>
      <w:r>
        <w:t xml:space="preserve">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w:t>
      </w:r>
    </w:p>
  </w:footnote>
  <w:footnote w:id="37">
    <w:p w:rsidR="00630E49" w:rsidRPr="008A73CD" w:rsidRDefault="00630E49" w:rsidP="005928E5">
      <w:pPr>
        <w:pStyle w:val="aff0"/>
        <w:jc w:val="both"/>
      </w:pPr>
      <w:r>
        <w:rPr>
          <w:rStyle w:val="aff2"/>
        </w:rPr>
        <w:footnoteRef/>
      </w:r>
      <w:r w:rsidRPr="008A73CD">
        <w:t>Приказ Минобрнауки России от 31 мая 2016 г.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t xml:space="preserve"> (далее – Порядок № 644)</w:t>
      </w:r>
      <w:r w:rsidRPr="008A73CD">
        <w:t>.</w:t>
      </w:r>
    </w:p>
  </w:footnote>
  <w:footnote w:id="38">
    <w:p w:rsidR="00630E49" w:rsidRDefault="00630E49" w:rsidP="005928E5">
      <w:pPr>
        <w:pStyle w:val="aff0"/>
        <w:jc w:val="both"/>
      </w:pPr>
      <w:r>
        <w:rPr>
          <w:rStyle w:val="aff2"/>
        </w:rPr>
        <w:footnoteRef/>
      </w:r>
      <w:r w:rsidRPr="009A03ED">
        <w:t xml:space="preserve">В соответствии с пунктом 5 Порядка </w:t>
      </w:r>
      <w:r>
        <w:t xml:space="preserve">№ 644 </w:t>
      </w:r>
      <w:r w:rsidRPr="009A03ED">
        <w:t>коллективным договором определяются продолжительность длительного отпуска, очерёдность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счёт средств, полученных организацией от приносящей доход деятельности, и другие вопросы, не предусмотренные Порядком.</w:t>
      </w:r>
    </w:p>
    <w:p w:rsidR="00630E49" w:rsidRDefault="00630E49" w:rsidP="005928E5">
      <w:pPr>
        <w:pStyle w:val="aff0"/>
        <w:jc w:val="both"/>
      </w:pPr>
      <w:r w:rsidRPr="002F74DF">
        <w:t>Положение об условиях предоставления педагогическим работникам длительного отпуска сроком до одного года</w:t>
      </w:r>
      <w:r>
        <w:t xml:space="preserve"> может</w:t>
      </w:r>
      <w:r w:rsidRPr="002F74DF">
        <w:t xml:space="preserve"> являт</w:t>
      </w:r>
      <w:r>
        <w:t>ь</w:t>
      </w:r>
      <w:r w:rsidRPr="002F74DF">
        <w:t>ся приложением к коллективному договору».</w:t>
      </w:r>
    </w:p>
  </w:footnote>
  <w:footnote w:id="39">
    <w:p w:rsidR="00630E49" w:rsidRDefault="00630E49" w:rsidP="005928E5">
      <w:pPr>
        <w:pStyle w:val="aff0"/>
      </w:pPr>
      <w:r>
        <w:rPr>
          <w:rStyle w:val="aff2"/>
        </w:rPr>
        <w:footnoteRef/>
      </w:r>
      <w:r>
        <w:t xml:space="preserve"> Пункт 2.3 указанных Особенностей.</w:t>
      </w:r>
    </w:p>
  </w:footnote>
  <w:footnote w:id="40">
    <w:p w:rsidR="00630E49" w:rsidRPr="00A2348D" w:rsidRDefault="00630E49" w:rsidP="005928E5">
      <w:pPr>
        <w:autoSpaceDE w:val="0"/>
        <w:autoSpaceDN w:val="0"/>
        <w:adjustRightInd w:val="0"/>
        <w:jc w:val="both"/>
        <w:rPr>
          <w:iCs/>
          <w:sz w:val="20"/>
          <w:szCs w:val="20"/>
        </w:rPr>
      </w:pPr>
      <w:r w:rsidRPr="00436262">
        <w:rPr>
          <w:rStyle w:val="aff2"/>
          <w:sz w:val="20"/>
          <w:szCs w:val="20"/>
        </w:rPr>
        <w:footnoteRef/>
      </w:r>
      <w:r>
        <w:rPr>
          <w:sz w:val="20"/>
          <w:szCs w:val="20"/>
        </w:rPr>
        <w:t xml:space="preserve"> </w:t>
      </w:r>
      <w:r w:rsidRPr="00A2348D">
        <w:rPr>
          <w:sz w:val="20"/>
          <w:szCs w:val="20"/>
        </w:rPr>
        <w:t>Форма расч</w:t>
      </w:r>
      <w:r>
        <w:rPr>
          <w:sz w:val="20"/>
          <w:szCs w:val="20"/>
        </w:rPr>
        <w:t>ё</w:t>
      </w:r>
      <w:r w:rsidRPr="00A2348D">
        <w:rPr>
          <w:sz w:val="20"/>
          <w:szCs w:val="20"/>
        </w:rPr>
        <w:t>тного листка может являться приложением к коллективному договору.</w:t>
      </w:r>
    </w:p>
  </w:footnote>
  <w:footnote w:id="41">
    <w:p w:rsidR="00630E49" w:rsidRDefault="00630E49" w:rsidP="005928E5">
      <w:pPr>
        <w:pStyle w:val="aff0"/>
        <w:contextualSpacing/>
        <w:jc w:val="both"/>
      </w:pPr>
      <w:r>
        <w:rPr>
          <w:rStyle w:val="aff2"/>
        </w:rPr>
        <w:footnoteRef/>
      </w:r>
      <w:r>
        <w:t xml:space="preserve"> </w:t>
      </w:r>
      <w:r w:rsidRPr="009A03ED">
        <w:t>Положение об оплате труда работников образовательной организации, как правило, является приложением к коллективному договору. В качестве приложений к коллективному договору могут предусматриваться другие документы по вопросам оплаты труда: прежде всего положение о выплатах стимулирующего характера (с включением вопросов порядка распределения стимулирующей части фонда оплаты труда, премирования работников, распределения экономии фонда оплаты труда и др.).</w:t>
      </w:r>
    </w:p>
  </w:footnote>
  <w:footnote w:id="42">
    <w:p w:rsidR="00630E49" w:rsidRDefault="00630E49" w:rsidP="005928E5">
      <w:pPr>
        <w:pStyle w:val="aff0"/>
        <w:jc w:val="both"/>
      </w:pPr>
      <w:r>
        <w:rPr>
          <w:rStyle w:val="aff2"/>
        </w:rPr>
        <w:footnoteRef/>
      </w:r>
      <w:r>
        <w:t xml:space="preserve"> Пункты 7, 48 Положения о присуждении ученых степеней утв. Постановлением Правительства РФ «О порядке присуждения ученых степеней» от 24.09.2013 № 842 (ред. от 01.10.2018, с изм. от 26.05.2020).</w:t>
      </w:r>
    </w:p>
  </w:footnote>
  <w:footnote w:id="43">
    <w:p w:rsidR="00630E49" w:rsidRDefault="00630E49" w:rsidP="005928E5">
      <w:pPr>
        <w:pStyle w:val="aff0"/>
        <w:jc w:val="both"/>
      </w:pPr>
      <w:r>
        <w:rPr>
          <w:rStyle w:val="aff2"/>
        </w:rPr>
        <w:footnoteRef/>
      </w:r>
      <w:r>
        <w:t xml:space="preserve"> Пункт 15 «Положения</w:t>
      </w:r>
      <w:r w:rsidRPr="005B7719">
        <w:t xml:space="preserve"> о государственны</w:t>
      </w:r>
      <w:r>
        <w:t>х наградах Российской Федерации», утв. Указом Президента РФ от 07.09.2010 № 1099 «О мерах по совершенствованию государственной наградной системы Российской Федерации».</w:t>
      </w:r>
    </w:p>
  </w:footnote>
  <w:footnote w:id="44">
    <w:p w:rsidR="00630E49" w:rsidRPr="00241C3E" w:rsidRDefault="00630E49" w:rsidP="005928E5">
      <w:pPr>
        <w:pStyle w:val="aff0"/>
        <w:jc w:val="both"/>
      </w:pPr>
      <w:r>
        <w:rPr>
          <w:rStyle w:val="aff2"/>
        </w:rPr>
        <w:footnoteRef/>
      </w:r>
      <w:r>
        <w:t xml:space="preserve"> П</w:t>
      </w:r>
      <w:r w:rsidRPr="00241C3E">
        <w:t>остановлени</w:t>
      </w:r>
      <w:r>
        <w:t>е</w:t>
      </w:r>
      <w:r w:rsidRPr="00241C3E">
        <w:t xml:space="preserve"> Главного государственного санитарного врача Российской Федерации от 29</w:t>
      </w:r>
      <w:r w:rsidRPr="00E358C2">
        <w:t> </w:t>
      </w:r>
      <w:r w:rsidRPr="00241C3E">
        <w:t>декабря</w:t>
      </w:r>
      <w:r w:rsidRPr="00E358C2">
        <w:t> </w:t>
      </w:r>
      <w:r w:rsidRPr="00241C3E">
        <w:t>2010</w:t>
      </w:r>
      <w:r w:rsidRPr="00E358C2">
        <w:t> </w:t>
      </w:r>
      <w:r w:rsidRPr="00241C3E">
        <w:t>г.</w:t>
      </w:r>
      <w:r w:rsidRPr="00E358C2">
        <w:t> </w:t>
      </w:r>
      <w:r w:rsidRPr="00241C3E">
        <w:t>№</w:t>
      </w:r>
      <w:r w:rsidRPr="00E358C2">
        <w:t> </w:t>
      </w:r>
      <w:r w:rsidRPr="00241C3E">
        <w:t>189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45">
    <w:p w:rsidR="00630E49" w:rsidRPr="001857A3" w:rsidRDefault="00630E49" w:rsidP="005928E5">
      <w:pPr>
        <w:pStyle w:val="aff0"/>
        <w:jc w:val="both"/>
      </w:pPr>
      <w:r w:rsidRPr="005665CE">
        <w:rPr>
          <w:rStyle w:val="aff2"/>
        </w:rPr>
        <w:footnoteRef/>
      </w:r>
      <w:r w:rsidRPr="005665CE">
        <w:t xml:space="preserve"> Перечень категорий ветеранов установлен статьёй 1 Федерального закона от 12 января 1995 г. № 5-ФЗ «О ветеранах».</w:t>
      </w:r>
    </w:p>
  </w:footnote>
  <w:footnote w:id="46">
    <w:p w:rsidR="00630E49" w:rsidRPr="00AC41E3" w:rsidRDefault="00630E49" w:rsidP="005928E5">
      <w:pPr>
        <w:pStyle w:val="aff0"/>
        <w:jc w:val="both"/>
      </w:pPr>
      <w:r>
        <w:rPr>
          <w:rStyle w:val="aff2"/>
        </w:rPr>
        <w:footnoteRef/>
      </w:r>
      <w:r>
        <w:t xml:space="preserve"> Соглашение по охране труда может </w:t>
      </w:r>
      <w:r>
        <w:rPr>
          <w:iCs/>
        </w:rPr>
        <w:t>являться приложением к коллективному договору</w:t>
      </w:r>
      <w:r w:rsidRPr="00AC41E3">
        <w:rPr>
          <w:iCs/>
        </w:rPr>
        <w:t>.</w:t>
      </w:r>
    </w:p>
  </w:footnote>
  <w:footnote w:id="47">
    <w:p w:rsidR="00630E49" w:rsidRDefault="00630E49" w:rsidP="005928E5">
      <w:pPr>
        <w:pStyle w:val="aff0"/>
        <w:jc w:val="both"/>
      </w:pPr>
      <w:r w:rsidRPr="00AC41E3">
        <w:rPr>
          <w:rStyle w:val="aff2"/>
        </w:rPr>
        <w:footnoteRef/>
      </w:r>
      <w:r w:rsidRPr="00AC41E3">
        <w:t xml:space="preserve"> Положение о комиссии по проверке знаний по охране труда может являться приложе</w:t>
      </w:r>
      <w:r>
        <w:t>нием к коллективному договору.</w:t>
      </w:r>
    </w:p>
  </w:footnote>
  <w:footnote w:id="48">
    <w:p w:rsidR="00630E49" w:rsidRDefault="00630E49" w:rsidP="005928E5">
      <w:pPr>
        <w:pStyle w:val="aff0"/>
        <w:jc w:val="both"/>
      </w:pPr>
      <w:r>
        <w:rPr>
          <w:rStyle w:val="aff2"/>
        </w:rPr>
        <w:footnoteRef/>
      </w:r>
      <w:r>
        <w:t xml:space="preserve"> Часть 1 статьи 217 ТК РФ.</w:t>
      </w:r>
    </w:p>
  </w:footnote>
  <w:footnote w:id="49">
    <w:p w:rsidR="00630E49" w:rsidRDefault="00630E49" w:rsidP="005928E5">
      <w:pPr>
        <w:pStyle w:val="aff0"/>
        <w:jc w:val="both"/>
      </w:pPr>
      <w:r>
        <w:rPr>
          <w:rStyle w:val="aff2"/>
        </w:rPr>
        <w:footnoteRef/>
      </w:r>
      <w:r>
        <w:t xml:space="preserve"> Положение о системе управления охраной труда может являться приложением к коллективному договору.</w:t>
      </w:r>
    </w:p>
  </w:footnote>
  <w:footnote w:id="50">
    <w:p w:rsidR="00630E49" w:rsidRDefault="00630E49" w:rsidP="005928E5">
      <w:pPr>
        <w:pStyle w:val="aff0"/>
        <w:jc w:val="both"/>
      </w:pPr>
      <w:r>
        <w:rPr>
          <w:rStyle w:val="aff2"/>
        </w:rPr>
        <w:footnoteRef/>
      </w:r>
      <w:r>
        <w:t xml:space="preserve"> Федеральный закон от 28 декабря 2013 г. № 426-ФЗ «О специальной оценке условий труда».</w:t>
      </w:r>
    </w:p>
  </w:footnote>
  <w:footnote w:id="51">
    <w:p w:rsidR="00630E49" w:rsidRDefault="00630E49" w:rsidP="005928E5">
      <w:pPr>
        <w:pStyle w:val="aff0"/>
        <w:jc w:val="both"/>
      </w:pPr>
      <w:r>
        <w:rPr>
          <w:rStyle w:val="aff2"/>
        </w:rPr>
        <w:footnoteRef/>
      </w:r>
      <w:r>
        <w:t xml:space="preserve"> Положение о порядке работы по специальной оценке условий труда являться приложением к коллективному договору.</w:t>
      </w:r>
    </w:p>
  </w:footnote>
  <w:footnote w:id="52">
    <w:p w:rsidR="00630E49" w:rsidRDefault="00630E49" w:rsidP="005928E5">
      <w:pPr>
        <w:pStyle w:val="aff0"/>
        <w:jc w:val="both"/>
      </w:pPr>
      <w:r>
        <w:rPr>
          <w:rStyle w:val="aff2"/>
        </w:rPr>
        <w:footnoteRef/>
      </w:r>
      <w:r>
        <w:t xml:space="preserve"> </w:t>
      </w:r>
      <w:r w:rsidRPr="00192F1F">
        <w:t>Размер доплаты за работу с молодыми педагогами определяется в Положении об оплате труда работников, являющегося приложением к коллективному договору, а также в дополнительном соглашении к трудовому договору</w:t>
      </w:r>
      <w:r>
        <w:t>.</w:t>
      </w:r>
    </w:p>
  </w:footnote>
  <w:footnote w:id="53">
    <w:p w:rsidR="00630E49" w:rsidRDefault="00630E49" w:rsidP="005928E5">
      <w:pPr>
        <w:pStyle w:val="aff0"/>
      </w:pPr>
      <w:r>
        <w:rPr>
          <w:rStyle w:val="aff2"/>
        </w:rPr>
        <w:footnoteRef/>
      </w:r>
      <w:r>
        <w:t xml:space="preserve"> Ст. 196-197 ТК РФ от 30.12.2001 № 197-ФЗ.</w:t>
      </w:r>
    </w:p>
  </w:footnote>
  <w:footnote w:id="54">
    <w:p w:rsidR="00630E49" w:rsidRDefault="00630E49" w:rsidP="005928E5">
      <w:pPr>
        <w:pStyle w:val="aff0"/>
      </w:pPr>
      <w:r>
        <w:rPr>
          <w:rStyle w:val="aff2"/>
        </w:rPr>
        <w:footnoteRef/>
      </w:r>
      <w:r>
        <w:t xml:space="preserve"> Ч</w:t>
      </w:r>
      <w:r w:rsidRPr="00DF09CC">
        <w:t>асть 2 статьи 197</w:t>
      </w:r>
      <w:r>
        <w:t xml:space="preserve"> ТК РФ от 30.12.2001 № 197-ФЗ.</w:t>
      </w:r>
    </w:p>
  </w:footnote>
  <w:footnote w:id="55">
    <w:p w:rsidR="00630E49" w:rsidRPr="0087545E" w:rsidRDefault="00630E49" w:rsidP="005928E5">
      <w:pPr>
        <w:pStyle w:val="Default"/>
        <w:jc w:val="both"/>
        <w:rPr>
          <w:color w:val="auto"/>
          <w:sz w:val="20"/>
          <w:szCs w:val="20"/>
        </w:rPr>
      </w:pPr>
      <w:r>
        <w:rPr>
          <w:rStyle w:val="aff2"/>
        </w:rPr>
        <w:footnoteRef/>
      </w:r>
      <w:r>
        <w:rPr>
          <w:color w:val="auto"/>
          <w:sz w:val="20"/>
          <w:szCs w:val="20"/>
        </w:rPr>
        <w:t xml:space="preserve"> П</w:t>
      </w:r>
      <w:r w:rsidRPr="00640D08">
        <w:rPr>
          <w:color w:val="auto"/>
          <w:sz w:val="20"/>
          <w:szCs w:val="20"/>
        </w:rPr>
        <w:t>одпункт 2 пункта 5 статьи 47 Федерального закона от 29 декабря 2012 г. № 273-ФЗ «Об образовании в Российской Фед</w:t>
      </w:r>
      <w:r>
        <w:rPr>
          <w:color w:val="auto"/>
          <w:sz w:val="20"/>
          <w:szCs w:val="20"/>
        </w:rPr>
        <w:t>ерации», статьи 196 и 197 ТК РФ</w:t>
      </w:r>
      <w:r w:rsidRPr="00640D08">
        <w:rPr>
          <w:color w:val="auto"/>
          <w:sz w:val="20"/>
          <w:szCs w:val="20"/>
        </w:rPr>
        <w:t>.</w:t>
      </w:r>
    </w:p>
  </w:footnote>
  <w:footnote w:id="56">
    <w:p w:rsidR="00630E49" w:rsidRDefault="00630E49" w:rsidP="005928E5">
      <w:pPr>
        <w:pStyle w:val="aff0"/>
        <w:jc w:val="both"/>
      </w:pPr>
      <w:r>
        <w:rPr>
          <w:rStyle w:val="aff2"/>
        </w:rPr>
        <w:footnoteRef/>
      </w:r>
      <w:r>
        <w:t xml:space="preserve"> С учетом норм </w:t>
      </w:r>
      <w:r w:rsidRPr="00EC16B2">
        <w:t>Приказ</w:t>
      </w:r>
      <w:r>
        <w:t>а</w:t>
      </w:r>
      <w:r w:rsidRPr="00EC16B2">
        <w:t xml:space="preserve"> Минобрнауки России от 01.07.2</w:t>
      </w:r>
      <w:r>
        <w:t>013 № 499 «</w:t>
      </w:r>
      <w:r w:rsidRPr="00EC16B2">
        <w:t>Об утверждении Порядка организации и осуществления образовательной деятельности по дополнительны</w:t>
      </w:r>
      <w:r>
        <w:t>м профессиональным программам».</w:t>
      </w:r>
    </w:p>
  </w:footnote>
  <w:footnote w:id="57">
    <w:p w:rsidR="00630E49" w:rsidRDefault="00630E49" w:rsidP="005928E5">
      <w:pPr>
        <w:pStyle w:val="aff0"/>
        <w:jc w:val="both"/>
      </w:pPr>
      <w:r>
        <w:rPr>
          <w:rStyle w:val="aff2"/>
        </w:rPr>
        <w:footnoteRef/>
      </w:r>
      <w:r w:rsidRPr="00385CA7">
        <w:t xml:space="preserve">Письмо Минобрнауки России </w:t>
      </w:r>
      <w:r>
        <w:t>№</w:t>
      </w:r>
      <w:r w:rsidRPr="00385CA7">
        <w:t xml:space="preserve"> 08-415, Общероссийского Профсоюза образования </w:t>
      </w:r>
      <w:r>
        <w:t>№</w:t>
      </w:r>
      <w:r w:rsidRPr="00385CA7">
        <w:t xml:space="preserve"> 124 от 23.03.2015 </w:t>
      </w:r>
      <w:r>
        <w:br/>
        <w:t>«</w:t>
      </w:r>
      <w:r w:rsidRPr="00385CA7">
        <w:t>О реализации права педагогических работников на дополнительн</w:t>
      </w:r>
      <w:r>
        <w:t>ое профессиональное образование»</w:t>
      </w:r>
      <w:r w:rsidRPr="00385CA7">
        <w:t xml:space="preserve"> (вместе с </w:t>
      </w:r>
      <w:r>
        <w:t>«</w:t>
      </w:r>
      <w:r w:rsidRPr="00385CA7">
        <w:t>Разъяснениями по реализации права педагогических работников на дополнительн</w:t>
      </w:r>
      <w:r>
        <w:t>ое профессиональное образование»</w:t>
      </w:r>
      <w:r w:rsidRPr="00385CA7">
        <w:t>)</w:t>
      </w:r>
    </w:p>
  </w:footnote>
  <w:footnote w:id="58">
    <w:p w:rsidR="00630E49" w:rsidRDefault="00630E49" w:rsidP="005928E5">
      <w:pPr>
        <w:pStyle w:val="aff0"/>
        <w:jc w:val="both"/>
      </w:pPr>
      <w:r>
        <w:rPr>
          <w:rStyle w:val="aff2"/>
        </w:rPr>
        <w:footnoteRef/>
      </w:r>
      <w:r>
        <w:t xml:space="preserve"> В соответствии со статьёй 116 ТК РФ работодатель с учётом своих производственных и финансовых возможностей может самостоятельно устанавливать дополнительные отпуска для работников, порядок и условия предоставления которых определяются коллективным договором или локальными нормативными актами.</w:t>
      </w:r>
    </w:p>
  </w:footnote>
  <w:footnote w:id="59">
    <w:p w:rsidR="00630E49" w:rsidRPr="006D0FB6" w:rsidRDefault="00630E49" w:rsidP="005928E5">
      <w:pPr>
        <w:pStyle w:val="aff0"/>
        <w:jc w:val="both"/>
      </w:pPr>
      <w:r>
        <w:rPr>
          <w:rStyle w:val="aff2"/>
        </w:rPr>
        <w:footnoteRef/>
      </w:r>
      <w:r>
        <w:t xml:space="preserve"> </w:t>
      </w:r>
      <w:r w:rsidRPr="006D0FB6">
        <w:t>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 связанных с трудовой деятельностью.</w:t>
      </w:r>
    </w:p>
  </w:footnote>
  <w:footnote w:id="60">
    <w:p w:rsidR="00630E49" w:rsidRDefault="00630E49" w:rsidP="005928E5">
      <w:pPr>
        <w:pStyle w:val="aff0"/>
      </w:pPr>
      <w:r>
        <w:rPr>
          <w:rStyle w:val="aff2"/>
        </w:rPr>
        <w:footnoteRef/>
      </w:r>
      <w:r>
        <w:t xml:space="preserve"> Статья 66.1. ТК РФ</w:t>
      </w:r>
    </w:p>
  </w:footnote>
  <w:footnote w:id="61">
    <w:p w:rsidR="00630E49" w:rsidRPr="00DF0CA1" w:rsidRDefault="00630E49" w:rsidP="005928E5">
      <w:pPr>
        <w:pStyle w:val="Default"/>
        <w:contextualSpacing/>
        <w:jc w:val="both"/>
        <w:rPr>
          <w:color w:val="auto"/>
          <w:sz w:val="20"/>
          <w:szCs w:val="20"/>
        </w:rPr>
      </w:pPr>
      <w:r>
        <w:rPr>
          <w:rStyle w:val="aff2"/>
        </w:rPr>
        <w:footnoteRef/>
      </w:r>
      <w:r w:rsidRPr="00DF0CA1">
        <w:rPr>
          <w:color w:val="auto"/>
          <w:sz w:val="20"/>
          <w:szCs w:val="20"/>
        </w:rPr>
        <w:t xml:space="preserve">Размер, порядок и условия назначения доплаты, а также возможность ее изменения в зависимости от результативности и качества деятельности выборных профсоюзных работников </w:t>
      </w:r>
      <w:r>
        <w:rPr>
          <w:color w:val="auto"/>
          <w:sz w:val="20"/>
          <w:szCs w:val="20"/>
        </w:rPr>
        <w:t xml:space="preserve">могут </w:t>
      </w:r>
      <w:r w:rsidRPr="00DF0CA1">
        <w:rPr>
          <w:color w:val="auto"/>
          <w:sz w:val="20"/>
          <w:szCs w:val="20"/>
        </w:rPr>
        <w:t>определя</w:t>
      </w:r>
      <w:r>
        <w:rPr>
          <w:color w:val="auto"/>
          <w:sz w:val="20"/>
          <w:szCs w:val="20"/>
        </w:rPr>
        <w:t>ть</w:t>
      </w:r>
      <w:r w:rsidRPr="00DF0CA1">
        <w:rPr>
          <w:color w:val="auto"/>
          <w:sz w:val="20"/>
          <w:szCs w:val="20"/>
        </w:rPr>
        <w:t>ся</w:t>
      </w:r>
      <w:r>
        <w:rPr>
          <w:color w:val="auto"/>
          <w:sz w:val="20"/>
          <w:szCs w:val="20"/>
        </w:rPr>
        <w:t xml:space="preserve"> </w:t>
      </w:r>
      <w:r w:rsidRPr="00DF0CA1">
        <w:rPr>
          <w:color w:val="auto"/>
          <w:sz w:val="20"/>
          <w:szCs w:val="20"/>
        </w:rPr>
        <w:t>Положением об оплате труда работников образовательной организации, локальными нормативными актами образовательной организации, регулирующими вопросы оплаты труда.</w:t>
      </w:r>
    </w:p>
  </w:footnote>
  <w:footnote w:id="62">
    <w:p w:rsidR="00630E49" w:rsidRDefault="00630E49" w:rsidP="005928E5">
      <w:pPr>
        <w:pStyle w:val="aff0"/>
        <w:jc w:val="both"/>
      </w:pPr>
      <w:r w:rsidRPr="00003C25">
        <w:rPr>
          <w:rStyle w:val="aff2"/>
        </w:rPr>
        <w:footnoteRef/>
      </w:r>
      <w:r w:rsidRPr="00003C25">
        <w:t xml:space="preserve"> В соответствии с частью второй статьи 51 ТК 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w:t>
      </w:r>
    </w:p>
  </w:footnote>
  <w:footnote w:id="63">
    <w:p w:rsidR="00630E49" w:rsidRDefault="00630E49" w:rsidP="005928E5">
      <w:pPr>
        <w:pStyle w:val="aff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0C447CA"/>
    <w:lvl w:ilvl="0">
      <w:numFmt w:val="bullet"/>
      <w:lvlText w:val="*"/>
      <w:lvlJc w:val="left"/>
    </w:lvl>
  </w:abstractNum>
  <w:abstractNum w:abstractNumId="1" w15:restartNumberingAfterBreak="0">
    <w:nsid w:val="04F97805"/>
    <w:multiLevelType w:val="hybridMultilevel"/>
    <w:tmpl w:val="CCC08422"/>
    <w:lvl w:ilvl="0" w:tplc="96BE9A2E">
      <w:start w:val="1"/>
      <w:numFmt w:val="decimal"/>
      <w:lvlText w:val="%1."/>
      <w:lvlJc w:val="left"/>
      <w:pPr>
        <w:ind w:left="1440" w:hanging="360"/>
      </w:pPr>
      <w:rPr>
        <w:rFonts w:hint="default"/>
        <w:b/>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15:restartNumberingAfterBreak="0">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15:restartNumberingAfterBreak="0">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FBA64ED"/>
    <w:multiLevelType w:val="hybridMultilevel"/>
    <w:tmpl w:val="FC2CDA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21F3D04"/>
    <w:multiLevelType w:val="hybridMultilevel"/>
    <w:tmpl w:val="16807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821EAC"/>
    <w:multiLevelType w:val="hybridMultilevel"/>
    <w:tmpl w:val="0090E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12" w15:restartNumberingAfterBreak="0">
    <w:nsid w:val="25B429E9"/>
    <w:multiLevelType w:val="hybridMultilevel"/>
    <w:tmpl w:val="66DEF1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B008E"/>
    <w:multiLevelType w:val="multilevel"/>
    <w:tmpl w:val="918C3B66"/>
    <w:lvl w:ilvl="0">
      <w:start w:val="1"/>
      <w:numFmt w:val="decimal"/>
      <w:lvlText w:val="%1."/>
      <w:lvlJc w:val="left"/>
      <w:pPr>
        <w:ind w:left="644" w:hanging="360"/>
      </w:pPr>
      <w:rPr>
        <w:rFonts w:hint="default"/>
        <w:b/>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5" w15:restartNumberingAfterBreak="0">
    <w:nsid w:val="2F6743A3"/>
    <w:multiLevelType w:val="hybridMultilevel"/>
    <w:tmpl w:val="1A36EDC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6" w15:restartNumberingAfterBreak="0">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9F6C3D"/>
    <w:multiLevelType w:val="hybridMultilevel"/>
    <w:tmpl w:val="40F2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91522A6"/>
    <w:multiLevelType w:val="hybridMultilevel"/>
    <w:tmpl w:val="FA80A2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3" w15:restartNumberingAfterBreak="0">
    <w:nsid w:val="42353A5B"/>
    <w:multiLevelType w:val="hybridMultilevel"/>
    <w:tmpl w:val="C554D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15:restartNumberingAfterBreak="0">
    <w:nsid w:val="451F7CC2"/>
    <w:multiLevelType w:val="hybridMultilevel"/>
    <w:tmpl w:val="CB2E3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0481805"/>
    <w:multiLevelType w:val="hybridMultilevel"/>
    <w:tmpl w:val="5F6E649A"/>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7" w15:restartNumberingAfterBreak="0">
    <w:nsid w:val="532F6EAA"/>
    <w:multiLevelType w:val="hybridMultilevel"/>
    <w:tmpl w:val="548CD902"/>
    <w:lvl w:ilvl="0" w:tplc="18EEE464">
      <w:start w:val="1"/>
      <w:numFmt w:val="decimal"/>
      <w:lvlText w:val="%1."/>
      <w:lvlJc w:val="right"/>
      <w:pPr>
        <w:ind w:left="643"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15:restartNumberingAfterBreak="0">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9" w15:restartNumberingAfterBreak="0">
    <w:nsid w:val="63AF7C9B"/>
    <w:multiLevelType w:val="hybridMultilevel"/>
    <w:tmpl w:val="94587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15:restartNumberingAfterBreak="0">
    <w:nsid w:val="64A84D5A"/>
    <w:multiLevelType w:val="hybridMultilevel"/>
    <w:tmpl w:val="8A1A79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6D4004B1"/>
    <w:multiLevelType w:val="hybridMultilevel"/>
    <w:tmpl w:val="6D2224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5" w15:restartNumberingAfterBreak="0">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564547B"/>
    <w:multiLevelType w:val="hybridMultilevel"/>
    <w:tmpl w:val="2888529A"/>
    <w:lvl w:ilvl="0" w:tplc="04190005">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AA5699B"/>
    <w:multiLevelType w:val="multilevel"/>
    <w:tmpl w:val="EBCA27B2"/>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
  </w:num>
  <w:num w:numId="3">
    <w:abstractNumId w:val="20"/>
  </w:num>
  <w:num w:numId="4">
    <w:abstractNumId w:val="18"/>
  </w:num>
  <w:num w:numId="5">
    <w:abstractNumId w:val="11"/>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35"/>
  </w:num>
  <w:num w:numId="8">
    <w:abstractNumId w:val="21"/>
  </w:num>
  <w:num w:numId="9">
    <w:abstractNumId w:val="24"/>
  </w:num>
  <w:num w:numId="10">
    <w:abstractNumId w:val="3"/>
  </w:num>
  <w:num w:numId="11">
    <w:abstractNumId w:val="6"/>
  </w:num>
  <w:num w:numId="12">
    <w:abstractNumId w:val="13"/>
  </w:num>
  <w:num w:numId="13">
    <w:abstractNumId w:val="16"/>
  </w:num>
  <w:num w:numId="14">
    <w:abstractNumId w:val="32"/>
  </w:num>
  <w:num w:numId="15">
    <w:abstractNumId w:val="34"/>
  </w:num>
  <w:num w:numId="16">
    <w:abstractNumId w:val="30"/>
  </w:num>
  <w:num w:numId="17">
    <w:abstractNumId w:val="28"/>
  </w:num>
  <w:num w:numId="18">
    <w:abstractNumId w:val="5"/>
  </w:num>
  <w:num w:numId="19">
    <w:abstractNumId w:val="7"/>
  </w:num>
  <w:num w:numId="20">
    <w:abstractNumId w:val="4"/>
  </w:num>
  <w:num w:numId="21">
    <w:abstractNumId w:val="36"/>
  </w:num>
  <w:num w:numId="22">
    <w:abstractNumId w:val="26"/>
  </w:num>
  <w:num w:numId="23">
    <w:abstractNumId w:val="31"/>
  </w:num>
  <w:num w:numId="24">
    <w:abstractNumId w:val="10"/>
  </w:num>
  <w:num w:numId="25">
    <w:abstractNumId w:val="9"/>
  </w:num>
  <w:num w:numId="26">
    <w:abstractNumId w:val="33"/>
  </w:num>
  <w:num w:numId="27">
    <w:abstractNumId w:val="23"/>
  </w:num>
  <w:num w:numId="28">
    <w:abstractNumId w:val="17"/>
  </w:num>
  <w:num w:numId="29">
    <w:abstractNumId w:val="25"/>
  </w:num>
  <w:num w:numId="30">
    <w:abstractNumId w:val="8"/>
  </w:num>
  <w:num w:numId="31">
    <w:abstractNumId w:val="12"/>
  </w:num>
  <w:num w:numId="32">
    <w:abstractNumId w:val="29"/>
  </w:num>
  <w:num w:numId="33">
    <w:abstractNumId w:val="14"/>
  </w:num>
  <w:num w:numId="34">
    <w:abstractNumId w:val="19"/>
  </w:num>
  <w:num w:numId="35">
    <w:abstractNumId w:val="37"/>
  </w:num>
  <w:num w:numId="36">
    <w:abstractNumId w:val="1"/>
  </w:num>
  <w:num w:numId="37">
    <w:abstractNumId w:val="1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50"/>
    <o:shapelayout v:ext="edit">
      <o:idmap v:ext="edit" data="2"/>
    </o:shapelayout>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08"/>
    <w:rsid w:val="00003A5E"/>
    <w:rsid w:val="00052E55"/>
    <w:rsid w:val="00057556"/>
    <w:rsid w:val="0007690C"/>
    <w:rsid w:val="00090EBC"/>
    <w:rsid w:val="000952DA"/>
    <w:rsid w:val="000C5B59"/>
    <w:rsid w:val="00125CC9"/>
    <w:rsid w:val="001425B7"/>
    <w:rsid w:val="001D3685"/>
    <w:rsid w:val="002254EE"/>
    <w:rsid w:val="00277EAC"/>
    <w:rsid w:val="00295BEC"/>
    <w:rsid w:val="002D2545"/>
    <w:rsid w:val="002D6FE3"/>
    <w:rsid w:val="002F4168"/>
    <w:rsid w:val="003A3904"/>
    <w:rsid w:val="003E04E0"/>
    <w:rsid w:val="00484363"/>
    <w:rsid w:val="004B1EC8"/>
    <w:rsid w:val="004D1C30"/>
    <w:rsid w:val="00565FFD"/>
    <w:rsid w:val="005928E5"/>
    <w:rsid w:val="005972A3"/>
    <w:rsid w:val="005B397F"/>
    <w:rsid w:val="006179EB"/>
    <w:rsid w:val="00630E49"/>
    <w:rsid w:val="00704A23"/>
    <w:rsid w:val="007131B0"/>
    <w:rsid w:val="00725945"/>
    <w:rsid w:val="00785366"/>
    <w:rsid w:val="007E721A"/>
    <w:rsid w:val="007F78F0"/>
    <w:rsid w:val="00821A43"/>
    <w:rsid w:val="008C2B6A"/>
    <w:rsid w:val="008E1118"/>
    <w:rsid w:val="008E3340"/>
    <w:rsid w:val="00900124"/>
    <w:rsid w:val="00915E1F"/>
    <w:rsid w:val="00956A74"/>
    <w:rsid w:val="00960B2B"/>
    <w:rsid w:val="00A51841"/>
    <w:rsid w:val="00B020C9"/>
    <w:rsid w:val="00B202E9"/>
    <w:rsid w:val="00BE7023"/>
    <w:rsid w:val="00BE7886"/>
    <w:rsid w:val="00BF4315"/>
    <w:rsid w:val="00C04197"/>
    <w:rsid w:val="00CE68BF"/>
    <w:rsid w:val="00D460A3"/>
    <w:rsid w:val="00D52514"/>
    <w:rsid w:val="00D94A4F"/>
    <w:rsid w:val="00DD6008"/>
    <w:rsid w:val="00DF3854"/>
    <w:rsid w:val="00E16FF6"/>
    <w:rsid w:val="00E405A1"/>
    <w:rsid w:val="00E62D1C"/>
    <w:rsid w:val="00E83F8C"/>
    <w:rsid w:val="00EA7178"/>
    <w:rsid w:val="00F02D04"/>
    <w:rsid w:val="00F06A5F"/>
    <w:rsid w:val="00F16D53"/>
    <w:rsid w:val="00F73B23"/>
    <w:rsid w:val="00F93F80"/>
    <w:rsid w:val="00FB6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AAF4721-8AFB-4A1B-B106-0A88B0013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928E5"/>
    <w:pPr>
      <w:keepNext/>
      <w:spacing w:after="0" w:line="240" w:lineRule="auto"/>
      <w:jc w:val="center"/>
      <w:outlineLvl w:val="0"/>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8E5"/>
    <w:rPr>
      <w:rFonts w:ascii="Times New Roman" w:eastAsia="Times New Roman" w:hAnsi="Times New Roman" w:cs="Times New Roman"/>
      <w:b/>
      <w:bCs/>
      <w:sz w:val="28"/>
      <w:szCs w:val="20"/>
      <w:lang w:eastAsia="ru-RU"/>
    </w:rPr>
  </w:style>
  <w:style w:type="numbering" w:customStyle="1" w:styleId="11">
    <w:name w:val="Нет списка1"/>
    <w:next w:val="a2"/>
    <w:uiPriority w:val="99"/>
    <w:semiHidden/>
    <w:unhideWhenUsed/>
    <w:rsid w:val="005928E5"/>
  </w:style>
  <w:style w:type="paragraph" w:styleId="a3">
    <w:name w:val="header"/>
    <w:basedOn w:val="a"/>
    <w:link w:val="a4"/>
    <w:rsid w:val="00592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928E5"/>
    <w:rPr>
      <w:rFonts w:ascii="Times New Roman" w:eastAsia="Times New Roman" w:hAnsi="Times New Roman" w:cs="Times New Roman"/>
      <w:sz w:val="24"/>
      <w:szCs w:val="24"/>
      <w:lang w:eastAsia="ru-RU"/>
    </w:rPr>
  </w:style>
  <w:style w:type="paragraph" w:styleId="a5">
    <w:name w:val="footer"/>
    <w:basedOn w:val="a"/>
    <w:link w:val="a6"/>
    <w:uiPriority w:val="99"/>
    <w:rsid w:val="005928E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5928E5"/>
    <w:rPr>
      <w:rFonts w:ascii="Times New Roman" w:eastAsia="Times New Roman" w:hAnsi="Times New Roman" w:cs="Times New Roman"/>
      <w:sz w:val="24"/>
      <w:szCs w:val="24"/>
      <w:lang w:eastAsia="ru-RU"/>
    </w:rPr>
  </w:style>
  <w:style w:type="paragraph" w:styleId="3">
    <w:name w:val="Body Text 3"/>
    <w:basedOn w:val="a"/>
    <w:link w:val="30"/>
    <w:rsid w:val="005928E5"/>
    <w:pPr>
      <w:spacing w:after="0" w:line="240" w:lineRule="auto"/>
      <w:jc w:val="both"/>
    </w:pPr>
    <w:rPr>
      <w:rFonts w:ascii="Times New Roman" w:eastAsia="Times New Roman" w:hAnsi="Times New Roman" w:cs="Times New Roman"/>
      <w:sz w:val="28"/>
      <w:szCs w:val="28"/>
      <w:lang w:eastAsia="ru-RU"/>
    </w:rPr>
  </w:style>
  <w:style w:type="character" w:customStyle="1" w:styleId="30">
    <w:name w:val="Основной текст 3 Знак"/>
    <w:basedOn w:val="a0"/>
    <w:link w:val="3"/>
    <w:rsid w:val="005928E5"/>
    <w:rPr>
      <w:rFonts w:ascii="Times New Roman" w:eastAsia="Times New Roman" w:hAnsi="Times New Roman" w:cs="Times New Roman"/>
      <w:sz w:val="28"/>
      <w:szCs w:val="28"/>
      <w:lang w:eastAsia="ru-RU"/>
    </w:rPr>
  </w:style>
  <w:style w:type="paragraph" w:styleId="2">
    <w:name w:val="Body Text Indent 2"/>
    <w:basedOn w:val="a"/>
    <w:link w:val="20"/>
    <w:rsid w:val="005928E5"/>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5928E5"/>
    <w:rPr>
      <w:rFonts w:ascii="Times New Roman" w:eastAsia="Times New Roman" w:hAnsi="Times New Roman" w:cs="Times New Roman"/>
      <w:sz w:val="24"/>
      <w:szCs w:val="24"/>
      <w:lang w:eastAsia="ru-RU"/>
    </w:rPr>
  </w:style>
  <w:style w:type="paragraph" w:styleId="31">
    <w:name w:val="Body Text Indent 3"/>
    <w:basedOn w:val="a"/>
    <w:link w:val="32"/>
    <w:rsid w:val="005928E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928E5"/>
    <w:rPr>
      <w:rFonts w:ascii="Times New Roman" w:eastAsia="Times New Roman" w:hAnsi="Times New Roman" w:cs="Times New Roman"/>
      <w:sz w:val="16"/>
      <w:szCs w:val="16"/>
      <w:lang w:eastAsia="ru-RU"/>
    </w:rPr>
  </w:style>
  <w:style w:type="table" w:styleId="a7">
    <w:name w:val="Table Grid"/>
    <w:basedOn w:val="a1"/>
    <w:uiPriority w:val="59"/>
    <w:rsid w:val="005928E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928E5"/>
  </w:style>
  <w:style w:type="paragraph" w:customStyle="1" w:styleId="a9">
    <w:name w:val="Таблицы (моноширинный)"/>
    <w:basedOn w:val="a"/>
    <w:next w:val="a"/>
    <w:uiPriority w:val="99"/>
    <w:rsid w:val="005928E5"/>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a">
    <w:name w:val="Hyperlink"/>
    <w:rsid w:val="005928E5"/>
    <w:rPr>
      <w:color w:val="0000FF"/>
      <w:u w:val="single"/>
    </w:rPr>
  </w:style>
  <w:style w:type="character" w:styleId="ab">
    <w:name w:val="FollowedHyperlink"/>
    <w:rsid w:val="005928E5"/>
    <w:rPr>
      <w:color w:val="800080"/>
      <w:u w:val="single"/>
    </w:rPr>
  </w:style>
  <w:style w:type="paragraph" w:styleId="ac">
    <w:name w:val="Balloon Text"/>
    <w:basedOn w:val="a"/>
    <w:link w:val="ad"/>
    <w:rsid w:val="005928E5"/>
    <w:pPr>
      <w:spacing w:after="0" w:line="240" w:lineRule="auto"/>
    </w:pPr>
    <w:rPr>
      <w:rFonts w:ascii="Tahoma" w:eastAsia="Times New Roman" w:hAnsi="Tahoma" w:cs="Times New Roman"/>
      <w:spacing w:val="-2"/>
      <w:sz w:val="16"/>
      <w:szCs w:val="16"/>
      <w:lang w:eastAsia="ru-RU"/>
    </w:rPr>
  </w:style>
  <w:style w:type="character" w:customStyle="1" w:styleId="ad">
    <w:name w:val="Текст выноски Знак"/>
    <w:basedOn w:val="a0"/>
    <w:link w:val="ac"/>
    <w:rsid w:val="005928E5"/>
    <w:rPr>
      <w:rFonts w:ascii="Tahoma" w:eastAsia="Times New Roman" w:hAnsi="Tahoma" w:cs="Times New Roman"/>
      <w:spacing w:val="-2"/>
      <w:sz w:val="16"/>
      <w:szCs w:val="16"/>
      <w:lang w:eastAsia="ru-RU"/>
    </w:rPr>
  </w:style>
  <w:style w:type="paragraph" w:styleId="ae">
    <w:name w:val="No Spacing"/>
    <w:link w:val="af"/>
    <w:uiPriority w:val="1"/>
    <w:qFormat/>
    <w:rsid w:val="005928E5"/>
    <w:pPr>
      <w:spacing w:after="0" w:line="240" w:lineRule="auto"/>
    </w:pPr>
    <w:rPr>
      <w:rFonts w:ascii="Times New Roman" w:eastAsia="Times New Roman" w:hAnsi="Times New Roman" w:cs="Times New Roman"/>
      <w:sz w:val="24"/>
      <w:szCs w:val="24"/>
      <w:lang w:eastAsia="ru-RU"/>
    </w:rPr>
  </w:style>
  <w:style w:type="character" w:customStyle="1" w:styleId="33">
    <w:name w:val="Заголовок №3_"/>
    <w:link w:val="34"/>
    <w:rsid w:val="005928E5"/>
    <w:rPr>
      <w:sz w:val="26"/>
      <w:szCs w:val="26"/>
      <w:shd w:val="clear" w:color="auto" w:fill="FFFFFF"/>
    </w:rPr>
  </w:style>
  <w:style w:type="paragraph" w:customStyle="1" w:styleId="34">
    <w:name w:val="Заголовок №3"/>
    <w:basedOn w:val="a"/>
    <w:link w:val="33"/>
    <w:rsid w:val="005928E5"/>
    <w:pPr>
      <w:shd w:val="clear" w:color="auto" w:fill="FFFFFF"/>
      <w:spacing w:before="240" w:after="0" w:line="326" w:lineRule="exact"/>
      <w:outlineLvl w:val="2"/>
    </w:pPr>
    <w:rPr>
      <w:sz w:val="26"/>
      <w:szCs w:val="26"/>
    </w:rPr>
  </w:style>
  <w:style w:type="character" w:customStyle="1" w:styleId="af0">
    <w:name w:val="Основной текст_"/>
    <w:link w:val="12"/>
    <w:rsid w:val="005928E5"/>
    <w:rPr>
      <w:sz w:val="26"/>
      <w:szCs w:val="26"/>
      <w:shd w:val="clear" w:color="auto" w:fill="FFFFFF"/>
    </w:rPr>
  </w:style>
  <w:style w:type="character" w:customStyle="1" w:styleId="35">
    <w:name w:val="Основной текст (3)_"/>
    <w:link w:val="36"/>
    <w:rsid w:val="005928E5"/>
    <w:rPr>
      <w:sz w:val="27"/>
      <w:szCs w:val="27"/>
      <w:shd w:val="clear" w:color="auto" w:fill="FFFFFF"/>
    </w:rPr>
  </w:style>
  <w:style w:type="character" w:customStyle="1" w:styleId="21">
    <w:name w:val="Заголовок №2_"/>
    <w:link w:val="22"/>
    <w:rsid w:val="005928E5"/>
    <w:rPr>
      <w:sz w:val="26"/>
      <w:szCs w:val="26"/>
      <w:shd w:val="clear" w:color="auto" w:fill="FFFFFF"/>
    </w:rPr>
  </w:style>
  <w:style w:type="paragraph" w:customStyle="1" w:styleId="12">
    <w:name w:val="Основной текст1"/>
    <w:basedOn w:val="a"/>
    <w:link w:val="af0"/>
    <w:rsid w:val="005928E5"/>
    <w:pPr>
      <w:shd w:val="clear" w:color="auto" w:fill="FFFFFF"/>
      <w:spacing w:before="240" w:after="0" w:line="322" w:lineRule="exact"/>
      <w:ind w:hanging="700"/>
      <w:jc w:val="both"/>
    </w:pPr>
    <w:rPr>
      <w:sz w:val="26"/>
      <w:szCs w:val="26"/>
    </w:rPr>
  </w:style>
  <w:style w:type="paragraph" w:customStyle="1" w:styleId="36">
    <w:name w:val="Основной текст (3)"/>
    <w:basedOn w:val="a"/>
    <w:link w:val="35"/>
    <w:rsid w:val="005928E5"/>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5928E5"/>
    <w:pPr>
      <w:shd w:val="clear" w:color="auto" w:fill="FFFFFF"/>
      <w:spacing w:before="300" w:after="180" w:line="0" w:lineRule="atLeast"/>
      <w:outlineLvl w:val="1"/>
    </w:pPr>
    <w:rPr>
      <w:sz w:val="26"/>
      <w:szCs w:val="26"/>
    </w:rPr>
  </w:style>
  <w:style w:type="character" w:styleId="af1">
    <w:name w:val="Subtle Emphasis"/>
    <w:uiPriority w:val="19"/>
    <w:qFormat/>
    <w:rsid w:val="005928E5"/>
    <w:rPr>
      <w:i/>
      <w:iCs/>
      <w:color w:val="808080"/>
    </w:rPr>
  </w:style>
  <w:style w:type="character" w:customStyle="1" w:styleId="af2">
    <w:name w:val="Гипертекстовая ссылка"/>
    <w:uiPriority w:val="99"/>
    <w:rsid w:val="005928E5"/>
    <w:rPr>
      <w:b/>
      <w:bCs/>
      <w:color w:val="106BBE"/>
      <w:sz w:val="26"/>
      <w:szCs w:val="26"/>
    </w:rPr>
  </w:style>
  <w:style w:type="paragraph" w:customStyle="1" w:styleId="af3">
    <w:name w:val="Комментарий"/>
    <w:basedOn w:val="a"/>
    <w:next w:val="a"/>
    <w:uiPriority w:val="99"/>
    <w:rsid w:val="005928E5"/>
    <w:pPr>
      <w:widowControl w:val="0"/>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4">
    <w:name w:val="Нормальный (таблица)"/>
    <w:basedOn w:val="a"/>
    <w:next w:val="a"/>
    <w:uiPriority w:val="99"/>
    <w:rsid w:val="005928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5">
    <w:name w:val="Цветовое выделение"/>
    <w:uiPriority w:val="99"/>
    <w:rsid w:val="005928E5"/>
    <w:rPr>
      <w:b/>
      <w:bCs/>
      <w:color w:val="26282F"/>
      <w:sz w:val="26"/>
      <w:szCs w:val="26"/>
    </w:rPr>
  </w:style>
  <w:style w:type="paragraph" w:customStyle="1" w:styleId="af6">
    <w:name w:val="Прижатый влево"/>
    <w:basedOn w:val="a"/>
    <w:next w:val="a"/>
    <w:uiPriority w:val="99"/>
    <w:rsid w:val="005928E5"/>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7">
    <w:name w:val="Не вступил в силу"/>
    <w:uiPriority w:val="99"/>
    <w:rsid w:val="005928E5"/>
    <w:rPr>
      <w:b w:val="0"/>
      <w:bCs w:val="0"/>
      <w:color w:val="000000"/>
      <w:sz w:val="26"/>
      <w:szCs w:val="26"/>
      <w:shd w:val="clear" w:color="auto" w:fill="D8EDE8"/>
    </w:rPr>
  </w:style>
  <w:style w:type="paragraph" w:styleId="af8">
    <w:name w:val="Subtitle"/>
    <w:basedOn w:val="a"/>
    <w:next w:val="a"/>
    <w:link w:val="af9"/>
    <w:uiPriority w:val="11"/>
    <w:qFormat/>
    <w:rsid w:val="005928E5"/>
    <w:pPr>
      <w:spacing w:after="60" w:line="240" w:lineRule="auto"/>
      <w:jc w:val="center"/>
      <w:outlineLvl w:val="1"/>
    </w:pPr>
    <w:rPr>
      <w:rFonts w:ascii="Cambria" w:eastAsia="Times New Roman" w:hAnsi="Cambria" w:cs="Times New Roman"/>
      <w:sz w:val="24"/>
      <w:szCs w:val="24"/>
      <w:lang w:eastAsia="ru-RU"/>
    </w:rPr>
  </w:style>
  <w:style w:type="character" w:customStyle="1" w:styleId="af9">
    <w:name w:val="Подзаголовок Знак"/>
    <w:basedOn w:val="a0"/>
    <w:link w:val="af8"/>
    <w:uiPriority w:val="11"/>
    <w:rsid w:val="005928E5"/>
    <w:rPr>
      <w:rFonts w:ascii="Cambria" w:eastAsia="Times New Roman" w:hAnsi="Cambria" w:cs="Times New Roman"/>
      <w:sz w:val="24"/>
      <w:szCs w:val="24"/>
      <w:lang w:eastAsia="ru-RU"/>
    </w:rPr>
  </w:style>
  <w:style w:type="paragraph" w:styleId="afa">
    <w:name w:val="List Paragraph"/>
    <w:basedOn w:val="a"/>
    <w:uiPriority w:val="34"/>
    <w:qFormat/>
    <w:rsid w:val="005928E5"/>
    <w:pPr>
      <w:spacing w:after="0" w:line="240" w:lineRule="auto"/>
      <w:ind w:left="708"/>
    </w:pPr>
    <w:rPr>
      <w:rFonts w:ascii="Times New Roman" w:eastAsia="Times New Roman" w:hAnsi="Times New Roman" w:cs="Times New Roman"/>
      <w:sz w:val="24"/>
      <w:szCs w:val="24"/>
      <w:lang w:eastAsia="ru-RU"/>
    </w:rPr>
  </w:style>
  <w:style w:type="character" w:customStyle="1" w:styleId="CourierNew95pt">
    <w:name w:val="Основной текст + Courier New;9;5 pt"/>
    <w:rsid w:val="005928E5"/>
    <w:rPr>
      <w:rFonts w:ascii="Courier New" w:eastAsia="Courier New" w:hAnsi="Courier New" w:cs="Courier New"/>
      <w:color w:val="000000"/>
      <w:spacing w:val="0"/>
      <w:w w:val="100"/>
      <w:position w:val="0"/>
      <w:sz w:val="19"/>
      <w:szCs w:val="19"/>
      <w:shd w:val="clear" w:color="auto" w:fill="FFFFFF"/>
      <w:lang w:val="ru-RU"/>
    </w:rPr>
  </w:style>
  <w:style w:type="paragraph" w:styleId="afb">
    <w:name w:val="Body Text Indent"/>
    <w:basedOn w:val="a"/>
    <w:link w:val="afc"/>
    <w:uiPriority w:val="99"/>
    <w:semiHidden/>
    <w:unhideWhenUsed/>
    <w:rsid w:val="005928E5"/>
    <w:pPr>
      <w:spacing w:after="120" w:line="240" w:lineRule="auto"/>
      <w:ind w:left="283"/>
    </w:pPr>
    <w:rPr>
      <w:rFonts w:ascii="Times New Roman" w:eastAsia="Times New Roman" w:hAnsi="Times New Roman" w:cs="Times New Roman"/>
      <w:sz w:val="24"/>
      <w:szCs w:val="24"/>
      <w:lang w:eastAsia="ru-RU"/>
    </w:rPr>
  </w:style>
  <w:style w:type="character" w:customStyle="1" w:styleId="afc">
    <w:name w:val="Основной текст с отступом Знак"/>
    <w:basedOn w:val="a0"/>
    <w:link w:val="afb"/>
    <w:uiPriority w:val="99"/>
    <w:semiHidden/>
    <w:rsid w:val="005928E5"/>
    <w:rPr>
      <w:rFonts w:ascii="Times New Roman" w:eastAsia="Times New Roman" w:hAnsi="Times New Roman" w:cs="Times New Roman"/>
      <w:sz w:val="24"/>
      <w:szCs w:val="24"/>
      <w:lang w:eastAsia="ru-RU"/>
    </w:rPr>
  </w:style>
  <w:style w:type="paragraph" w:styleId="37">
    <w:name w:val="List 3"/>
    <w:basedOn w:val="a"/>
    <w:rsid w:val="005928E5"/>
    <w:pPr>
      <w:spacing w:after="0" w:line="240" w:lineRule="auto"/>
      <w:ind w:left="849" w:hanging="283"/>
    </w:pPr>
    <w:rPr>
      <w:rFonts w:ascii="Times New Roman" w:eastAsia="Times New Roman" w:hAnsi="Times New Roman" w:cs="Times New Roman"/>
      <w:sz w:val="24"/>
      <w:szCs w:val="24"/>
      <w:lang w:eastAsia="ru-RU"/>
    </w:rPr>
  </w:style>
  <w:style w:type="paragraph" w:styleId="afd">
    <w:name w:val="List"/>
    <w:basedOn w:val="a"/>
    <w:rsid w:val="005928E5"/>
    <w:pPr>
      <w:spacing w:after="0" w:line="240" w:lineRule="auto"/>
      <w:ind w:left="283" w:hanging="283"/>
    </w:pPr>
    <w:rPr>
      <w:rFonts w:ascii="Times New Roman" w:eastAsia="Times New Roman" w:hAnsi="Times New Roman" w:cs="Times New Roman"/>
      <w:sz w:val="24"/>
      <w:szCs w:val="24"/>
      <w:lang w:eastAsia="ru-RU"/>
    </w:rPr>
  </w:style>
  <w:style w:type="paragraph" w:styleId="23">
    <w:name w:val="List 2"/>
    <w:basedOn w:val="a"/>
    <w:rsid w:val="005928E5"/>
    <w:pPr>
      <w:spacing w:after="0" w:line="240" w:lineRule="auto"/>
      <w:ind w:left="566" w:hanging="283"/>
    </w:pPr>
    <w:rPr>
      <w:rFonts w:ascii="Times New Roman" w:eastAsia="Times New Roman" w:hAnsi="Times New Roman" w:cs="Times New Roman"/>
      <w:sz w:val="24"/>
      <w:szCs w:val="24"/>
      <w:lang w:eastAsia="ru-RU"/>
    </w:rPr>
  </w:style>
  <w:style w:type="paragraph" w:styleId="afe">
    <w:name w:val="Plain Text"/>
    <w:basedOn w:val="a"/>
    <w:link w:val="aff"/>
    <w:rsid w:val="005928E5"/>
    <w:pPr>
      <w:spacing w:after="0" w:line="240" w:lineRule="auto"/>
    </w:pPr>
    <w:rPr>
      <w:rFonts w:ascii="Courier New" w:eastAsia="Times New Roman" w:hAnsi="Courier New" w:cs="Times New Roman"/>
      <w:sz w:val="20"/>
      <w:szCs w:val="20"/>
      <w:lang w:eastAsia="ru-RU"/>
    </w:rPr>
  </w:style>
  <w:style w:type="character" w:customStyle="1" w:styleId="aff">
    <w:name w:val="Текст Знак"/>
    <w:basedOn w:val="a0"/>
    <w:link w:val="afe"/>
    <w:rsid w:val="005928E5"/>
    <w:rPr>
      <w:rFonts w:ascii="Courier New" w:eastAsia="Times New Roman" w:hAnsi="Courier New" w:cs="Times New Roman"/>
      <w:sz w:val="20"/>
      <w:szCs w:val="20"/>
      <w:lang w:eastAsia="ru-RU"/>
    </w:rPr>
  </w:style>
  <w:style w:type="paragraph" w:styleId="5">
    <w:name w:val="List 5"/>
    <w:basedOn w:val="a"/>
    <w:rsid w:val="005928E5"/>
    <w:pPr>
      <w:spacing w:after="0" w:line="240" w:lineRule="auto"/>
      <w:ind w:left="1415" w:hanging="283"/>
    </w:pPr>
    <w:rPr>
      <w:rFonts w:ascii="Times New Roman" w:eastAsia="Times New Roman" w:hAnsi="Times New Roman" w:cs="Times New Roman"/>
      <w:sz w:val="24"/>
      <w:szCs w:val="24"/>
      <w:lang w:eastAsia="ru-RU"/>
    </w:rPr>
  </w:style>
  <w:style w:type="paragraph" w:customStyle="1" w:styleId="13">
    <w:name w:val="Цитата1"/>
    <w:basedOn w:val="a"/>
    <w:rsid w:val="005928E5"/>
    <w:pPr>
      <w:widowControl w:val="0"/>
      <w:shd w:val="clear" w:color="auto" w:fill="FFFFFF"/>
      <w:spacing w:after="0" w:line="240" w:lineRule="auto"/>
      <w:ind w:left="1075" w:right="922"/>
      <w:jc w:val="center"/>
    </w:pPr>
    <w:rPr>
      <w:rFonts w:ascii="Times New Roman" w:eastAsia="Times New Roman" w:hAnsi="Times New Roman" w:cs="Times New Roman"/>
      <w:b/>
      <w:sz w:val="28"/>
      <w:szCs w:val="20"/>
      <w:lang w:eastAsia="ru-RU"/>
    </w:rPr>
  </w:style>
  <w:style w:type="paragraph" w:styleId="4">
    <w:name w:val="List 4"/>
    <w:basedOn w:val="a"/>
    <w:uiPriority w:val="99"/>
    <w:semiHidden/>
    <w:unhideWhenUsed/>
    <w:rsid w:val="005928E5"/>
    <w:pPr>
      <w:spacing w:after="0" w:line="240" w:lineRule="auto"/>
      <w:ind w:left="1132" w:hanging="283"/>
      <w:contextualSpacing/>
    </w:pPr>
    <w:rPr>
      <w:rFonts w:ascii="Times New Roman" w:eastAsia="Times New Roman" w:hAnsi="Times New Roman" w:cs="Times New Roman"/>
      <w:sz w:val="24"/>
      <w:szCs w:val="24"/>
      <w:lang w:eastAsia="ru-RU"/>
    </w:rPr>
  </w:style>
  <w:style w:type="paragraph" w:styleId="38">
    <w:name w:val="List Continue 3"/>
    <w:basedOn w:val="a"/>
    <w:uiPriority w:val="99"/>
    <w:unhideWhenUsed/>
    <w:rsid w:val="005928E5"/>
    <w:pPr>
      <w:spacing w:after="120" w:line="240" w:lineRule="auto"/>
      <w:ind w:left="849"/>
      <w:contextualSpacing/>
    </w:pPr>
    <w:rPr>
      <w:rFonts w:ascii="Times New Roman" w:eastAsia="Times New Roman" w:hAnsi="Times New Roman" w:cs="Times New Roman"/>
      <w:sz w:val="24"/>
      <w:szCs w:val="24"/>
      <w:lang w:eastAsia="ru-RU"/>
    </w:rPr>
  </w:style>
  <w:style w:type="paragraph" w:styleId="aff0">
    <w:name w:val="footnote text"/>
    <w:basedOn w:val="a"/>
    <w:link w:val="aff1"/>
    <w:uiPriority w:val="99"/>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1">
    <w:name w:val="Текст сноски Знак"/>
    <w:basedOn w:val="a0"/>
    <w:link w:val="aff0"/>
    <w:uiPriority w:val="99"/>
    <w:rsid w:val="005928E5"/>
    <w:rPr>
      <w:rFonts w:ascii="Times New Roman" w:eastAsia="Times New Roman" w:hAnsi="Times New Roman" w:cs="Times New Roman"/>
      <w:sz w:val="20"/>
      <w:szCs w:val="20"/>
      <w:lang w:eastAsia="ru-RU"/>
    </w:rPr>
  </w:style>
  <w:style w:type="character" w:styleId="aff2">
    <w:name w:val="footnote reference"/>
    <w:uiPriority w:val="99"/>
    <w:semiHidden/>
    <w:unhideWhenUsed/>
    <w:rsid w:val="005928E5"/>
    <w:rPr>
      <w:vertAlign w:val="superscript"/>
    </w:rPr>
  </w:style>
  <w:style w:type="paragraph" w:customStyle="1" w:styleId="310">
    <w:name w:val="Основной текст с отступом 31"/>
    <w:basedOn w:val="a"/>
    <w:rsid w:val="005928E5"/>
    <w:pPr>
      <w:widowControl w:val="0"/>
      <w:suppressAutoHyphens/>
      <w:autoSpaceDE w:val="0"/>
      <w:spacing w:after="0" w:line="240" w:lineRule="auto"/>
      <w:ind w:firstLine="550"/>
      <w:jc w:val="both"/>
    </w:pPr>
    <w:rPr>
      <w:rFonts w:ascii="Arial" w:eastAsia="SimSun" w:hAnsi="Arial" w:cs="Mangal"/>
      <w:kern w:val="1"/>
      <w:sz w:val="28"/>
      <w:szCs w:val="24"/>
      <w:lang w:eastAsia="hi-IN" w:bidi="hi-IN"/>
    </w:rPr>
  </w:style>
  <w:style w:type="paragraph" w:styleId="aff3">
    <w:name w:val="Title"/>
    <w:basedOn w:val="a"/>
    <w:next w:val="aff4"/>
    <w:link w:val="aff5"/>
    <w:rsid w:val="005928E5"/>
    <w:pPr>
      <w:keepNext/>
      <w:widowControl w:val="0"/>
      <w:suppressAutoHyphens/>
      <w:spacing w:before="240" w:after="120" w:line="240" w:lineRule="auto"/>
    </w:pPr>
    <w:rPr>
      <w:rFonts w:ascii="Arial" w:eastAsia="Microsoft YaHei" w:hAnsi="Arial" w:cs="Mangal"/>
      <w:kern w:val="1"/>
      <w:sz w:val="28"/>
      <w:szCs w:val="28"/>
      <w:lang w:eastAsia="hi-IN" w:bidi="hi-IN"/>
    </w:rPr>
  </w:style>
  <w:style w:type="character" w:customStyle="1" w:styleId="aff5">
    <w:name w:val="Название Знак"/>
    <w:basedOn w:val="a0"/>
    <w:link w:val="aff3"/>
    <w:rsid w:val="005928E5"/>
    <w:rPr>
      <w:rFonts w:ascii="Arial" w:eastAsia="Microsoft YaHei" w:hAnsi="Arial" w:cs="Mangal"/>
      <w:kern w:val="1"/>
      <w:sz w:val="28"/>
      <w:szCs w:val="28"/>
      <w:lang w:eastAsia="hi-IN" w:bidi="hi-IN"/>
    </w:rPr>
  </w:style>
  <w:style w:type="paragraph" w:styleId="aff4">
    <w:name w:val="Body Text"/>
    <w:basedOn w:val="a"/>
    <w:link w:val="aff6"/>
    <w:uiPriority w:val="99"/>
    <w:semiHidden/>
    <w:unhideWhenUsed/>
    <w:rsid w:val="005928E5"/>
    <w:pPr>
      <w:spacing w:after="120" w:line="240" w:lineRule="auto"/>
    </w:pPr>
    <w:rPr>
      <w:rFonts w:ascii="Times New Roman" w:eastAsia="Times New Roman" w:hAnsi="Times New Roman" w:cs="Times New Roman"/>
      <w:sz w:val="24"/>
      <w:szCs w:val="24"/>
      <w:lang w:eastAsia="ru-RU"/>
    </w:rPr>
  </w:style>
  <w:style w:type="character" w:customStyle="1" w:styleId="aff6">
    <w:name w:val="Основной текст Знак"/>
    <w:basedOn w:val="a0"/>
    <w:link w:val="aff4"/>
    <w:uiPriority w:val="99"/>
    <w:semiHidden/>
    <w:rsid w:val="005928E5"/>
    <w:rPr>
      <w:rFonts w:ascii="Times New Roman" w:eastAsia="Times New Roman" w:hAnsi="Times New Roman" w:cs="Times New Roman"/>
      <w:sz w:val="24"/>
      <w:szCs w:val="24"/>
      <w:lang w:eastAsia="ru-RU"/>
    </w:rPr>
  </w:style>
  <w:style w:type="paragraph" w:customStyle="1" w:styleId="ConsPlusNormal">
    <w:name w:val="ConsPlusNormal"/>
    <w:rsid w:val="005928E5"/>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customStyle="1" w:styleId="aff7">
    <w:name w:val="Знак Знак Знак Знак Знак Знак Знак"/>
    <w:basedOn w:val="a"/>
    <w:rsid w:val="005928E5"/>
    <w:pPr>
      <w:widowControl w:val="0"/>
      <w:suppressAutoHyphens/>
      <w:spacing w:line="240" w:lineRule="exact"/>
    </w:pPr>
    <w:rPr>
      <w:rFonts w:ascii="Verdana" w:eastAsia="Lucida Sans Unicode" w:hAnsi="Verdana" w:cs="Times New Roman"/>
      <w:kern w:val="2"/>
      <w:sz w:val="20"/>
      <w:szCs w:val="20"/>
      <w:lang w:val="en-US"/>
    </w:rPr>
  </w:style>
  <w:style w:type="paragraph" w:styleId="aff8">
    <w:name w:val="Normal (Web)"/>
    <w:basedOn w:val="a"/>
    <w:unhideWhenUsed/>
    <w:rsid w:val="005928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5928E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ff9">
    <w:name w:val="endnote text"/>
    <w:basedOn w:val="a"/>
    <w:link w:val="affa"/>
    <w:uiPriority w:val="99"/>
    <w:semiHidden/>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uiPriority w:val="99"/>
    <w:semiHidden/>
    <w:rsid w:val="005928E5"/>
    <w:rPr>
      <w:rFonts w:ascii="Times New Roman" w:eastAsia="Times New Roman" w:hAnsi="Times New Roman" w:cs="Times New Roman"/>
      <w:sz w:val="20"/>
      <w:szCs w:val="20"/>
      <w:lang w:eastAsia="ru-RU"/>
    </w:rPr>
  </w:style>
  <w:style w:type="character" w:styleId="affb">
    <w:name w:val="endnote reference"/>
    <w:uiPriority w:val="99"/>
    <w:semiHidden/>
    <w:unhideWhenUsed/>
    <w:rsid w:val="005928E5"/>
    <w:rPr>
      <w:vertAlign w:val="superscript"/>
    </w:rPr>
  </w:style>
  <w:style w:type="paragraph" w:styleId="affc">
    <w:name w:val="Document Map"/>
    <w:basedOn w:val="a"/>
    <w:link w:val="affd"/>
    <w:uiPriority w:val="99"/>
    <w:semiHidden/>
    <w:unhideWhenUsed/>
    <w:rsid w:val="005928E5"/>
    <w:pPr>
      <w:spacing w:after="0" w:line="240" w:lineRule="auto"/>
    </w:pPr>
    <w:rPr>
      <w:rFonts w:ascii="Tahoma" w:eastAsia="Times New Roman" w:hAnsi="Tahoma" w:cs="Times New Roman"/>
      <w:sz w:val="16"/>
      <w:szCs w:val="16"/>
      <w:lang w:eastAsia="ru-RU"/>
    </w:rPr>
  </w:style>
  <w:style w:type="character" w:customStyle="1" w:styleId="affd">
    <w:name w:val="Схема документа Знак"/>
    <w:basedOn w:val="a0"/>
    <w:link w:val="affc"/>
    <w:uiPriority w:val="99"/>
    <w:semiHidden/>
    <w:rsid w:val="005928E5"/>
    <w:rPr>
      <w:rFonts w:ascii="Tahoma" w:eastAsia="Times New Roman" w:hAnsi="Tahoma" w:cs="Times New Roman"/>
      <w:sz w:val="16"/>
      <w:szCs w:val="16"/>
      <w:lang w:eastAsia="ru-RU"/>
    </w:rPr>
  </w:style>
  <w:style w:type="paragraph" w:customStyle="1" w:styleId="Default">
    <w:name w:val="Default"/>
    <w:rsid w:val="005928E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e">
    <w:name w:val="annotation reference"/>
    <w:uiPriority w:val="99"/>
    <w:semiHidden/>
    <w:unhideWhenUsed/>
    <w:rsid w:val="005928E5"/>
    <w:rPr>
      <w:sz w:val="16"/>
      <w:szCs w:val="16"/>
    </w:rPr>
  </w:style>
  <w:style w:type="paragraph" w:styleId="afff">
    <w:name w:val="annotation text"/>
    <w:basedOn w:val="a"/>
    <w:link w:val="afff0"/>
    <w:uiPriority w:val="99"/>
    <w:semiHidden/>
    <w:unhideWhenUsed/>
    <w:rsid w:val="005928E5"/>
    <w:pPr>
      <w:spacing w:after="0" w:line="240" w:lineRule="auto"/>
    </w:pPr>
    <w:rPr>
      <w:rFonts w:ascii="Times New Roman" w:eastAsia="Times New Roman" w:hAnsi="Times New Roman" w:cs="Times New Roman"/>
      <w:sz w:val="20"/>
      <w:szCs w:val="20"/>
      <w:lang w:eastAsia="ru-RU"/>
    </w:rPr>
  </w:style>
  <w:style w:type="character" w:customStyle="1" w:styleId="afff0">
    <w:name w:val="Текст примечания Знак"/>
    <w:basedOn w:val="a0"/>
    <w:link w:val="afff"/>
    <w:uiPriority w:val="99"/>
    <w:semiHidden/>
    <w:rsid w:val="005928E5"/>
    <w:rPr>
      <w:rFonts w:ascii="Times New Roman" w:eastAsia="Times New Roman" w:hAnsi="Times New Roman" w:cs="Times New Roman"/>
      <w:sz w:val="20"/>
      <w:szCs w:val="20"/>
      <w:lang w:eastAsia="ru-RU"/>
    </w:rPr>
  </w:style>
  <w:style w:type="character" w:customStyle="1" w:styleId="af">
    <w:name w:val="Без интервала Знак"/>
    <w:link w:val="ae"/>
    <w:uiPriority w:val="1"/>
    <w:rsid w:val="005928E5"/>
    <w:rPr>
      <w:rFonts w:ascii="Times New Roman" w:eastAsia="Times New Roman" w:hAnsi="Times New Roman" w:cs="Times New Roman"/>
      <w:sz w:val="24"/>
      <w:szCs w:val="24"/>
      <w:lang w:eastAsia="ru-RU"/>
    </w:rPr>
  </w:style>
  <w:style w:type="paragraph" w:customStyle="1" w:styleId="Pa9">
    <w:name w:val="Pa9"/>
    <w:basedOn w:val="Default"/>
    <w:next w:val="Default"/>
    <w:uiPriority w:val="99"/>
    <w:rsid w:val="005928E5"/>
    <w:pPr>
      <w:spacing w:line="241" w:lineRule="atLeast"/>
    </w:pPr>
    <w:rPr>
      <w:rFonts w:eastAsia="Calibri"/>
      <w:color w:val="auto"/>
    </w:rPr>
  </w:style>
  <w:style w:type="paragraph" w:customStyle="1" w:styleId="Pa15">
    <w:name w:val="Pa15"/>
    <w:basedOn w:val="Default"/>
    <w:next w:val="Default"/>
    <w:uiPriority w:val="99"/>
    <w:rsid w:val="005928E5"/>
    <w:pPr>
      <w:spacing w:line="241" w:lineRule="atLeast"/>
    </w:pPr>
    <w:rPr>
      <w:rFonts w:eastAsia="Calibri"/>
      <w:color w:val="auto"/>
    </w:rPr>
  </w:style>
  <w:style w:type="character" w:customStyle="1" w:styleId="A10">
    <w:name w:val="A1"/>
    <w:uiPriority w:val="99"/>
    <w:rsid w:val="005928E5"/>
    <w:rPr>
      <w:b/>
      <w:bCs/>
      <w:color w:val="000000"/>
      <w:sz w:val="20"/>
      <w:szCs w:val="20"/>
    </w:rPr>
  </w:style>
  <w:style w:type="character" w:customStyle="1" w:styleId="A70">
    <w:name w:val="A7"/>
    <w:uiPriority w:val="99"/>
    <w:rsid w:val="005928E5"/>
    <w:rPr>
      <w:color w:val="000000"/>
      <w:sz w:val="20"/>
      <w:szCs w:val="20"/>
      <w:u w:val="single"/>
    </w:rPr>
  </w:style>
  <w:style w:type="paragraph" w:customStyle="1" w:styleId="Pa16">
    <w:name w:val="Pa16"/>
    <w:basedOn w:val="Default"/>
    <w:next w:val="Default"/>
    <w:uiPriority w:val="99"/>
    <w:rsid w:val="005928E5"/>
    <w:pPr>
      <w:spacing w:line="201" w:lineRule="atLeast"/>
    </w:pPr>
    <w:rPr>
      <w:rFonts w:eastAsia="Calibri"/>
      <w:color w:val="auto"/>
    </w:rPr>
  </w:style>
  <w:style w:type="paragraph" w:customStyle="1" w:styleId="Pa6">
    <w:name w:val="Pa6"/>
    <w:basedOn w:val="Default"/>
    <w:next w:val="Default"/>
    <w:uiPriority w:val="99"/>
    <w:rsid w:val="005928E5"/>
    <w:pPr>
      <w:spacing w:line="201" w:lineRule="atLeast"/>
    </w:pPr>
    <w:rPr>
      <w:rFonts w:eastAsia="Calibri"/>
      <w:color w:val="auto"/>
    </w:rPr>
  </w:style>
  <w:style w:type="paragraph" w:styleId="afff1">
    <w:name w:val="annotation subject"/>
    <w:basedOn w:val="afff"/>
    <w:next w:val="afff"/>
    <w:link w:val="afff2"/>
    <w:uiPriority w:val="99"/>
    <w:semiHidden/>
    <w:unhideWhenUsed/>
    <w:rsid w:val="005928E5"/>
    <w:rPr>
      <w:b/>
      <w:bCs/>
    </w:rPr>
  </w:style>
  <w:style w:type="character" w:customStyle="1" w:styleId="afff2">
    <w:name w:val="Тема примечания Знак"/>
    <w:basedOn w:val="afff0"/>
    <w:link w:val="afff1"/>
    <w:uiPriority w:val="99"/>
    <w:semiHidden/>
    <w:rsid w:val="005928E5"/>
    <w:rPr>
      <w:rFonts w:ascii="Times New Roman" w:eastAsia="Times New Roman" w:hAnsi="Times New Roman" w:cs="Times New Roman"/>
      <w:b/>
      <w:bCs/>
      <w:sz w:val="20"/>
      <w:szCs w:val="20"/>
      <w:lang w:eastAsia="ru-RU"/>
    </w:rPr>
  </w:style>
  <w:style w:type="paragraph" w:styleId="HTML">
    <w:name w:val="HTML Preformatted"/>
    <w:basedOn w:val="a"/>
    <w:link w:val="HTML0"/>
    <w:unhideWhenUsed/>
    <w:rsid w:val="005928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5928E5"/>
    <w:rPr>
      <w:rFonts w:ascii="Courier New" w:eastAsia="Times New Roman" w:hAnsi="Courier New" w:cs="Courier New"/>
      <w:sz w:val="20"/>
      <w:szCs w:val="20"/>
      <w:lang w:eastAsia="ru-RU"/>
    </w:rPr>
  </w:style>
  <w:style w:type="character" w:styleId="afff3">
    <w:name w:val="Emphasis"/>
    <w:qFormat/>
    <w:rsid w:val="005928E5"/>
    <w:rPr>
      <w:i/>
      <w:iCs/>
    </w:rPr>
  </w:style>
  <w:style w:type="paragraph" w:customStyle="1" w:styleId="formattext">
    <w:name w:val="formattext"/>
    <w:basedOn w:val="a"/>
    <w:rsid w:val="005928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rsid w:val="005928E5"/>
    <w:rPr>
      <w:color w:val="000000"/>
      <w:sz w:val="20"/>
      <w:szCs w:val="20"/>
    </w:rPr>
  </w:style>
  <w:style w:type="paragraph" w:styleId="afff4">
    <w:name w:val="Revision"/>
    <w:hidden/>
    <w:uiPriority w:val="99"/>
    <w:semiHidden/>
    <w:rsid w:val="005928E5"/>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565FFD"/>
    <w:pPr>
      <w:suppressAutoHyphens/>
      <w:spacing w:after="0" w:line="240" w:lineRule="auto"/>
      <w:ind w:firstLine="708"/>
      <w:jc w:val="both"/>
    </w:pPr>
    <w:rPr>
      <w:rFonts w:ascii="Times New Roman" w:eastAsia="Times New Roman" w:hAnsi="Times New Roman" w:cs="Times New Roman"/>
      <w:color w:val="FF9900"/>
      <w:sz w:val="28"/>
      <w:szCs w:val="16"/>
      <w:lang w:eastAsia="ar-SA"/>
    </w:rPr>
  </w:style>
  <w:style w:type="paragraph" w:styleId="14">
    <w:name w:val="toc 1"/>
    <w:basedOn w:val="a"/>
    <w:next w:val="a"/>
    <w:semiHidden/>
    <w:rsid w:val="00565FFD"/>
    <w:pPr>
      <w:tabs>
        <w:tab w:val="left" w:pos="840"/>
        <w:tab w:val="right" w:leader="dot" w:pos="9912"/>
      </w:tabs>
      <w:suppressAutoHyphens/>
      <w:spacing w:after="0" w:line="240" w:lineRule="auto"/>
    </w:pPr>
    <w:rPr>
      <w:rFonts w:ascii="Times New Roman" w:eastAsia="Times New Roman" w:hAnsi="Times New Roman" w:cs="Times New Roman"/>
      <w:sz w:val="32"/>
      <w:szCs w:val="40"/>
      <w:lang w:eastAsia="ar-SA"/>
    </w:rPr>
  </w:style>
  <w:style w:type="paragraph" w:customStyle="1" w:styleId="msolistparagraph0">
    <w:name w:val="msolistparagraph"/>
    <w:basedOn w:val="a"/>
    <w:rsid w:val="00D94A4F"/>
    <w:pPr>
      <w:spacing w:before="30" w:after="30" w:line="240" w:lineRule="auto"/>
    </w:pPr>
    <w:rPr>
      <w:rFonts w:ascii="Times New Roman" w:eastAsia="Times New Roman" w:hAnsi="Times New Roman" w:cs="Times New Roman"/>
      <w:sz w:val="20"/>
      <w:szCs w:val="20"/>
      <w:lang w:eastAsia="ru-RU"/>
    </w:rPr>
  </w:style>
  <w:style w:type="paragraph" w:customStyle="1" w:styleId="15">
    <w:name w:val="Абзац списка1"/>
    <w:basedOn w:val="a"/>
    <w:rsid w:val="00D94A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consultantplus://offline/ref=DFC99CDDE72A0794CF647DA66BED83E3535CCA9BFDAB48C9ADAF7A1AC74A16D6641A023C81A36B2A31E5F1992B45322B80EC52CBBEB73223c7X0J"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1" Type="http://schemas.openxmlformats.org/officeDocument/2006/relationships/hyperlink" Target="http://www.eseur.ru/Sovmestnoe_pismo_Minobrnauki_i_Profsouza_po_sokrascheniu_i_ustraneniu_izbitochnoy_otchetnosti_uchit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88</Pages>
  <Words>30433</Words>
  <Characters>173472</Characters>
  <Application>Microsoft Office Word</Application>
  <DocSecurity>0</DocSecurity>
  <Lines>1445</Lines>
  <Paragraphs>406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cp:lastModifiedBy>
  <cp:revision>20</cp:revision>
  <cp:lastPrinted>2021-07-14T13:44:00Z</cp:lastPrinted>
  <dcterms:created xsi:type="dcterms:W3CDTF">2020-11-12T07:59:00Z</dcterms:created>
  <dcterms:modified xsi:type="dcterms:W3CDTF">2021-07-16T09:34:00Z</dcterms:modified>
</cp:coreProperties>
</file>