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ADE" w:rsidRPr="00EC0ADE" w:rsidRDefault="006A1AF0" w:rsidP="002F3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DE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</w:t>
      </w:r>
      <w:r w:rsidR="00715D59">
        <w:rPr>
          <w:rFonts w:ascii="Times New Roman" w:hAnsi="Times New Roman" w:cs="Times New Roman"/>
          <w:b/>
          <w:sz w:val="28"/>
          <w:szCs w:val="28"/>
        </w:rPr>
        <w:t xml:space="preserve">дошкольное </w:t>
      </w:r>
      <w:r w:rsidRPr="00EC0ADE">
        <w:rPr>
          <w:rFonts w:ascii="Times New Roman" w:hAnsi="Times New Roman" w:cs="Times New Roman"/>
          <w:b/>
          <w:sz w:val="28"/>
          <w:szCs w:val="28"/>
        </w:rPr>
        <w:t xml:space="preserve">образовательное учреждение – </w:t>
      </w:r>
    </w:p>
    <w:p w:rsidR="00780CB0" w:rsidRPr="00EC0ADE" w:rsidRDefault="00715D59" w:rsidP="002F3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 сад «Солнышко»</w:t>
      </w:r>
    </w:p>
    <w:p w:rsidR="006A1AF0" w:rsidRDefault="006A1AF0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AF0" w:rsidRDefault="006A1AF0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AF0" w:rsidRDefault="006A1AF0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7F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F37F2" w:rsidRDefault="002F37F2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</w:p>
    <w:p w:rsidR="002F37F2" w:rsidRDefault="00715D59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СТАРШЕЙ ГРУППЫ </w:t>
      </w:r>
      <w:r w:rsidR="002F37F2">
        <w:rPr>
          <w:rFonts w:ascii="Times New Roman" w:hAnsi="Times New Roman" w:cs="Times New Roman"/>
          <w:b/>
          <w:sz w:val="28"/>
          <w:szCs w:val="28"/>
        </w:rPr>
        <w:t xml:space="preserve"> (5 – 6 лет)</w:t>
      </w:r>
    </w:p>
    <w:p w:rsidR="002F37F2" w:rsidRDefault="002F37F2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ОБЩЕРАЗВИВАЮЩЕЙ НАПРАВЛЕННОСТИ </w:t>
      </w:r>
    </w:p>
    <w:p w:rsidR="002F37F2" w:rsidRPr="002F37F2" w:rsidRDefault="00715D59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 – 2021</w:t>
      </w:r>
      <w:r w:rsidR="002F37F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5D3A" w:rsidRDefault="00D55D3A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0ADE" w:rsidRPr="00DE62D2" w:rsidRDefault="00EC0ADE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2D2">
        <w:rPr>
          <w:rFonts w:ascii="Times New Roman" w:hAnsi="Times New Roman" w:cs="Times New Roman"/>
          <w:b/>
          <w:sz w:val="32"/>
          <w:szCs w:val="32"/>
        </w:rPr>
        <w:lastRenderedPageBreak/>
        <w:t>С</w:t>
      </w:r>
      <w:r w:rsidR="00DE62D2" w:rsidRPr="00DE62D2">
        <w:rPr>
          <w:rFonts w:ascii="Times New Roman" w:hAnsi="Times New Roman" w:cs="Times New Roman"/>
          <w:b/>
          <w:sz w:val="32"/>
          <w:szCs w:val="32"/>
        </w:rPr>
        <w:t>одержание</w:t>
      </w: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46" w:type="dxa"/>
        <w:tblLook w:val="04A0"/>
      </w:tblPr>
      <w:tblGrid>
        <w:gridCol w:w="566"/>
        <w:gridCol w:w="8076"/>
        <w:gridCol w:w="704"/>
      </w:tblGrid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Целевой</w:t>
            </w:r>
            <w:proofErr w:type="spellEnd"/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Цели и задачи реализации программы в соответствии с ФГОС ДО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Принципы и подходы к формированию Рабочей Программы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Значимые характеристики, в том числе характеристики особенностей развития детей старшего дошкольного возраста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Рабочей Программы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Содержательный раздел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Описание образовательной деятельности в соответствии с образовательными областями с учетом используемых в ДОУ программ и методических пособий, обеспечивающих реализацию данных программ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Описание вариативных форм, способов и средств реализации Программы с учетом возрастных и индивидуальных особенностей воспитанников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DE62D2" w:rsidRPr="00E24C0A" w:rsidRDefault="00DE62D2" w:rsidP="00A467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Проектирование образовательного процесса в соответствии с контингентом воспитанников, их индивидуальными и возрастными особенностями, состоянием здоровья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Способы и направления поддержки детской инициативы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Особенности взаимодействия с семьями воспитанников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Комплексно-тематическое планирование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Организационный раздел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Распорядок и режим дня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Учебный план непосредственно-образовательной деятельности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Особенности традиционных событий, праздников, мероприятий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</w:tbl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3C75" w:rsidRDefault="00973C75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3C75" w:rsidRPr="00063D61" w:rsidRDefault="00973C75" w:rsidP="00A572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63D61">
        <w:rPr>
          <w:rFonts w:ascii="Times New Roman" w:hAnsi="Times New Roman" w:cs="Times New Roman"/>
          <w:b/>
          <w:sz w:val="32"/>
          <w:szCs w:val="32"/>
        </w:rPr>
        <w:lastRenderedPageBreak/>
        <w:t>I. Ц</w:t>
      </w:r>
      <w:r w:rsidR="00890662" w:rsidRPr="00063D61">
        <w:rPr>
          <w:rFonts w:ascii="Times New Roman" w:hAnsi="Times New Roman" w:cs="Times New Roman"/>
          <w:b/>
          <w:sz w:val="32"/>
          <w:szCs w:val="32"/>
        </w:rPr>
        <w:t>елевой раздел</w:t>
      </w:r>
    </w:p>
    <w:p w:rsidR="00A57228" w:rsidRDefault="00A57228" w:rsidP="00E262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C75" w:rsidRPr="00867E3B" w:rsidRDefault="00890662" w:rsidP="00E262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973C75" w:rsidRPr="00867E3B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063D61" w:rsidRDefault="00063D61" w:rsidP="00867E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C75" w:rsidRPr="00867E3B" w:rsidRDefault="00890662" w:rsidP="00867E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973C75" w:rsidRPr="00867E3B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063D61" w:rsidRDefault="00063D61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662">
        <w:rPr>
          <w:rFonts w:ascii="Times New Roman" w:hAnsi="Times New Roman" w:cs="Times New Roman"/>
          <w:sz w:val="28"/>
          <w:szCs w:val="28"/>
        </w:rPr>
        <w:t>Рабочая программа образова</w:t>
      </w:r>
      <w:r w:rsidR="00715D59">
        <w:rPr>
          <w:rFonts w:ascii="Times New Roman" w:hAnsi="Times New Roman" w:cs="Times New Roman"/>
          <w:sz w:val="28"/>
          <w:szCs w:val="28"/>
        </w:rPr>
        <w:t>тельной деятельности в старшей  группе на 2020</w:t>
      </w:r>
      <w:r w:rsidRPr="00890662">
        <w:rPr>
          <w:rFonts w:ascii="Times New Roman" w:hAnsi="Times New Roman" w:cs="Times New Roman"/>
          <w:sz w:val="28"/>
          <w:szCs w:val="28"/>
        </w:rPr>
        <w:t>-20</w:t>
      </w:r>
      <w:r w:rsidR="00715D59">
        <w:rPr>
          <w:rFonts w:ascii="Times New Roman" w:hAnsi="Times New Roman" w:cs="Times New Roman"/>
          <w:sz w:val="28"/>
          <w:szCs w:val="28"/>
        </w:rPr>
        <w:t>21</w:t>
      </w:r>
      <w:r w:rsidRPr="00890662">
        <w:rPr>
          <w:rFonts w:ascii="Times New Roman" w:hAnsi="Times New Roman" w:cs="Times New Roman"/>
          <w:sz w:val="28"/>
          <w:szCs w:val="28"/>
        </w:rPr>
        <w:t xml:space="preserve"> учебный год разработана в соответствии с основной образовательной программой дошкольного образования МБДОУ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66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662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715D59">
        <w:rPr>
          <w:rFonts w:ascii="Times New Roman" w:hAnsi="Times New Roman" w:cs="Times New Roman"/>
          <w:sz w:val="28"/>
          <w:szCs w:val="28"/>
        </w:rPr>
        <w:t>«Солнышко»</w:t>
      </w:r>
      <w:r w:rsidRPr="00890662">
        <w:rPr>
          <w:rFonts w:ascii="Times New Roman" w:hAnsi="Times New Roman" w:cs="Times New Roman"/>
          <w:sz w:val="28"/>
          <w:szCs w:val="28"/>
        </w:rPr>
        <w:t xml:space="preserve"> с учетом комплексной образовательной программы «От рождения до школы» под редакцией Н. Е.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>, Т. С. Комаровой, М. А. Васильевой в соответствии с ФГОС ДО и предусмотрена для реализации образовательной деятельности детьми в возрасте от 5</w:t>
      </w:r>
      <w:proofErr w:type="gramEnd"/>
      <w:r w:rsidRPr="008906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066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90662">
        <w:rPr>
          <w:rFonts w:ascii="Times New Roman" w:hAnsi="Times New Roman" w:cs="Times New Roman"/>
          <w:sz w:val="28"/>
          <w:szCs w:val="28"/>
        </w:rPr>
        <w:t xml:space="preserve"> 6 лет. </w:t>
      </w:r>
    </w:p>
    <w:p w:rsid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>Ра</w:t>
      </w:r>
      <w:r w:rsidR="00715D59">
        <w:rPr>
          <w:rFonts w:ascii="Times New Roman" w:hAnsi="Times New Roman" w:cs="Times New Roman"/>
          <w:sz w:val="28"/>
          <w:szCs w:val="28"/>
        </w:rPr>
        <w:t xml:space="preserve">бочая программа старшей группы </w:t>
      </w:r>
      <w:r w:rsidRPr="00890662">
        <w:rPr>
          <w:rFonts w:ascii="Times New Roman" w:hAnsi="Times New Roman" w:cs="Times New Roman"/>
          <w:sz w:val="28"/>
          <w:szCs w:val="28"/>
        </w:rPr>
        <w:t xml:space="preserve"> является нормативно-управленческим документом, обосновывающим выбор цели, содержания, применяемых методик и технологий, форм организации образовательной деятельности в ДОУ. Она представляет собой модель процесса воспитания и обучения детей, охватывающую все основные моменты их жизнедеятельности с учетом приоритетности видов детской деятельности в определенном возрастном периоде, обеспечивает разностороннее гармоничное развитие детей с учётом их возрастных и индивидуальных особенностей по основным направлениям: физическому, социально-коммуникативному, познавательно-речевому и художественно-эстетическому развитию.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i/>
          <w:iCs/>
          <w:sz w:val="28"/>
          <w:szCs w:val="28"/>
        </w:rPr>
        <w:t>Рабочая программа разработана в соответствии с</w:t>
      </w:r>
      <w:r w:rsidRPr="008906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Федеральным Законом "Об образовании в Российской Федерации" от 29.12. 2012г. № 273- ФЗ;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от 17.10.2013 г. № 1155 «Об утверждении федерального государственного образовательного стандарта дошкольного образования»;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Комментариями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к ФГОС дошкольного образования от 28.02.2014 г. № 08-249;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от 30.08.2013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Миноборнауки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от 07.06.2013 г. № ИР-535/07 «О коррекционном и инклюзивном образовании детей»;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Главного государственного санитарного врача РФ от 15.05.2013 г. № 26 «Санитарно-эпидемиологические требования к устройству, содержанию и организации режима работы дошкольных образовательных организаций» (СанПиН 2.4.1.3049-13). 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94B" w:rsidRDefault="00F8694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94B">
        <w:rPr>
          <w:rFonts w:ascii="Times New Roman" w:hAnsi="Times New Roman" w:cs="Times New Roman"/>
          <w:sz w:val="28"/>
          <w:szCs w:val="28"/>
        </w:rPr>
        <w:t>Срок реализации программы - 1 учебный год.</w:t>
      </w:r>
    </w:p>
    <w:p w:rsidR="00212A13" w:rsidRDefault="00212A13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A13" w:rsidRPr="00867E3B" w:rsidRDefault="00212A13" w:rsidP="00212A1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E3B">
        <w:rPr>
          <w:rFonts w:ascii="Times New Roman" w:hAnsi="Times New Roman" w:cs="Times New Roman"/>
          <w:b/>
          <w:sz w:val="28"/>
          <w:szCs w:val="28"/>
        </w:rPr>
        <w:t>1.2 Ц</w:t>
      </w:r>
      <w:r w:rsidR="00890662">
        <w:rPr>
          <w:rFonts w:ascii="Times New Roman" w:hAnsi="Times New Roman" w:cs="Times New Roman"/>
          <w:b/>
          <w:sz w:val="28"/>
          <w:szCs w:val="28"/>
        </w:rPr>
        <w:t>ели и задачи реализации программы в соответствии с</w:t>
      </w:r>
      <w:r w:rsidRPr="00867E3B">
        <w:rPr>
          <w:rFonts w:ascii="Times New Roman" w:hAnsi="Times New Roman" w:cs="Times New Roman"/>
          <w:b/>
          <w:sz w:val="28"/>
          <w:szCs w:val="28"/>
        </w:rPr>
        <w:t xml:space="preserve"> ФГОС ДО</w:t>
      </w:r>
    </w:p>
    <w:p w:rsidR="00890662" w:rsidRDefault="00890662" w:rsidP="00212A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рабочей программы: </w:t>
      </w:r>
      <w:r w:rsidRPr="00890662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</w:t>
      </w:r>
    </w:p>
    <w:p w:rsid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0662">
        <w:rPr>
          <w:rFonts w:ascii="Times New Roman" w:hAnsi="Times New Roman" w:cs="Times New Roman"/>
          <w:b/>
          <w:bCs/>
          <w:sz w:val="28"/>
          <w:szCs w:val="28"/>
        </w:rPr>
        <w:t xml:space="preserve">Приоритетные задачи реализации рабочей программы: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охрана и укрепление физического и психического здоровья детей, в том числе их эмоционального благополучия;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преемственности основных образовательных программ дошкольного и начального общего образования;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</w:t>
      </w:r>
      <w:r w:rsidRPr="0089066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различной направленности с учётом образовательных потребностей и способностей воспитанников;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формирование социокультурной среды, соответствующей возрастным, индивидуальным, психологическим и физиологическим особенностям детей;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 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Программа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В соответствии с ФГОС ДО осуществляется решение следующих задач: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создание в группах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творчеству;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уважительное отношение к результатам детского творчества;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обучения.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- образовательные области): социально-коммуникативное развитие; познавательное развитие; речевое развитие; художественно-эстетическое развитие; физическое развитие.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Разработанная программа предусматривает включение воспитанников в процесс ознакомления с региональными особенностями Орловской области.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Основной целью работы является формирование целостных представлений о родном крае через решение следующих задач: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lastRenderedPageBreak/>
        <w:t>приобщение к истории возникновения родного города (села, поселка); знакомство со знаменитыми земляками и людьм</w:t>
      </w:r>
      <w:r>
        <w:rPr>
          <w:rFonts w:ascii="Times New Roman" w:hAnsi="Times New Roman" w:cs="Times New Roman"/>
          <w:bCs/>
          <w:sz w:val="28"/>
          <w:szCs w:val="28"/>
        </w:rPr>
        <w:t>и, прославившими Орловский край;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формирование представлений о достопримечательностях родного города (района</w:t>
      </w:r>
      <w:r>
        <w:rPr>
          <w:rFonts w:ascii="Times New Roman" w:hAnsi="Times New Roman" w:cs="Times New Roman"/>
          <w:bCs/>
          <w:sz w:val="28"/>
          <w:szCs w:val="28"/>
        </w:rPr>
        <w:t>); его государственных символах;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воспитание любви к родному дому, семье, уваж</w:t>
      </w:r>
      <w:r>
        <w:rPr>
          <w:rFonts w:ascii="Times New Roman" w:hAnsi="Times New Roman" w:cs="Times New Roman"/>
          <w:bCs/>
          <w:sz w:val="28"/>
          <w:szCs w:val="28"/>
        </w:rPr>
        <w:t>ения к родителям и их труду;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формирование и развитие познавательного интереса к народному творчеству и миру ремесел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родном городе (районе; селе);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формирование представлений о животном 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растительном мире родного края;</w:t>
      </w:r>
    </w:p>
    <w:p w:rsidR="00890662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ознакомление с картой Орловской области, своего города.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590E" w:rsidRPr="00867E3B" w:rsidRDefault="003E590E" w:rsidP="003E590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E3B">
        <w:rPr>
          <w:rFonts w:ascii="Times New Roman" w:hAnsi="Times New Roman" w:cs="Times New Roman"/>
          <w:b/>
          <w:sz w:val="28"/>
          <w:szCs w:val="28"/>
        </w:rPr>
        <w:t>1.3 П</w:t>
      </w:r>
      <w:r w:rsidR="0012339A">
        <w:rPr>
          <w:rFonts w:ascii="Times New Roman" w:hAnsi="Times New Roman" w:cs="Times New Roman"/>
          <w:b/>
          <w:sz w:val="28"/>
          <w:szCs w:val="28"/>
        </w:rPr>
        <w:t xml:space="preserve">ринципы и подходы к формированию </w:t>
      </w:r>
      <w:r w:rsidR="003A6B31">
        <w:rPr>
          <w:rFonts w:ascii="Times New Roman" w:hAnsi="Times New Roman" w:cs="Times New Roman"/>
          <w:b/>
          <w:sz w:val="28"/>
          <w:szCs w:val="28"/>
        </w:rPr>
        <w:t>Р</w:t>
      </w:r>
      <w:r w:rsidR="0012339A">
        <w:rPr>
          <w:rFonts w:ascii="Times New Roman" w:hAnsi="Times New Roman" w:cs="Times New Roman"/>
          <w:b/>
          <w:sz w:val="28"/>
          <w:szCs w:val="28"/>
        </w:rPr>
        <w:t xml:space="preserve">абочей </w:t>
      </w:r>
      <w:r w:rsidR="003A6B31">
        <w:rPr>
          <w:rFonts w:ascii="Times New Roman" w:hAnsi="Times New Roman" w:cs="Times New Roman"/>
          <w:b/>
          <w:sz w:val="28"/>
          <w:szCs w:val="28"/>
        </w:rPr>
        <w:t>П</w:t>
      </w:r>
      <w:r w:rsidR="0012339A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E590E" w:rsidRDefault="003E590E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Рабочая программа сформирована в соответствии с принципами и подходами, определёнными Федеральными государственными образовательными стандартами: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полноценное проживание ребёнком всех этапов детства (младенческого, раннего и дошкольного возраста), обогащения (амплификации) детского развития;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индивидуализацию дошкольного образования (в том числе одарённых детей и детей с ограниченными возможностями здоровья);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содействие и сотрудничество детей и взрослых, признание ребенка полноценным участником (субъектом) образовательных отношений;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поддержку инициативы детей в различных видах деятельности;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партнерство с семьей;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приобщение детей к социокультурным нормам, традициям семьи, общества и государства;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формирование познавательных интересов и познавательных действий ребенка в различных видах деятельности;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возрастную адекватность (соответствия условий, требований, методов возрасту и особенностям развития);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учёт этнокультурной ситуации развития детей.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обеспечение преемственности дошкольного общего и начального общего образования. </w:t>
      </w:r>
    </w:p>
    <w:p w:rsidR="0012339A" w:rsidRPr="003E590E" w:rsidRDefault="0012339A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9A" w:rsidRDefault="003E590E" w:rsidP="003E590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E3B">
        <w:rPr>
          <w:rFonts w:ascii="Times New Roman" w:hAnsi="Times New Roman" w:cs="Times New Roman"/>
          <w:b/>
          <w:sz w:val="28"/>
          <w:szCs w:val="28"/>
        </w:rPr>
        <w:t>1.4 З</w:t>
      </w:r>
      <w:r w:rsidR="0012339A">
        <w:rPr>
          <w:rFonts w:ascii="Times New Roman" w:hAnsi="Times New Roman" w:cs="Times New Roman"/>
          <w:b/>
          <w:sz w:val="28"/>
          <w:szCs w:val="28"/>
        </w:rPr>
        <w:t>начимые характеристики</w:t>
      </w:r>
      <w:r w:rsidRPr="00867E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2339A">
        <w:rPr>
          <w:rFonts w:ascii="Times New Roman" w:hAnsi="Times New Roman" w:cs="Times New Roman"/>
          <w:b/>
          <w:sz w:val="28"/>
          <w:szCs w:val="28"/>
        </w:rPr>
        <w:t>в том числе характеристики особенностей развития детей старшего дошкольного возраста</w:t>
      </w:r>
    </w:p>
    <w:p w:rsidR="0012339A" w:rsidRDefault="0012339A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9A" w:rsidRDefault="0012339A" w:rsidP="0012339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39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Возрастные и индивидуальные особенности </w:t>
      </w:r>
    </w:p>
    <w:p w:rsidR="0012339A" w:rsidRPr="0012339A" w:rsidRDefault="0012339A" w:rsidP="001233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b/>
          <w:bCs/>
          <w:sz w:val="28"/>
          <w:szCs w:val="28"/>
        </w:rPr>
        <w:t>детей старшего дошкольного возраста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>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соответствующей и по содержанию, и интонационно взятой роли. Речь, сопровождающая реальные отношения детей, отличается от ролевой речи. Дети начинают осваивать социальные отношения и понимать подчиненность позиций в различных видах деятельности взрослых, одни роли становятся для них более привлекательными, чем другие</w:t>
      </w:r>
      <w:r w:rsidRPr="0012339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2339A">
        <w:rPr>
          <w:rFonts w:ascii="Times New Roman" w:hAnsi="Times New Roman" w:cs="Times New Roman"/>
          <w:sz w:val="28"/>
          <w:szCs w:val="28"/>
        </w:rPr>
        <w:t xml:space="preserve">При распределении ролей могут возникать конфликты, связанные субординацией ролевого поведения. Наблюдается организация игрового пространства, в котором выделяются смысловой «центр» и «периферия». В игре «Больница» таким центром оказывается кабинет врача, в игре «Парикмахерская» — зал стрижки, а зал ожидания выступает в качестве периферии игрового пространства). Действия детей в играх становятся разнообразными.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Развивается изобразительная деятельность детей. Это возраст наиболее активного рисования. В течение года дети способны создать до двух тысяч рисунков. Рисунки могут быть самыми разными по содержанию: это и жизненные впечатления детей, и воображаемые ситуации, и иллюстрации к фильмам и книгам. Обычно рисунки представляют собой схематические изображения различных объектов, но могут отличаться оригинальностью композиционного решения, передавать статичные и динамичные отношения. Рисунки приобретают сюжетный характер; достаточно часто встречаются многократно повторяющиеся сюжеты с небольшими или, напротив, существенными изменениями. Изображение человека становится более детализированным и пропорциональным. По рисунку можно судить о половой принадлежности и эмоциональном состоянии изображенного человека.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Конструирование характеризуется умением анализировать условия, в которых протекает эта деятельность. Дети используют и называют разные детали деревянного конструктора. Могут заменить детали постройки в зависимости от имеющегося материала. Овладевают обобщенным способом обследования образца. Дети способны выделять основные части предполагаемой постройки.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 Дети могут конструировать из бумаги, складывая ее в несколько раз (два, четыре, шесть сгибаний); из природного материала. Они осваивают два способа конструирования: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lastRenderedPageBreak/>
        <w:t xml:space="preserve">1) от природного материала к художественному образу (в этом случае ребенок «достраивает» природный материал до целостного образа, дополняя его различными деталями);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>2) от художественного образа к природному материалу (в этом случае ребенок подбирает необходимый материал, для того чтобы воплотить образ).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Продолжает совершенствоваться восприятие цвета, формы и величины, строения предметов; систематизируются представления детей. Они называют не только основные цвета и их оттенки, но и промежуточные цветовые оттенки; форму прямоугольников, овалов, треугольников. Воспринимают величину объектов, легко выстраивают в ряд — по возрастанию или убыванию — до 10 различных предметов. Однако дети могут испытывать трудности при анализе пространственного положения объектов, если сталкиваются с несоответствием формы и их пространственного расположения.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Это свидетельствует о том, что в различных ситуациях восприятие представляет для дошкольников известные сложности, особенно если они должны одновременно учитывать несколько различных и при этом противоположных признаков.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В старшем дошкольном возрасте продолжает развиваться образное мышление. Дети способны не только решить задачу в наглядном плане, но и совершить преобразования объекта, указать, в какой последовательности объекты вступят во взаимодействие, и т.д.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Однако подобные решения окажутся правильными только в том случае, если дети будут применять адекватные мыслительные средства. Среди них можно выделить схематизированные представления, которые возникают в процессе наглядного моделирования; 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и явлений (представления о цикличности изменений): представления о смене времен года, дня и ночи, об увеличении и уменьшении объектов результате различных воздействий, представления о развитии и т. Кроме того, продолжают совершенствоваться обобщения, что является основой словесно логического мышления. В дошкольном возрасте у детей еще отсутствуют представления о классах объектов. Дети группируют объекты по признакам, которые могут изменяться, однако начинают формироваться операции логического сложения и умножения классов. Так, например, старшие дошкольники при группировке объектов могут учитывать два признака: цвет и форму (материал) и т.д. </w:t>
      </w:r>
    </w:p>
    <w:p w:rsidR="00212082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Как показали исследования отечественных психологов, дети старшего дошкольного возраста способны рассуждать и давать адекватные причинные </w:t>
      </w:r>
      <w:r w:rsidRPr="0012339A">
        <w:rPr>
          <w:rFonts w:ascii="Times New Roman" w:hAnsi="Times New Roman" w:cs="Times New Roman"/>
          <w:sz w:val="28"/>
          <w:szCs w:val="28"/>
        </w:rPr>
        <w:lastRenderedPageBreak/>
        <w:t>объяснения, если анализируемые отношения не выходят за пределы их наглядного опыта. Развитие воображения в этом возрасте позволяет детям сочинять достаточно оригинальные и последовательно разворачивающиеся истории. Воображение будет активно развиваться лишь при условии проведения специальной работы по его активизации.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Продолжают развиваться устойчивость, распределение, переключаемость внимания. Наблюдается переход от непроизвольного к произвольному вниманию. 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 ролевой игре и в повседневной жизни. 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Развивается связная речь. Дети могут пересказывать, рассказывать по картинке, передавая не только главное, но и детали. Достижения этого возраста характеризуются распределением ролей игровой деятельности; структурированием игрового пространства; дальнейшим развитием изобразительной деятельности, отличающейся высокой продуктивностью; применением в конструировании обобщенного способа обследования образца; усвоением обобщенных способов изображения предметов одинаковой формы.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39A">
        <w:rPr>
          <w:rFonts w:ascii="Times New Roman" w:hAnsi="Times New Roman" w:cs="Times New Roman"/>
          <w:sz w:val="28"/>
          <w:szCs w:val="28"/>
        </w:rPr>
        <w:t>цикличности изменений); развиваются умение обобщать, причинное мышление, воображение, произвольное внимание, речь</w:t>
      </w:r>
      <w:r w:rsidRPr="0012339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2339A">
        <w:rPr>
          <w:rFonts w:ascii="Times New Roman" w:hAnsi="Times New Roman" w:cs="Times New Roman"/>
          <w:sz w:val="28"/>
          <w:szCs w:val="28"/>
        </w:rPr>
        <w:t>образ Я.</w:t>
      </w:r>
    </w:p>
    <w:p w:rsidR="00212082" w:rsidRDefault="00212082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30A" w:rsidRPr="000A1808" w:rsidRDefault="00B8630A" w:rsidP="000A18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1808">
        <w:rPr>
          <w:rFonts w:ascii="Times New Roman" w:hAnsi="Times New Roman" w:cs="Times New Roman"/>
          <w:b/>
          <w:bCs/>
          <w:iCs/>
          <w:sz w:val="28"/>
          <w:szCs w:val="28"/>
        </w:rPr>
        <w:t>Оценка здоровья контингента детей группы</w:t>
      </w:r>
    </w:p>
    <w:tbl>
      <w:tblPr>
        <w:tblStyle w:val="a3"/>
        <w:tblW w:w="9474" w:type="dxa"/>
        <w:tblLook w:val="04A0"/>
      </w:tblPr>
      <w:tblGrid>
        <w:gridCol w:w="1271"/>
        <w:gridCol w:w="1318"/>
        <w:gridCol w:w="753"/>
        <w:gridCol w:w="622"/>
        <w:gridCol w:w="658"/>
        <w:gridCol w:w="894"/>
        <w:gridCol w:w="1094"/>
        <w:gridCol w:w="804"/>
        <w:gridCol w:w="1124"/>
        <w:gridCol w:w="936"/>
      </w:tblGrid>
      <w:tr w:rsidR="000A1808" w:rsidRPr="00B8630A" w:rsidTr="000A1808">
        <w:tc>
          <w:tcPr>
            <w:tcW w:w="1271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(возраст)</w:t>
            </w:r>
          </w:p>
        </w:tc>
        <w:tc>
          <w:tcPr>
            <w:tcW w:w="1318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 болеющие</w:t>
            </w:r>
          </w:p>
        </w:tc>
        <w:tc>
          <w:tcPr>
            <w:tcW w:w="2927" w:type="dxa"/>
            <w:gridSpan w:val="4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3958" w:type="dxa"/>
            <w:gridSpan w:val="4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</w:t>
            </w:r>
          </w:p>
        </w:tc>
      </w:tr>
      <w:tr w:rsidR="000A1808" w:rsidRPr="00B8630A" w:rsidTr="000A1808">
        <w:tc>
          <w:tcPr>
            <w:tcW w:w="1271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22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58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94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другая</w:t>
            </w:r>
          </w:p>
        </w:tc>
        <w:tc>
          <w:tcPr>
            <w:tcW w:w="1094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Туб-инфици-рован-ные</w:t>
            </w:r>
            <w:proofErr w:type="spellEnd"/>
          </w:p>
        </w:tc>
        <w:tc>
          <w:tcPr>
            <w:tcW w:w="804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ЛОР-пато-логия</w:t>
            </w:r>
            <w:proofErr w:type="spellEnd"/>
          </w:p>
        </w:tc>
        <w:tc>
          <w:tcPr>
            <w:tcW w:w="1124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Заболе-вания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опорно-двигат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аппарата</w:t>
            </w:r>
          </w:p>
        </w:tc>
        <w:tc>
          <w:tcPr>
            <w:tcW w:w="936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Аллер-гия</w:t>
            </w:r>
            <w:proofErr w:type="spellEnd"/>
          </w:p>
        </w:tc>
      </w:tr>
      <w:tr w:rsidR="000A1808" w:rsidRPr="00B8630A" w:rsidTr="000A1808">
        <w:tc>
          <w:tcPr>
            <w:tcW w:w="1271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(5 – 6 лет)</w:t>
            </w:r>
          </w:p>
        </w:tc>
        <w:tc>
          <w:tcPr>
            <w:tcW w:w="1318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2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8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630A" w:rsidRDefault="00B8630A" w:rsidP="00B863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30A" w:rsidRPr="00B8630A" w:rsidRDefault="00B8630A" w:rsidP="00B863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30A">
        <w:rPr>
          <w:rFonts w:ascii="Times New Roman" w:hAnsi="Times New Roman" w:cs="Times New Roman"/>
          <w:sz w:val="28"/>
          <w:szCs w:val="28"/>
        </w:rPr>
        <w:t xml:space="preserve">Полученные данные о состоянии здоровья воспитанников определяют один из ведущих приоритетов в реализации образовательной программы — физическое развитие и оздоровление воспитанников. </w:t>
      </w:r>
    </w:p>
    <w:p w:rsidR="004F3371" w:rsidRPr="00B8630A" w:rsidRDefault="00B8630A" w:rsidP="00B863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30A">
        <w:rPr>
          <w:rFonts w:ascii="Times New Roman" w:hAnsi="Times New Roman" w:cs="Times New Roman"/>
          <w:sz w:val="28"/>
          <w:szCs w:val="28"/>
        </w:rPr>
        <w:lastRenderedPageBreak/>
        <w:t>Содержание и реализация Образовательной программы зависит и от контингента родителей. В зависимости от социального статуса, образования, возраста подбираются различные формы работы с родителями по реализации Образовательной программы</w:t>
      </w:r>
      <w:r w:rsidR="000A1808">
        <w:rPr>
          <w:rFonts w:ascii="Times New Roman" w:hAnsi="Times New Roman" w:cs="Times New Roman"/>
          <w:sz w:val="28"/>
          <w:szCs w:val="28"/>
        </w:rPr>
        <w:t>.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Разделение по группам здоровья: 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- ____ человек; 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- ____ человек; 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третья - _____ человек; </w:t>
      </w:r>
    </w:p>
    <w:p w:rsidR="0012339A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хронических заболеваний - ____ человек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D55" w:rsidRDefault="00E92D55" w:rsidP="000A1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5" w:rsidRDefault="00E92D55" w:rsidP="000A1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30A" w:rsidRPr="000A1808" w:rsidRDefault="000A1808" w:rsidP="000A1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семьях воспитанников</w:t>
      </w:r>
    </w:p>
    <w:tbl>
      <w:tblPr>
        <w:tblStyle w:val="a3"/>
        <w:tblW w:w="0" w:type="auto"/>
        <w:jc w:val="center"/>
        <w:tblLook w:val="04A0"/>
      </w:tblPr>
      <w:tblGrid>
        <w:gridCol w:w="3114"/>
        <w:gridCol w:w="4673"/>
      </w:tblGrid>
      <w:tr w:rsidR="000A1808" w:rsidRPr="000A1808" w:rsidTr="00BD760F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</w:tcPr>
          <w:p w:rsidR="000A1808" w:rsidRPr="000A1808" w:rsidRDefault="000A1808" w:rsidP="00BD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673" w:type="dxa"/>
          </w:tcPr>
          <w:p w:rsidR="000A1808" w:rsidRPr="000A1808" w:rsidRDefault="000A1808" w:rsidP="00BD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(%) семей от общего количества детей в ДОУ</w:t>
            </w:r>
          </w:p>
        </w:tc>
      </w:tr>
      <w:tr w:rsidR="000A1808" w:rsidRPr="000A1808" w:rsidTr="00BD760F">
        <w:trPr>
          <w:jc w:val="center"/>
        </w:trPr>
        <w:tc>
          <w:tcPr>
            <w:tcW w:w="3114" w:type="dxa"/>
            <w:tcBorders>
              <w:right w:val="nil"/>
            </w:tcBorders>
          </w:tcPr>
          <w:p w:rsidR="000A1808" w:rsidRP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детей</w:t>
            </w:r>
          </w:p>
        </w:tc>
        <w:tc>
          <w:tcPr>
            <w:tcW w:w="4673" w:type="dxa"/>
            <w:tcBorders>
              <w:left w:val="nil"/>
            </w:tcBorders>
          </w:tcPr>
          <w:p w:rsidR="000A1808" w:rsidRP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них, проживающие в:</w:t>
            </w: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-полной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-неполной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-многодетной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-проблемной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-семье с опекуном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-этнической семье (по желанию)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808" w:rsidRDefault="000A1808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018" w:rsidRPr="001E6018" w:rsidRDefault="001E6018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60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1.5 П</w:t>
      </w:r>
      <w:r w:rsidR="00B863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ланируемые результаты освоения Рабочей</w:t>
      </w:r>
      <w:r w:rsidRPr="001E60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</w:t>
      </w:r>
      <w:r w:rsidR="00B863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рограммы</w:t>
      </w: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 шести годам: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Ребёнок проявляет самостоятельность в разнообразных видах деятельности, стремится к проявлению творческой инициативы. Может самостоятельно поставить цель, обдумать путь к е</w:t>
      </w:r>
      <w:r w:rsidR="00E92D55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достижению, осуществить замысел и оценить полученный результат с позиции цели.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Понимает эмоциональные состояния взрослых и других детей, выраженные в мимике, пантомимике, действиях, интонации речи, проявляет готовность помочь, сочувствие. Способен находить общие черты в настроении людей, музыки, природы, картины, скульптурного изображения.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Высказывает свое мнение о причинах того или иного эмоционального состояния людей, понимает некоторые образные средства, которые используются для передачи настроения в изобразительном искусстве, музыке, в художественной литературе.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могут самостоятельно или с небольшой помощью воспитателя объединяться для совместной деятельности, определять общий замысел, распределять роли, согласовывать действия, оценивать полученный результат и характер взаимоотношений.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Стремится регулировать свою активность: соблюдать очередность, учитывать права других людей.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Проявляет инициативу в общении — делится впечатлениями со сверстниками, задает вопросы, привлекает к общению других детей.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Может предварительно обозначить тему игры;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 совместной игрой. Согласовывает в игровой деятельности свои интересы и интересы партнеров, умеют объяснить замыслы, адресовать обращение партнеру.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Проявляет интерес к игровому экспериментированию, к развивающим и познавательным играм; в играх с готовым содержанием и правилами действуют в точном соответствии с игровой задачей и правилами.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Имеет богатый словарный запас. Речь чистая, грамматически правильная, выразительная. Значительно увеличивается запас слов, совершенствуется грамматический строй речи, появляются элементарные виды суждений об окружающем.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Пользуется не только простыми, но и сложными предложениями.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Проявляет интерес к физическим упражнениям. Правильно выполняет физические упражнения, проявляет самоконтроль и самооценку. Может самостоятельно придумать и выполнить несложные физические упражнения.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 выполняет основные культурно-гигиенические процессы (культура еды, умывание, одевание), владеет приемами чистки одежды и обуви с помощью щетки. Самостоятельно замечает, когда нужно вымыть руки или причесаться. Освоил отдельные правила безопасного поведения, способен рассказать взрослому о своем самочувствии и о некоторых опасных ситуациях, которых нужно избегать.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Проявляет уважение к взрослым. Умеет интересоваться состоянием здоровья близких людей, ласково называть их. Стремится рассказывать старшим о своих делах, любимых играх и книгах. Внимателен к поручениям взрослых, проявляет самостоятельность и настойчивость в их выполнении, вступает в сотрудничество.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Проявляет интеллектуальную активность, проявляется познавательный интерес. Может принять и самостоятельно поставить познавательную задачу и решить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доступными способами. Проявляет интеллектуальные эмоции, догадку и сообразительность, с удовольствием экспериментирует. Испытывает интерес к событиям, находящимся за рамками личного опыта, интересуется событиями прошлого и будущего, жизнью родного города и страны, разными народами, животным и растительным миром. Фантазирует, сочиняет разные истории, предлагает пути решения проблем.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Знает свое имя, отчество, фамилию, пол, дату рождения, адрес, номер телефона, членов семьи, профессии родителей. Располагает некоторыми сведениями об организме, назначении отдельных органов, условиях их 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нормального функционирования. Охотно рассказывает о себе, событиях своей жизни, мечтах, достижениях, увлечениях. Имеет положительную самооценку, стремиться к успешной деятельности.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представления о семье, семейных и родственных отношениях, знает, как поддерживаются родственные связи, как проявляются отношения любви и заботы в семье, знает некоторые культурные традиции и увлечения членов семьи. Имеет представление о значимости профессий родителей, устанавливает связи между видами труда.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развернутые представления о родном городе. Знает название своей страны, ее государственные символы, испытывает чувство гордости своей страной.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некоторые представления о природе родной страны, достопримечательностях России и родного города, ярких событиях ее недавнего прошлого, великих россиянах. Проявляет интерес к жизни людей в других странах мира. Стремится поделиться впечатлениями о поездках в другие города, другие страны мира.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представления о многообразии растений и животных, их потребностях как живых организмов, владеет представлениями об уходе за растениями, некоторыми животными, стремится применять имеющиеся представления в собственной деятельности.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Соблюдает установленный порядок поведения в группе, ориентируется в своем поведении не только на контроль воспитателя, но и на самоконтроль на основе известных правил, владеет приемами справедливого распределения игрушек, предметов. Понимает, почему нужно выполнять правила культуры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поведения, представляют последствия своих неосторожных действий для других детей. Стремится к мирному разрешению конфликтов. Может испытывать потребность в поддержке и направлении взрослого в выполнении правил поведения в новых условиях.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Слушает и понимает взрослого, действует по правилу или образцу в разных видах деятельности, способен к произвольным действиям, самостоятельно планирует и называет два-три последовательных действия, способен удерживать в памяти правило, высказанное взрослым и действовать по нему без напоминания, способен аргументировать свои суждения, стремится к результативному выполнению работы в соответствии с темой, к позитивной оценке результата взрослым.</w:t>
      </w: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Особенности проведения педагогического мониторинга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Педагогический мониторинг осуществляется с целью определения динамики актуального индивидуального профиля развития ребенка и используется при решении следующих задач: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оптимизации работы с группой детей.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Педагогический мониторинг опирается на принципы поддержки специфики и разнообразия детства, а также уникальности и </w:t>
      </w:r>
      <w:proofErr w:type="spellStart"/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>самоценности</w:t>
      </w:r>
      <w:proofErr w:type="spellEnd"/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детства как важного этапа в общем развитии человека. В связи с этим, педагогический мониторинг: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содержит каких-либо оценок развития ребенка, связанных с фиксацией образовательных достижений;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позволяет фиксировать актуальный индивидуальный профиль развития дошкольника и оценивать его динамику;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учитывает зону ближайшего развития ребенка по каждому из направлений;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позволяет рассматривать весь период развития ребенка от рождения до школы как единый процесс без условного разделения на разные возрастные этапы, «привязанные» к паспортному возрасту, при этом учитывает возрастные закономерности развития, опираясь на оценку изменений деятельности дошкольника;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учитывает представленные в Рабочей Программе целевые ориентиры, но не использует их в качестве основания для их формального сравнения с реальными достижениями детей. </w:t>
      </w:r>
    </w:p>
    <w:p w:rsidR="00B8630A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Инструментарий для педагогического мониторинга детского развития - карты наблюдения. Психологическая диагностика детей. Она проводится педагогом-психологом и только с согласия родителей (законных представителей) детей.</w:t>
      </w: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82" w:rsidRDefault="00212082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082" w:rsidRDefault="00212082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671" w:rsidRDefault="00541671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Pr="003E590E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A13" w:rsidRDefault="00212A13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Default="006136E5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Pr="00A57228" w:rsidRDefault="006136E5" w:rsidP="00A572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57228">
        <w:rPr>
          <w:rFonts w:ascii="Times New Roman" w:hAnsi="Times New Roman" w:cs="Times New Roman"/>
          <w:b/>
          <w:bCs/>
          <w:sz w:val="32"/>
          <w:szCs w:val="32"/>
        </w:rPr>
        <w:t>II С</w:t>
      </w:r>
      <w:r w:rsidR="009B0EF4" w:rsidRPr="00A57228">
        <w:rPr>
          <w:rFonts w:ascii="Times New Roman" w:hAnsi="Times New Roman" w:cs="Times New Roman"/>
          <w:b/>
          <w:bCs/>
          <w:sz w:val="32"/>
          <w:szCs w:val="32"/>
        </w:rPr>
        <w:t>одержательный раздел</w:t>
      </w:r>
    </w:p>
    <w:p w:rsidR="006136E5" w:rsidRPr="006136E5" w:rsidRDefault="006136E5" w:rsidP="006136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136E5" w:rsidRPr="006136E5" w:rsidRDefault="009B0EF4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6136E5" w:rsidRPr="006136E5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писание образовательной деятельности в соответствии с образовательными областями с учетом используемых в ДОУ программ и методических пособий, обеспечивающих </w:t>
      </w:r>
      <w:r w:rsidR="003A6B31">
        <w:rPr>
          <w:rFonts w:ascii="Times New Roman" w:hAnsi="Times New Roman" w:cs="Times New Roman"/>
          <w:b/>
          <w:bCs/>
          <w:sz w:val="28"/>
          <w:szCs w:val="28"/>
        </w:rPr>
        <w:t>реализацию данных программ</w:t>
      </w:r>
    </w:p>
    <w:p w:rsidR="00F80E13" w:rsidRPr="00F80E13" w:rsidRDefault="00F80E13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Содержание программы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Содержание Программы обеспечивает развитие личности, мотивации и способностей детей в различных видах деятельности и охватывает следующие структурные единицы, представляющие определенные направления развития и образования детей (далее - образовательные области):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социально-коммуникативное развитие;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познавательное развитие;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речевое развитие;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художественно-эстетическое развитие; </w:t>
      </w:r>
    </w:p>
    <w:p w:rsidR="006136E5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физическое развитие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F4">
        <w:rPr>
          <w:rFonts w:ascii="Times New Roman" w:hAnsi="Times New Roman" w:cs="Times New Roman"/>
          <w:sz w:val="28"/>
          <w:szCs w:val="28"/>
        </w:rPr>
        <w:t xml:space="preserve">Реализация задач образовательных областей предусмотрена как в </w:t>
      </w:r>
      <w:r w:rsidRPr="009B0EF4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обязательной части Рабочей Программы, </w:t>
      </w:r>
      <w:r w:rsidRPr="009B0EF4">
        <w:rPr>
          <w:rFonts w:ascii="Times New Roman" w:hAnsi="Times New Roman" w:cs="Times New Roman"/>
          <w:sz w:val="28"/>
          <w:szCs w:val="28"/>
        </w:rPr>
        <w:t xml:space="preserve">так и в </w:t>
      </w:r>
      <w:r w:rsidRPr="009B0EF4">
        <w:rPr>
          <w:rFonts w:ascii="Times New Roman" w:hAnsi="Times New Roman" w:cs="Times New Roman"/>
          <w:b/>
          <w:bCs/>
          <w:sz w:val="28"/>
          <w:szCs w:val="28"/>
        </w:rPr>
        <w:t xml:space="preserve">части формируемой участниками образовательных отношений.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F4">
        <w:rPr>
          <w:rFonts w:ascii="Times New Roman" w:hAnsi="Times New Roman" w:cs="Times New Roman"/>
          <w:b/>
          <w:bCs/>
          <w:sz w:val="28"/>
          <w:szCs w:val="28"/>
        </w:rPr>
        <w:t>Модель соотношения образовательных программ по реализации задач образовательных областей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31289F" w:rsidTr="0031289F">
        <w:tc>
          <w:tcPr>
            <w:tcW w:w="4672" w:type="dxa"/>
          </w:tcPr>
          <w:p w:rsidR="0031289F" w:rsidRPr="001E4812" w:rsidRDefault="0031289F" w:rsidP="001E4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4673" w:type="dxa"/>
          </w:tcPr>
          <w:p w:rsidR="0031289F" w:rsidRPr="001E4812" w:rsidRDefault="0031289F" w:rsidP="001E4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1289F" w:rsidTr="00DE2870">
        <w:tc>
          <w:tcPr>
            <w:tcW w:w="9345" w:type="dxa"/>
            <w:gridSpan w:val="2"/>
          </w:tcPr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31289F" w:rsidTr="0031289F"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309"/>
            </w:tblGrid>
            <w:tr w:rsidR="0031289F" w:rsidRPr="001E4812">
              <w:trPr>
                <w:trHeight w:val="677"/>
              </w:trPr>
              <w:tc>
                <w:tcPr>
                  <w:tcW w:w="0" w:type="auto"/>
                </w:tcPr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физическое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социально-коммуникативное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познавательное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- речевое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художественно-эстетическое развитие </w:t>
                  </w:r>
                </w:p>
              </w:tc>
            </w:tr>
          </w:tbl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Примерная общеобразовательная программа «От рождения до школы» под редакцией Н.Е. </w:t>
            </w:r>
            <w:proofErr w:type="spellStart"/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Вераксы</w:t>
            </w:r>
            <w:proofErr w:type="spellEnd"/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, Т.С. Комаровой, </w:t>
            </w:r>
            <w:r w:rsidRPr="001E4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М.А. Васильевой</w:t>
            </w:r>
          </w:p>
        </w:tc>
      </w:tr>
      <w:tr w:rsidR="0031289F" w:rsidTr="00DE2870">
        <w:tc>
          <w:tcPr>
            <w:tcW w:w="934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713"/>
            </w:tblGrid>
            <w:tr w:rsidR="0031289F" w:rsidRPr="001E4812">
              <w:trPr>
                <w:trHeight w:val="109"/>
              </w:trPr>
              <w:tc>
                <w:tcPr>
                  <w:tcW w:w="0" w:type="auto"/>
                </w:tcPr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Часть, формируемая участниками образовательных отношений</w:t>
                  </w:r>
                </w:p>
              </w:tc>
            </w:tr>
          </w:tbl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89F" w:rsidTr="0031289F">
        <w:tc>
          <w:tcPr>
            <w:tcW w:w="4672" w:type="dxa"/>
          </w:tcPr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развитие </w:t>
            </w:r>
          </w:p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социально-коммуникативное развитие </w:t>
            </w:r>
          </w:p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познавательное развитие </w:t>
            </w:r>
          </w:p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речевое развитие </w:t>
            </w:r>
          </w:p>
          <w:p w:rsidR="0031289F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художественно-эстетическое развитие </w:t>
            </w:r>
          </w:p>
        </w:tc>
        <w:tc>
          <w:tcPr>
            <w:tcW w:w="4673" w:type="dxa"/>
          </w:tcPr>
          <w:p w:rsidR="0031289F" w:rsidRPr="001E4812" w:rsidRDefault="0031289F" w:rsidP="00312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комплексной образовательной программы «Ступеньки к школе» под редакцией М.М. Безруких, Т.А. Филипповой.</w:t>
            </w:r>
          </w:p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EF4" w:rsidRDefault="009B0EF4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6A9">
        <w:rPr>
          <w:rFonts w:ascii="Times New Roman" w:hAnsi="Times New Roman" w:cs="Times New Roman"/>
          <w:sz w:val="28"/>
          <w:szCs w:val="28"/>
        </w:rPr>
        <w:t>Воспитание и обучение осуществляется на русском языке - государственном языке России.</w:t>
      </w:r>
    </w:p>
    <w:p w:rsidR="006136E5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Pr="00F80E13" w:rsidRDefault="003A6B31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6A9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Образовательная область </w:t>
      </w:r>
    </w:p>
    <w:p w:rsidR="006136E5" w:rsidRPr="00F80E13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136E5" w:rsidRPr="00F80E13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оциально</w:t>
      </w:r>
      <w:r w:rsidR="006136E5" w:rsidRPr="00F80E13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коммуникативное развитие»</w:t>
      </w:r>
    </w:p>
    <w:p w:rsidR="00F80E13" w:rsidRDefault="00F80E13" w:rsidP="006136E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психолого-педагогической работы по образовательной области «Социально-коммуникативное развитие» (обязательная часть)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направлено на: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усвоение норм и ценностей, принятых в обществе, включая моральные и нравственные ценности;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развитие общения и взаимодействия ребенка со взрослыми и сверстниками;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становление самостоятельности, целенаправленности и </w:t>
      </w:r>
      <w:proofErr w:type="spellStart"/>
      <w:r w:rsidRPr="006316A9">
        <w:rPr>
          <w:rFonts w:ascii="Times New Roman" w:hAnsi="Times New Roman" w:cs="Times New Roman"/>
          <w:bCs/>
          <w:sz w:val="28"/>
          <w:szCs w:val="28"/>
        </w:rPr>
        <w:t>саморегуляции</w:t>
      </w:r>
      <w:proofErr w:type="spellEnd"/>
      <w:r w:rsidRPr="006316A9">
        <w:rPr>
          <w:rFonts w:ascii="Times New Roman" w:hAnsi="Times New Roman" w:cs="Times New Roman"/>
          <w:bCs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формирование позитивных установок к различным видам </w:t>
      </w: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труда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и творчества;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формирование основ </w:t>
      </w: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безопасного поведения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 быту, социуме, природе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Основная цель: усвоение норм и ценностей, принятых в обществе, включая моральные и нравственные ценности.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психолого-педагогической работы 5-6 лет: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Социализация, развитие общения, нравственное воспитание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дружеские взаимоотношения между детьми; привычку сообща играть, трудиться, заниматься; стремление радовать старших </w:t>
      </w: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хорошими поступками; умение самостоятельно находить общие интересные занятия.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уважительное отношение к окружающим.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Учить заботиться о младших, помогать им, защищать тех, кто слабее.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такие качества, как сочувствие, отзывчивость.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скромность, умение проявлять заботу об окружающих, с благодарностью относиться к помощи и знакам внимания.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оценивать свои поступки и поступки сверстников. Развивать стремление детей выражать свое отношение к окружающему, самостоятельно находить для этого различные речевые средства.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 правилах поведения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общественных местах; об обязанностях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группе детского сада, дома.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>Обогащать словарь детей вежливыми словами (здравствуйте, до свидания, пожал</w:t>
      </w:r>
      <w:r>
        <w:rPr>
          <w:rFonts w:ascii="Times New Roman" w:hAnsi="Times New Roman" w:cs="Times New Roman"/>
          <w:bCs/>
          <w:sz w:val="28"/>
          <w:szCs w:val="28"/>
        </w:rPr>
        <w:t>уйста, извините, спасибо и т. д.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). Побуждать к использованию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речи фольклора (пословицы, поговорки, </w:t>
      </w:r>
      <w:proofErr w:type="spellStart"/>
      <w:r w:rsidRPr="006316A9">
        <w:rPr>
          <w:rFonts w:ascii="Times New Roman" w:hAnsi="Times New Roman" w:cs="Times New Roman"/>
          <w:bCs/>
          <w:sz w:val="28"/>
          <w:szCs w:val="28"/>
        </w:rPr>
        <w:t>потешки</w:t>
      </w:r>
      <w:proofErr w:type="spellEnd"/>
      <w:r w:rsidRPr="006316A9">
        <w:rPr>
          <w:rFonts w:ascii="Times New Roman" w:hAnsi="Times New Roman" w:cs="Times New Roman"/>
          <w:bCs/>
          <w:sz w:val="28"/>
          <w:szCs w:val="28"/>
        </w:rPr>
        <w:t xml:space="preserve"> и др.). Показать значение родного языка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формировании основ нравственности. </w:t>
      </w:r>
    </w:p>
    <w:p w:rsid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Ребенок в семье и обществе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Образ Я.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ребенка об изменении позиции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связи с взрослением (ответственность за младших, уважение и помощь старшим,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том числе пожилым людям и т. д. Через символические и образные средства углублять представления ребенка о себе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прошлом, настоящем и будущем. Расширять традиционные гендерные представления. Воспитывать уважительное отношение к сверстникам своего и противоположного пола.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Семья.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Углублять представления ребенка о семье 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ее </w:t>
      </w:r>
      <w:r w:rsidRPr="006316A9">
        <w:rPr>
          <w:rFonts w:ascii="Times New Roman" w:hAnsi="Times New Roman" w:cs="Times New Roman"/>
          <w:bCs/>
          <w:sz w:val="28"/>
          <w:szCs w:val="28"/>
        </w:rPr>
        <w:t>истории. Учить создавать простейшее генеалогическое древо с опорой на историю семьи. Углублять представления о том, где работают родители, как важен для общества их труд. Поощрять посильное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участие детей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подготовке различных семейных праздников. Приучать к выполнению постоянных обязанностей по дому.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Детский сад.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интерес к ближайшей окружающей среде: к детскому саду, дому, где живут дети, участку детского сада и др. Обращать внимание на своеобразие оформления разных помещений.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Развивать умение замечать изменения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оформлении помещений, учить объяснять причины таких изменений; высказывать свое мнение по поводу замеченных перемен, вносить свои предложения о возможных вариантах оформления. Подводить детей к оценке окружающей среды.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Вызывать стремление поддерживать чистоту и порядок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группе, украшать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ее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произведениями искусства, рисунками. Привлекать к оформлению групповой комнаты, зала к праздникам. Побуждать использовать созданные детьми изделия, рисунки, аппликации (птички, бабочки, снежинки, веточки с листьями и т. п.).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ребенка о себе как о члене коллектива, формировать активную жизненную позицию через участие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совместной проектной деятельности, взаимодействие с детьми других возрастных групп, посильное участие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жизни дошкольного учреждения. Приобщать к мероприятиям, которые проводятся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детском саду,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>том числе и совместно с родителями (спектакли, спортивные праздники и развлечения, подготовка выставок детских работ).</w:t>
      </w:r>
    </w:p>
    <w:p w:rsidR="006316A9" w:rsidRDefault="006316A9" w:rsidP="006136E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Самообслуживание, самостоятельность, трудовое воспитание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Культурно-гигиенические навыки.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у детей привычку следить за чистотой тела, опрятностью одежды, прически; самостоятельно чистить зубы, умываться, по мере необходимости мыть руки. следить за чистотой ногтей; при кашле и чихании закрывать рот и нос платком.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замечать и самостоятельно устранять непорядок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своем внешнем виде.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культуру еды: умение правильно пользоваться столовыми приборами (вилкой, ножом); есть аккуратно, бесшумно, сохраняя правильную осанку за столом; обращаться с просьбой, благодарить.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Самообслуживание.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быстро, аккуратно одеваться и раздеваться, соблюдать порядок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своем шкафу (раскладывать одежду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определенные места), опрятно заправлять постель.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умение самостоятельно и своевременно готовить материалы и пособия к занятию, учить самостоятельно раскладывать подготовленные воспитателем материалы для занятий, убирать их, мыть кисточки, розетки для красок, палитру, протирать столы.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Общественно-полезный труд.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у детей положительное отношение к труду, желание выполнять посильные трудовые поручения. Разъяснять детям значимость их труда.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желание участвовать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совместной трудовой деятельности. Формировать необходимые умения и навыки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разных видах труда. Воспитывать самостоятельность и ответственность, умение доводить начатое дело до конца. Развивать творчество и инициативу при выполнении различных видов труда.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наиболее экономными приемами работы. Воспитывать культуру трудовой деятельности, бережное отношение к материалам и инструментам.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Учить оценивать результат своей работы (с помощью взрослого). Воспитывать дружеские взаимоотношения между детьми; привычку играть, трудиться, заниматься сообща. Развивать желание помогать друг другу.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>Формировать у детей предпосылки (элементы) учебной деятельности.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внимание, умение понимать поставленную задачу (что нужно делать), способы ее достижения (как делать); воспитывать усидчивость; учить проявлять настойчивость, целеустремленность в достижении конечного результата.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учить детей помогать взрослым поддерживать порядок в группе: протирать игрушки, строительный материал и т. п.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наводить порядок на участке детского сада (подметать и очищать дорожки от мусора, зимой - от снега, поливать песок в песочнице и пр.).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Приучать добросовестно выполнять обязанности дежурных по столовой: сервировать стол, приводить его в порядок после еды.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Труд в природе.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Поощрять желание выполнять различные поручения, связанные с уходом за животными и растениями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уголке природы; обязанности дежурного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уголке природы (поливать комнатные растения, рыхлить почву и т.д.).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Привлекать детей к помощи взрослым и посильному труду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природе: осенью - к уборке овощей на огороде, сбору семян, пересаживанию цветущих растений из грунта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уголок природы; зимой - к сгребанию снега к стволам деревьев и кустарникам, выращиванию зеленого корма для птиц и животных (обитателей уголка природы), посадке корнеплодов, к созданию фигур и построек из снега; весной - к посеву семян овощей, цветов, высадке рассады; летом - к рыхлению почвы, поливке грядок и клумб.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Уважение к труду взрослых. </w:t>
      </w:r>
      <w:r w:rsidRPr="006316A9">
        <w:rPr>
          <w:rFonts w:ascii="Times New Roman" w:hAnsi="Times New Roman" w:cs="Times New Roman"/>
          <w:bCs/>
          <w:sz w:val="28"/>
          <w:szCs w:val="28"/>
        </w:rPr>
        <w:t>Расширять представления детей о труде взрослых, результатах труда, его общественной значимости. Формировать бережное отношение к тому, что сделано руками человека. Прививать детям чувство благодарности к людям за их труд.</w:t>
      </w:r>
    </w:p>
    <w:p w:rsidR="003A6B31" w:rsidRDefault="003A6B31" w:rsidP="006316A9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Формирование основ безопасности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Безопасное поведение в природе. Формировать основы экологической культуры и безопасного поведения в природе.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с явлениями неживой природы (гроза, гром, молния, радуга), с правилами поведения при грозе.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правилами оказания первой помощи при ушибах и укусах насекомых.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Безопасность на дорогах. Уточнять знания детей об элементах дороги (проезжая часть, пешеходный переход, тротуар), о движении транспорта, о работе светофора.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с названиями ближайших к детскому саду улиц и улиц, на которых живут дети.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с правилами дорожного движения, правилами передвижения пешеходов и велосипедистов.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дорожными знаками: «Дети», «Остановка трамвая», «Остановка автобуса», «Пешеходный переход», «Пункт первой медицинской помощи», «Пункт питания», «Место стоянки», «Въезд запрещен», «Дорожные работы», «Велосипедная дорожка». </w:t>
      </w:r>
    </w:p>
    <w:p w:rsidR="003A6B31" w:rsidRDefault="003A6B31" w:rsidP="006316A9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Безопасность собственной жизнедеятельности</w:t>
      </w: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Закреплять основы безопасности жизнедеятельности человека.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правилами безопасного поведения во время игр в разное время года (купание в водоемах, катание на велосипеде, на санках, коньках, лыжах и др.).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знания об источниках опасности в быту (электроприборы, газовая плита, утюг и др.). Закреплять навыки безопасного пользования бытовыми предметами.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>Уточнять знания детей о работе пожарных, о причинах пожаров, об элементарных правилах поведения во время пожара. Знакомить с работой службы спасения - МЧС. Закреплять знания о том, что в случае необходимости взрослые звонят по телефонам «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316A9">
        <w:rPr>
          <w:rFonts w:ascii="Times New Roman" w:hAnsi="Times New Roman" w:cs="Times New Roman"/>
          <w:bCs/>
          <w:sz w:val="28"/>
          <w:szCs w:val="28"/>
        </w:rPr>
        <w:t>01», «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316A9">
        <w:rPr>
          <w:rFonts w:ascii="Times New Roman" w:hAnsi="Times New Roman" w:cs="Times New Roman"/>
          <w:bCs/>
          <w:sz w:val="28"/>
          <w:szCs w:val="28"/>
        </w:rPr>
        <w:t>02», «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316A9">
        <w:rPr>
          <w:rFonts w:ascii="Times New Roman" w:hAnsi="Times New Roman" w:cs="Times New Roman"/>
          <w:bCs/>
          <w:sz w:val="28"/>
          <w:szCs w:val="28"/>
        </w:rPr>
        <w:t>03».</w:t>
      </w:r>
    </w:p>
    <w:p w:rsidR="006316A9" w:rsidRDefault="006316A9" w:rsidP="006136E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«Социально-коммуникативное развитие» (формируемая часть)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 направлено на усвоение детьми таких правил поведения, которые дети должны выполнять неукоснительно, так как от этого зависят их здоровье и безопасность. Для этого очень важно найти адекватный способ объяснения детям этих правил, а затем следить за их выполнением. </w:t>
      </w:r>
    </w:p>
    <w:p w:rsidR="006136E5" w:rsidRPr="00154B94" w:rsidRDefault="00154B94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94">
        <w:rPr>
          <w:rFonts w:ascii="Times New Roman" w:hAnsi="Times New Roman" w:cs="Times New Roman"/>
          <w:sz w:val="28"/>
          <w:szCs w:val="28"/>
        </w:rPr>
        <w:t xml:space="preserve">Лопатина А. А., </w:t>
      </w:r>
      <w:proofErr w:type="spellStart"/>
      <w:r w:rsidRPr="00154B94">
        <w:rPr>
          <w:rFonts w:ascii="Times New Roman" w:hAnsi="Times New Roman" w:cs="Times New Roman"/>
          <w:sz w:val="28"/>
          <w:szCs w:val="28"/>
        </w:rPr>
        <w:t>Скребцова</w:t>
      </w:r>
      <w:proofErr w:type="spellEnd"/>
      <w:r w:rsidRPr="00154B94">
        <w:rPr>
          <w:rFonts w:ascii="Times New Roman" w:hAnsi="Times New Roman" w:cs="Times New Roman"/>
          <w:sz w:val="28"/>
          <w:szCs w:val="28"/>
        </w:rPr>
        <w:t xml:space="preserve"> М. В. Воспитание нравственных качеств у детей: Конспекты занятий.</w:t>
      </w:r>
      <w:r w:rsidR="006136E5" w:rsidRPr="00154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6E5" w:rsidRPr="00154B94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94">
        <w:rPr>
          <w:rFonts w:ascii="Times New Roman" w:hAnsi="Times New Roman" w:cs="Times New Roman"/>
          <w:sz w:val="28"/>
          <w:szCs w:val="28"/>
        </w:rPr>
        <w:t xml:space="preserve">Приобщение дошкольников к общечеловеческим нравственным ценностям через широкое использование всех видов фольклора (сказки, песенки, пословицы, поговорки, хороводы, народные игры и т.д.). </w:t>
      </w:r>
    </w:p>
    <w:p w:rsidR="006136E5" w:rsidRPr="00056C97" w:rsidRDefault="00B53AD9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97">
        <w:rPr>
          <w:rFonts w:ascii="Times New Roman" w:hAnsi="Times New Roman" w:cs="Times New Roman"/>
          <w:sz w:val="28"/>
          <w:szCs w:val="28"/>
        </w:rPr>
        <w:t>Малова В. В. Конспекты занятий по духовно-нравственному воспитанию дошкольников.</w:t>
      </w:r>
    </w:p>
    <w:p w:rsidR="006136E5" w:rsidRDefault="00056C97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6C97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Pr="00056C97">
        <w:rPr>
          <w:rFonts w:ascii="Times New Roman" w:hAnsi="Times New Roman" w:cs="Times New Roman"/>
          <w:sz w:val="28"/>
          <w:szCs w:val="28"/>
        </w:rPr>
        <w:t xml:space="preserve"> Е. А. Нравственно-этические беседы и игры с дошкольниками.</w:t>
      </w:r>
    </w:p>
    <w:p w:rsidR="00056C97" w:rsidRDefault="00056C97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6C97">
        <w:rPr>
          <w:rFonts w:ascii="Times New Roman" w:hAnsi="Times New Roman" w:cs="Times New Roman"/>
          <w:sz w:val="28"/>
          <w:szCs w:val="28"/>
        </w:rPr>
        <w:lastRenderedPageBreak/>
        <w:t>Зацепина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Б.</w:t>
      </w:r>
      <w:r w:rsidRPr="00056C97">
        <w:rPr>
          <w:rFonts w:ascii="Times New Roman" w:hAnsi="Times New Roman" w:cs="Times New Roman"/>
          <w:sz w:val="28"/>
          <w:szCs w:val="28"/>
        </w:rPr>
        <w:t xml:space="preserve"> Дни воинской славы: Патриотическое воспитание дошкольников: Для работы с детьми 5–7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26" w:rsidRDefault="00191C26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Петрова В. 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Д. Этические беседы с детьми 4 – 7 лет: Нравственное воспитание в детском саду. Пособие для педагогов и методистов.</w:t>
      </w:r>
    </w:p>
    <w:p w:rsidR="00191C26" w:rsidRDefault="00191C26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6A9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Образовательная область</w:t>
      </w:r>
    </w:p>
    <w:p w:rsidR="00056C97" w:rsidRPr="00056C97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56C97" w:rsidRPr="00056C97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ознавательное развитие»</w:t>
      </w:r>
    </w:p>
    <w:p w:rsidR="006316A9" w:rsidRDefault="006316A9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«Познавательное развитие» (обязательная часть) </w:t>
      </w:r>
      <w:r w:rsidRPr="00DE2870"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развитие интересов детей, любознательности и познавательной мотивации; 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формирование познавательных действий, становление сознания; 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развитие воображения и творческой активности; 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цель: </w:t>
      </w:r>
      <w:r w:rsidRPr="00DE2870">
        <w:rPr>
          <w:rFonts w:ascii="Times New Roman" w:hAnsi="Times New Roman" w:cs="Times New Roman"/>
          <w:sz w:val="28"/>
          <w:szCs w:val="28"/>
        </w:rPr>
        <w:t>развитие познавательных интересов и способностей детей, которые можно подразделить на сенсорные, интеллектуально-познавательные и интеллектуально-творческие.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Формирование элементарных математических представлений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Количество и счет. Учить создавать множества (группы предметов) из разных по качеству элементов (предметов разного цвета, размера, формы, назначения; звуков, движений); разбивать множества на части и воссоединять их; устанавливать отношения между целым множеством и каждой его частью, понимать, что множество больше части, а часть меньше целого множества; сравнивать разные части множества на основе счета и соотнесения элементов (предметов) один к одному; определять большую (меньшую) часть множества или их равенство.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считать до 10; последовательно знакомить с образованием каждого числа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пределах от 5 до 10 (на наглядной основе).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Сравнивать рядом стоящие числа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пределах 10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</w:t>
      </w: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большего количества один предмет («7 меньше 8, если к 7 добавить один предмет, будет 8, поровну», «8 больше 7; если из 8 предметов убрать один, то станет по 7, поровну»).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умение понимать отношения рядом стоящих чисел (5 &lt; 6 на 1, 6 &gt; 5 на 1). Отсчитывать предметы из большого количества по образцу и заданному числу (в пределах 10).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Совершенствовать умение считать в прямом и обратном порядке (в пределах 10).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Считать предметы на ощупь, считать и воспроизводить количество звуков, движений по образцу и заданному числу (в пределах 1 О).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с цифрами от 0 до 9.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с порядковым счетом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пределах 10, учить различать вопросы «Сколько?»,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«который?» («какой?») и правильно отвечать на них.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формировать представление о равенстве: определять равное количество в группах, состоящих из разных предметов; правильно обобщать числовые значения на основе счета и сравнения групп (здесь 5 петушков, 5 матрешек, 5 машин - всех игрушек поровну по 5).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Упражнять детей в понимании того, что число не зависит от </w:t>
      </w:r>
      <w:r w:rsidRPr="00DE2870">
        <w:rPr>
          <w:rFonts w:ascii="Times New Roman" w:hAnsi="Times New Roman" w:cs="Times New Roman"/>
          <w:iCs/>
          <w:sz w:val="28"/>
          <w:szCs w:val="28"/>
        </w:rPr>
        <w:t>ве</w:t>
      </w:r>
      <w:r w:rsidRPr="00DE2870">
        <w:rPr>
          <w:rFonts w:ascii="Times New Roman" w:hAnsi="Times New Roman" w:cs="Times New Roman"/>
          <w:sz w:val="28"/>
          <w:szCs w:val="28"/>
        </w:rPr>
        <w:t xml:space="preserve">личины предметов, расстояния между предметами, формы, их расположения, а также направления счета (справа налево, слева направо, с любого предмета).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с количественным составом числа из единиц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пределах 5 на конкретном материале: 5 - это один, еще один, еще один, еще один и еще один.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Cs/>
          <w:sz w:val="28"/>
          <w:szCs w:val="28"/>
        </w:rPr>
        <w:t xml:space="preserve">Величина.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Учить устанавливать размерные отношения между 5-10 предметами разной длины (высоты, ширины) или толщины: систематизировать предметы, располагая их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возрастающем (убывающем) порядке по величине; отражать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речи порядок расположения предметов и соотношение между ними по размеру: «Розовая лента - самая широкая, фиолетовая - немного уже, красная - еще уже, но она шире желтой, а зеленая уже желтой и всех остальных лент» и т. д.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Сравнивать два предмета по величине (длине, ширине, высоте) опосредованно - с помощью третьего (условной меры), равного одному из сравниваемых предметов.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глазомер, умение находить предметы длиннее (короче), выше (ниже), шире (уже), толще (тоньше) образца и равные ему.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понятие о том, что предмет (лист бумаги, лента, круг, квадрат и др.) можно разделить на несколько равных частей (на две, четыре).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называть части, полученные от деления, сравнивать целое и части, понимать, что целый предмет больше каждой своей части, а часть меньше целого.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Форма.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детей с овалом на основе сравнения его с кругом и прямоугольником.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Дать представление о четырехугольнике: подвести к пониманию того, что квадрат и прямоугольник являются разновидностями четырехугольника.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у детей геометрическую зоркость: умение анализировать и сравнивать предметы по форме, находить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ближайшем окружении предметы одинаковой и разной формы: книги, картина, одеяла, крышки столов - прямоугольные, поднос и блюдо - овальные, тарелки - круглые и т. д.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представления о том, как из одной формы сделать другую.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Ориентировка в пространстве.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Совершенствовать умение ориентироваться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окружающем пространстве; понимать смысл пространственных отношений (вверху- внизу, впереди (спереди)- сзади (за), слева - справа, между, рядом с, около); двигаться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заданном направлении, меняя его по сигналу, а также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соответствии со знаками-указателями направления движения (вперед, назад, налево, направо и т.п.); определять свое местонахождение среди окружающих людей и предметов: «Я стою между Олей и Таней, за Мишей, позади (сзади) Кати, перед Наташей, около Юры»; обозначать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речи взаимное расположение предметов: «Справа от куклы сидит заяц, а слева от куклы стоит лошадка, сзади - мишка, а впереди – машина».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ориентироваться на листе бумаги (справа - слева, вверху- внизу,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середине,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углу).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Ориентировка во времени.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Дать детям представление о том, что утро, вечер, день и ночь составляют сутки.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на конкретных примерах устанавливать последовательность различных событий: что было раньше (сначала), что позже (потом), определять, какой день сегодня, какой был вчера, какой будет завтра. 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Развитие познавательно – исследовательской деятельности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Познавательно-исследовательская деятельность.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Закреплять умение использовать обобщенные способы обследования объектов с помощью специально разработанной системы сенсорных эталонов, перцептивных действий.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Побуждать устанавливать функциональные связи и отношения между системами объектов и явлений, применяя различные средства познавательных действий. Способствовать самостоятельному использованию действий экспериментального характера для выявления скрытых свойств. Закреплять умение получать информацию о новом объекте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процессе его исследования.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умение детей действовать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соответствии с предлагаемым алгоритмом. Формировать умение определять алгоритм собственной </w:t>
      </w:r>
      <w:r w:rsidRPr="00DE2870">
        <w:rPr>
          <w:rFonts w:ascii="Times New Roman" w:hAnsi="Times New Roman" w:cs="Times New Roman"/>
          <w:sz w:val="28"/>
          <w:szCs w:val="28"/>
        </w:rPr>
        <w:lastRenderedPageBreak/>
        <w:t>деятельности;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взрослого составлять модели и использовать их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познавательно-исследовательской деятельности.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Сенсорное развитие.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восприятие, умение выделять разнообразные свойства и отношения предметов (цвет, форма, величина, расположение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пространстве и т. п.</w:t>
      </w:r>
      <w:r w:rsidRPr="00DE2870">
        <w:rPr>
          <w:rFonts w:ascii="Times New Roman" w:hAnsi="Times New Roman" w:cs="Times New Roman"/>
          <w:sz w:val="28"/>
          <w:szCs w:val="28"/>
        </w:rPr>
        <w:t xml:space="preserve">), включая органы чувств: зрение, слух, осязание, обоняние, вкус.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цветами спектра: красный, оранжевый, желтый, зеленый, голубой, синий, фиолетовый (хроматические) и белый, серый и черный (ахроматические). Учить различать цвета по светлоте и насыщенности, правильно называть их. Показать детям особенности расположения цветовых тонов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спектре.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различными геометрическими фигурами, учить использовать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качестве эталонов плоскостные и объемные формы.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умение обследовать предметы разной формы; при обследовании включать движения рук по предмету. Расширять представления о фактуре предметов (гладкий, пушистый, шероховатый и т. п.). Совершенствовать глазомер.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познавательно-исследовательский интерес, показывая занимательные опыты, фокусы, привлекая к простейшим экспериментам.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Проектная деятельность.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Создавать условия для реализации детьми проектов трех типов: исследовательских, творческих и нормативных.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проектную деятельность исследовательского типа. Организовывать презентации проектов. Формировать у детей представления об авторстве проекта.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Создавать условия для реализации проектной деятельности творческого типа. (Творческие проекты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этом возрасте носят индивидуальный характер.)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Способствовать развитию проектной деятельности нормативного типа. (Нормативная проектная деятельность-это проектная деятельность, направленная на выработку детьми норм и правил поведения в детском коллективе.)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Дидактические игры.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Организовывать дидактические игры, объединяя детей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подгруппы по 2-4 человека; учить выполнять правила игры.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играх память, внимание, воображение, мышление, речь, сенсорные способности детей. Учить сравнивать предметы, подмечать незначительные различия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их признаках (цвет, форма, величина, материал), объединять предметы по общим признакам, составлять из части целое (складные кубики, мозаика, </w:t>
      </w:r>
      <w:proofErr w:type="spellStart"/>
      <w:r w:rsidRPr="00DE2870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DE2870">
        <w:rPr>
          <w:rFonts w:ascii="Times New Roman" w:hAnsi="Times New Roman" w:cs="Times New Roman"/>
          <w:sz w:val="28"/>
          <w:szCs w:val="28"/>
        </w:rPr>
        <w:t xml:space="preserve">), определять изменения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расположении предметов (впереди, сзади, направо, налево, под, над, посередине, сбоку).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Формировать желание действовать с разнообразными дидактическими играми и игрушками (народными, электронными, компьютерными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Побуждать детей к самостоятельности в игре, вызывая у них эмоционально-положительный отклик на игровое действие.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подчиняться правилам в групповых играх. Воспитывать творческую самостоятельность. Формировать такие качества, как дружелюбие, дисциплинированность. Воспитывать культуру честного соперничества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играх - соревнованиях. 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Ознакомление с предметным окружением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обогащать представления детей о мире предметов. Объяснять назначение незнакомых предметов. Формировать представление о предметах, облегчающих труд человека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быту (кофемолка, миксер, мясорубка и др.), создающих комфорт (бра, картины, ковер и т. п.). Объяснять, что прочность и долговечность зависят от свойств и качеств материала, из которого сделан предмет. Развивать умение самостоятельно определять материалы, из которых изготовлены предметы, характеризовать свойства и качества предметов: структуру и температуру поверхности, твердость - мягкость, хрупкость - прочность, блеск, звонкость.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Побуждать сравнивать предметы (по назначению, цвету, форме, материалу), классифицировать их (посуда - фарфоровая, стеклянная, керамическая, пластмассовая).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Рассказывать о том, что любая вещь создана трудом многих людей («откуда пришел стол?»,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«Как получилась книжка?» и т.п.). Предметы имеют прошлое, настоящее и будущее.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Ознакомление с социальным миром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Обогащать представления детей о профессиях.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об учебных заведениях (детский сад, школа, колледж, вуз), сферах человеческой деятельности (наука, искусство, производство, сельское хозяйство).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культурными явлениями (цирк, библиотека, музей и др.), их атрибутами, значением в жизни общества, связанными с ними профессиями, правилами поведения.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деньгами, их функциями (средство для оплаты труда, расчетов при покупках), бюджетом и возможностями семьи.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элементарные представления об истории человечества (Древний мир, Средние века, современное общество) через знакомство с произведениями искусства (живопись, скульптура, мифы и легенды народов </w:t>
      </w: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мира), реконструкцию образа жизни людей разных времен (одежда, утварь, традиции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Рассказывать детям о профессиях воспитателя, учителя, врача, строителя, работников сельского хозяйства, транспорта, торговли, связи др.; о важности и значимости их труда; о том, что для облегчения труда используется разнообразная техника. Рассказывать о личностных и деловых качествах человека - труженика.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Знакомить с трудом людей творческих профессий: художников, писателей, композиторов, мастеров народного декоративно-прикладного искусства; с результатами их труда (картинами, книгами, нотами, предметами декоративного искусства).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Прививать чувство благодарности к человеку за его труд.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о малой Родине. Рассказывать детям о достопримечательностях, культуре, традициях родного края; о замечательных людях, прославивших свой край.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родной стране, о государственных праздниках (8 Марта, День защитника Отечества, День Победы, Новый год и т. д.). Воспитывать любовь к Родине.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том, что Российская Федерация (Россия) - огромная, многонациональная страна. Рассказывать детям о том, что Москва - главный город, столица нашей Родины. Познакомить с флагом и гербом России, мелодией гимна.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Российской армии. Воспитывать уважение к защитникам отечества. Рассказывать о трудной, но почетной обязанности защищать Родину, охранять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ее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спокойствие и безопасность; о том, как в годы войн храбро сражались и защищали нашу страну от врагов прадеды, деды, отцы. Приглашать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детский сад военных, ветеранов из числа близких родственников детей. Рассматривать с детьми картины, репродукции, альбомы с военной тематикой.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Ознакомление с миром природы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уточнять представления детей о природе. Учить наблюдать, развивать любознательность.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Закреплять представления о растениях ближайшего окружения: деревьях, кустарниках и травянистых растениях. Познакомить с понятиями «лес», «луг» и «сад».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комнатными растениями.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Учить ухаживать за растениями. Рассказать о способах вегетативного размножения растений.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Расширять представления о домашних животных, их повадках, зависимости от человека. Учить детей ухаживать за обитателями уголка природы.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диких животных: где живут, как добывают пищу и готовятся к зимней спячке (еж зарывается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осенние листья, медведи зимуют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берлоге). Расширять представления о птицах (на примере ласточки, скворца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Дать детям представления о пресмыкающихся (ящерица, черепаха и др.) и насекомых (пчела, комар, муха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чередовании времен года, частей суток и их некоторых характеристиках.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Знакомить детей с многообразием родной природы; с растениями и животными различных климатических зон.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Показать, как человек в своей жизни использует воду, песок, глину, камни.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Использовать в процессе ознакомления с природой произведения художественной литературы, музыки, народные приметы.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том, что человек - часть природы и что он должен беречь, охранять и защищать ее.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укреплять свое здоровье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процессе общения с природой. Учить устанавливать причинно-следственные связи между природными явлениями (сезон - растительность - труд людей).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Показать взаимодействие живой и неживой природы.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Рассказывать о значении солнца и воздуха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жизни человека, животных и растений. 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Сезонные наблюдения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Осень.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Закреплять представления о том, как похолодание и </w:t>
      </w:r>
      <w:proofErr w:type="spellStart"/>
      <w:r w:rsidRPr="00DE2870">
        <w:rPr>
          <w:rFonts w:ascii="Times New Roman" w:hAnsi="Times New Roman" w:cs="Times New Roman"/>
          <w:sz w:val="28"/>
          <w:szCs w:val="28"/>
        </w:rPr>
        <w:t>тсокращение</w:t>
      </w:r>
      <w:proofErr w:type="spellEnd"/>
      <w:r w:rsidRPr="00DE2870">
        <w:rPr>
          <w:rFonts w:ascii="Times New Roman" w:hAnsi="Times New Roman" w:cs="Times New Roman"/>
          <w:sz w:val="28"/>
          <w:szCs w:val="28"/>
        </w:rPr>
        <w:t xml:space="preserve"> продолжительности дня изменяют жизнь растений, животных и человека.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Знакомить детей с тем, как некоторые животные готовятся к зиме (лягушки, ящерицы, черепахи, ежи, медведи впадают в спячку, зайцы линяют, некоторые птицы (гуси, утки, журавли) улетают в теплые края).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Зима.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обогащать знания детей об особенностях зимней природы (холода, заморозки, снегопады, сильные ветры), особенностях деятельности людей в городе, на селе. Познакомить с таким природным явлением, как туман.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обогащать знания детей о весенних изменениях в природе: тает снег, разливаются реки, прилетают птицы, травка и цветы быстрее появляются на солнечной стороне, чем в тени. Наблюдать гнездование птиц (ворон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Лето.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обогащать представления о влиянии тепла, солнечного света на жизнь людей, животных и растений (природа «расцветает», много ягод, фруктов, овощей; много корма для зверей, птиц и их детенышей).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Дать представления о съедобных и несъедобных грибах (съедобные- маслята, опята, лисички и т. п.; несъедобные - мухомор, ложный опенок).</w:t>
      </w:r>
    </w:p>
    <w:p w:rsidR="0033092E" w:rsidRDefault="0033092E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F9C" w:rsidRPr="00725F9C" w:rsidRDefault="00725F9C" w:rsidP="00725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Содержание образовательной области «Познавательное развитие» (формируемая часть) </w:t>
      </w:r>
    </w:p>
    <w:p w:rsidR="00725F9C" w:rsidRPr="00725F9C" w:rsidRDefault="00725F9C" w:rsidP="00725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C">
        <w:rPr>
          <w:rFonts w:ascii="Times New Roman" w:hAnsi="Times New Roman" w:cs="Times New Roman"/>
          <w:sz w:val="28"/>
          <w:szCs w:val="28"/>
        </w:rPr>
        <w:t xml:space="preserve">Предполагает развитие у детей интереса к народному календарю, приметы которого доступны пониманию дошкольников (прилет и отлет птиц, появление и опадание листвы, посевные и уборочные работы и пр.), национальному быту русского народа, традиционным и обрядовым праздникам, русским народным играм. Формирование у детей представления и первичных знаний о природе своей малой родины, традициях, обычаях и ремеслах родной Орловской земли. </w:t>
      </w:r>
    </w:p>
    <w:p w:rsidR="00725F9C" w:rsidRPr="00725F9C" w:rsidRDefault="00725F9C" w:rsidP="00725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5F9C"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 w:rsidRPr="00725F9C">
        <w:rPr>
          <w:rFonts w:ascii="Times New Roman" w:hAnsi="Times New Roman" w:cs="Times New Roman"/>
          <w:sz w:val="28"/>
          <w:szCs w:val="28"/>
        </w:rPr>
        <w:t xml:space="preserve"> </w:t>
      </w:r>
      <w:r w:rsidR="007728E3">
        <w:rPr>
          <w:rFonts w:ascii="Times New Roman" w:hAnsi="Times New Roman" w:cs="Times New Roman"/>
          <w:sz w:val="28"/>
          <w:szCs w:val="28"/>
        </w:rPr>
        <w:t xml:space="preserve">О. В. </w:t>
      </w:r>
      <w:r w:rsidR="00191C26">
        <w:rPr>
          <w:rFonts w:ascii="Times New Roman" w:hAnsi="Times New Roman" w:cs="Times New Roman"/>
          <w:sz w:val="28"/>
          <w:szCs w:val="28"/>
        </w:rPr>
        <w:t>Занятия по ознакомлению с окружающим миром в старшей группе детского сада. Конспекты занятий.</w:t>
      </w:r>
    </w:p>
    <w:p w:rsidR="0033092E" w:rsidRDefault="00725F9C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5F9C"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 w:rsidR="007728E3">
        <w:rPr>
          <w:rFonts w:ascii="Times New Roman" w:hAnsi="Times New Roman" w:cs="Times New Roman"/>
          <w:sz w:val="28"/>
          <w:szCs w:val="28"/>
        </w:rPr>
        <w:t xml:space="preserve"> О. А.</w:t>
      </w:r>
      <w:r w:rsidRPr="00725F9C">
        <w:rPr>
          <w:rFonts w:ascii="Times New Roman" w:hAnsi="Times New Roman" w:cs="Times New Roman"/>
          <w:sz w:val="28"/>
          <w:szCs w:val="28"/>
        </w:rPr>
        <w:t xml:space="preserve"> Ознакомление дошкольников с природой в детском саду</w:t>
      </w:r>
      <w:r w:rsidR="00191C26">
        <w:rPr>
          <w:rFonts w:ascii="Times New Roman" w:hAnsi="Times New Roman" w:cs="Times New Roman"/>
          <w:sz w:val="28"/>
          <w:szCs w:val="28"/>
        </w:rPr>
        <w:t>.</w:t>
      </w:r>
      <w:r w:rsidRPr="00725F9C">
        <w:rPr>
          <w:rFonts w:ascii="Times New Roman" w:hAnsi="Times New Roman" w:cs="Times New Roman"/>
          <w:sz w:val="28"/>
          <w:szCs w:val="28"/>
        </w:rPr>
        <w:t xml:space="preserve"> С</w:t>
      </w:r>
      <w:r w:rsidR="00191C26">
        <w:rPr>
          <w:rFonts w:ascii="Times New Roman" w:hAnsi="Times New Roman" w:cs="Times New Roman"/>
          <w:sz w:val="28"/>
          <w:szCs w:val="28"/>
        </w:rPr>
        <w:t xml:space="preserve">таршая группа. </w:t>
      </w:r>
    </w:p>
    <w:p w:rsidR="007728E3" w:rsidRDefault="007728E3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целостной картины мира. Познавательно-информационная часть, игровые технологии. Старшая группа. Учебно-методическое пособие.</w:t>
      </w:r>
    </w:p>
    <w:p w:rsidR="007728E3" w:rsidRDefault="007728E3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Аромштам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С., Баранова О. В. Пространственная геометрия для малышей. Приключения Ластика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Скрепочки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>. Развивающие занятия.</w:t>
      </w:r>
    </w:p>
    <w:p w:rsidR="006867DA" w:rsidRDefault="006867DA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67DA">
        <w:rPr>
          <w:rFonts w:ascii="Times New Roman" w:hAnsi="Times New Roman" w:cs="Times New Roman"/>
          <w:sz w:val="28"/>
          <w:szCs w:val="28"/>
        </w:rPr>
        <w:t>Помораева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А.</w:t>
      </w:r>
      <w:r w:rsidRPr="006867DA">
        <w:rPr>
          <w:rFonts w:ascii="Times New Roman" w:hAnsi="Times New Roman" w:cs="Times New Roman"/>
          <w:sz w:val="28"/>
          <w:szCs w:val="28"/>
        </w:rPr>
        <w:t>, В.</w:t>
      </w:r>
      <w:r w:rsidR="00DE2870">
        <w:rPr>
          <w:rFonts w:ascii="Times New Roman" w:hAnsi="Times New Roman" w:cs="Times New Roman"/>
          <w:sz w:val="28"/>
          <w:szCs w:val="28"/>
        </w:rPr>
        <w:t xml:space="preserve"> </w:t>
      </w:r>
      <w:r w:rsidRPr="006867DA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867DA">
        <w:rPr>
          <w:rFonts w:ascii="Times New Roman" w:hAnsi="Times New Roman" w:cs="Times New Roman"/>
          <w:sz w:val="28"/>
          <w:szCs w:val="28"/>
        </w:rPr>
        <w:t>Позина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А. </w:t>
      </w:r>
      <w:r w:rsidRPr="006867DA">
        <w:rPr>
          <w:rFonts w:ascii="Times New Roman" w:hAnsi="Times New Roman" w:cs="Times New Roman"/>
          <w:sz w:val="28"/>
          <w:szCs w:val="28"/>
        </w:rPr>
        <w:t>Занятия по формированию элементарных математических представлений в с</w:t>
      </w:r>
      <w:r>
        <w:rPr>
          <w:rFonts w:ascii="Times New Roman" w:hAnsi="Times New Roman" w:cs="Times New Roman"/>
          <w:sz w:val="28"/>
          <w:szCs w:val="28"/>
        </w:rPr>
        <w:t>таршей</w:t>
      </w:r>
      <w:r w:rsidRPr="006867DA">
        <w:rPr>
          <w:rFonts w:ascii="Times New Roman" w:hAnsi="Times New Roman" w:cs="Times New Roman"/>
          <w:sz w:val="28"/>
          <w:szCs w:val="28"/>
        </w:rPr>
        <w:t xml:space="preserve"> группе детского сада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7A01" w:rsidRDefault="00177A01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тетрадь. Безруких М. М., Филиппова Т. А. Я и мир вокруг.</w:t>
      </w:r>
    </w:p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тетрадь. Безруких М. М., Филиппова Т. А. Мир чисел и фигур. Часть 1.</w:t>
      </w:r>
    </w:p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тетрадь. Безруких М. М., Филиппова Т. А. Учимся рисовать фигуры.</w:t>
      </w:r>
    </w:p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5EE" w:rsidRPr="00F66DBF" w:rsidRDefault="00F66DBF" w:rsidP="00F66D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DBF">
        <w:rPr>
          <w:rFonts w:ascii="Times New Roman" w:hAnsi="Times New Roman" w:cs="Times New Roman"/>
          <w:b/>
          <w:bCs/>
          <w:sz w:val="28"/>
          <w:szCs w:val="28"/>
        </w:rPr>
        <w:t>Формы, способы, методы и средства реализации Программы с учетом возрастных и индивидуальных особенностей воспитанников</w:t>
      </w:r>
    </w:p>
    <w:tbl>
      <w:tblPr>
        <w:tblStyle w:val="a3"/>
        <w:tblW w:w="9500" w:type="dxa"/>
        <w:tblLook w:val="04A0"/>
      </w:tblPr>
      <w:tblGrid>
        <w:gridCol w:w="2117"/>
        <w:gridCol w:w="4869"/>
        <w:gridCol w:w="2514"/>
      </w:tblGrid>
      <w:tr w:rsidR="00F66DBF" w:rsidRPr="00F66DBF" w:rsidTr="0031529E">
        <w:tc>
          <w:tcPr>
            <w:tcW w:w="2117" w:type="dxa"/>
          </w:tcPr>
          <w:p w:rsidR="00F66DBF" w:rsidRPr="007362DF" w:rsidRDefault="00F66DBF" w:rsidP="00F66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7383" w:type="dxa"/>
            <w:gridSpan w:val="2"/>
          </w:tcPr>
          <w:p w:rsidR="00F66DBF" w:rsidRPr="007362DF" w:rsidRDefault="00F66DBF" w:rsidP="00F66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реализации образовательных областей в совместной деятельности педагога с детьми и самостоятельной деятельности детей</w:t>
            </w:r>
          </w:p>
        </w:tc>
      </w:tr>
      <w:tr w:rsidR="004905D0" w:rsidRPr="00F66DBF" w:rsidTr="0031529E">
        <w:tc>
          <w:tcPr>
            <w:tcW w:w="2117" w:type="dxa"/>
            <w:vMerge w:val="restart"/>
          </w:tcPr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способы, методы и средства реализации Программы с учетом возрастных и индивидуальных особенностей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детей от 5 до 6 лет</w:t>
            </w:r>
          </w:p>
        </w:tc>
      </w:tr>
      <w:tr w:rsidR="004905D0" w:rsidRPr="00F66DBF" w:rsidTr="00675845">
        <w:tc>
          <w:tcPr>
            <w:tcW w:w="2117" w:type="dxa"/>
            <w:vMerge/>
          </w:tcPr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4905D0" w:rsidRPr="002E0213" w:rsidRDefault="004905D0" w:rsidP="002E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213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7362DF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непосредственно образовательная деятельность: комплексные, подгрупповые, фронтальные (сенсорно-математическое, познавательное развитие) 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7362DF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развивающие и дидактические игры 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наблюдения, беседы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экскурсии по участку и за пределы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 в месяц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опыты и экспериментирование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</w:p>
        </w:tc>
        <w:tc>
          <w:tcPr>
            <w:tcW w:w="2514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видеопросмотр</w:t>
            </w:r>
            <w:proofErr w:type="spellEnd"/>
          </w:p>
        </w:tc>
        <w:tc>
          <w:tcPr>
            <w:tcW w:w="2514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самостоятельная деятельность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досуги 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кружковая работа 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проблемные ситуации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675845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4905D0" w:rsidRPr="002E0213" w:rsidRDefault="004905D0" w:rsidP="002E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13">
              <w:rPr>
                <w:rFonts w:ascii="Times New Roman" w:hAnsi="Times New Roman" w:cs="Times New Roman"/>
                <w:sz w:val="24"/>
                <w:szCs w:val="24"/>
              </w:rPr>
              <w:t>- непосредственно образовательная деятельность: комплексные, подгрупповые, фронтальные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ситуация общения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игровые ситуации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заучивание наизусть</w:t>
            </w:r>
          </w:p>
        </w:tc>
        <w:tc>
          <w:tcPr>
            <w:tcW w:w="2514" w:type="dxa"/>
          </w:tcPr>
          <w:p w:rsidR="004905D0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675845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4905D0" w:rsidRDefault="004905D0" w:rsidP="0049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D0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материалами и веществами (песок, вода, тесто и пр.)</w:t>
            </w:r>
          </w:p>
        </w:tc>
      </w:tr>
    </w:tbl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F78" w:rsidRDefault="00812F78" w:rsidP="00812F7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Образовательная область</w:t>
      </w:r>
    </w:p>
    <w:p w:rsidR="00812F78" w:rsidRPr="00056C97" w:rsidRDefault="00812F78" w:rsidP="00812F7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«Речевое развитие»</w:t>
      </w:r>
    </w:p>
    <w:p w:rsidR="00812F78" w:rsidRDefault="00812F78" w:rsidP="00F66DB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05D0" w:rsidRPr="004905D0" w:rsidRDefault="004905D0" w:rsidP="004905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5D0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«Речевое развитие» (обязательная часть) </w:t>
      </w:r>
      <w:r w:rsidR="00812F78">
        <w:rPr>
          <w:rFonts w:ascii="Times New Roman" w:hAnsi="Times New Roman" w:cs="Times New Roman"/>
          <w:sz w:val="28"/>
          <w:szCs w:val="28"/>
        </w:rPr>
        <w:t>включает: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владение речью как средством общения и культуры;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обогащение активного словаря;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связной, грамматически правильной диалогической и монологической речи;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речевого творчества;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звуковой и интонационной культуры речи, фонематического слуха;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знакомство с книжной культурой, детской литературой, понимание на слух текстов различных жанров детской литературы;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формирование звуковой аналитико-синтетической активности как предпосылки обучения грамоте.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Развивающая речевая среда. </w:t>
      </w: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развивать речь как средство общения. Расширять представления детей о многообразии окружающего </w:t>
      </w:r>
      <w:r w:rsidRPr="00812F78">
        <w:rPr>
          <w:rFonts w:ascii="Times New Roman" w:hAnsi="Times New Roman" w:cs="Times New Roman"/>
          <w:sz w:val="28"/>
          <w:szCs w:val="28"/>
        </w:rPr>
        <w:lastRenderedPageBreak/>
        <w:t xml:space="preserve">мира. Предлагать для рассматривания изделия народных промыслов, мини-коллекции (открытки, марки, монеты, наборы игрушек, выполненных из определенного материала), иллюстрированные книги (в том числе знакомые сказки с рисунками разных художников), открытки, фотографии с достопримечательностями </w:t>
      </w:r>
      <w:r>
        <w:rPr>
          <w:rFonts w:ascii="Times New Roman" w:hAnsi="Times New Roman" w:cs="Times New Roman"/>
          <w:sz w:val="28"/>
          <w:szCs w:val="28"/>
        </w:rPr>
        <w:t>Орловского края</w:t>
      </w:r>
      <w:r w:rsidRPr="00812F78">
        <w:rPr>
          <w:rFonts w:ascii="Times New Roman" w:hAnsi="Times New Roman" w:cs="Times New Roman"/>
          <w:sz w:val="28"/>
          <w:szCs w:val="28"/>
        </w:rPr>
        <w:t>, Москвы,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F78">
        <w:rPr>
          <w:rFonts w:ascii="Times New Roman" w:hAnsi="Times New Roman" w:cs="Times New Roman"/>
          <w:sz w:val="28"/>
          <w:szCs w:val="28"/>
        </w:rPr>
        <w:t xml:space="preserve">репродукции картин (в том числе из жизни дореволюционной России).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Поощрять попытки ребенка делиться с педагогом и другими детьми разнообразными впечатлениями, уточнять источник полученной информации (телепередача, рассказ близкого человека, посещение выставки, детского спектакля и т. </w:t>
      </w:r>
      <w:r>
        <w:rPr>
          <w:rFonts w:ascii="Times New Roman" w:hAnsi="Times New Roman" w:cs="Times New Roman"/>
          <w:sz w:val="28"/>
          <w:szCs w:val="28"/>
        </w:rPr>
        <w:t>д.</w:t>
      </w:r>
      <w:r w:rsidRPr="00812F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В повседневной жизни, </w:t>
      </w:r>
      <w:r w:rsidRPr="00812F78">
        <w:rPr>
          <w:rFonts w:ascii="Times New Roman" w:hAnsi="Times New Roman" w:cs="Times New Roman"/>
          <w:iCs/>
          <w:sz w:val="28"/>
          <w:szCs w:val="28"/>
        </w:rPr>
        <w:t>в</w:t>
      </w:r>
      <w:r w:rsidRPr="00812F7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12F78">
        <w:rPr>
          <w:rFonts w:ascii="Times New Roman" w:hAnsi="Times New Roman" w:cs="Times New Roman"/>
          <w:sz w:val="28"/>
          <w:szCs w:val="28"/>
        </w:rPr>
        <w:t xml:space="preserve">играх подсказывать детям формы выражения вежливости (попросить прощения, извиниться, поблагодарить, сделать комплимент).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Учить детей решать спорные вопросы и улаживать конфликты с помощью речи: убеждать, доказывать, объяснять.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словаря. </w:t>
      </w:r>
      <w:r w:rsidRPr="00812F78">
        <w:rPr>
          <w:rFonts w:ascii="Times New Roman" w:hAnsi="Times New Roman" w:cs="Times New Roman"/>
          <w:sz w:val="28"/>
          <w:szCs w:val="28"/>
        </w:rPr>
        <w:t xml:space="preserve">Обогащать речь детей существительными, обозначающими предметы бытового окружения; прилагательными, характеризующими свойства и качества предметов; наречиями, обозначающими взаимоотношения людей, их отношение к труду.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Упражнять </w:t>
      </w:r>
      <w:r w:rsidRPr="00812F7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12F78">
        <w:rPr>
          <w:rFonts w:ascii="Times New Roman" w:hAnsi="Times New Roman" w:cs="Times New Roman"/>
          <w:sz w:val="28"/>
          <w:szCs w:val="28"/>
        </w:rPr>
        <w:t xml:space="preserve">подборе существительных к прилагательному (белый - снег, сахар, мел), слов со сходным значением (шалун-озорник - проказник), с противоположным значением (слабый - сильный, пасмурно - солнечно).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Помогать детям употреблять в речи слова в точном соответствии со смыслом.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Звуковая культура речи. </w:t>
      </w:r>
      <w:r w:rsidRPr="00812F78">
        <w:rPr>
          <w:rFonts w:ascii="Times New Roman" w:hAnsi="Times New Roman" w:cs="Times New Roman"/>
          <w:sz w:val="28"/>
          <w:szCs w:val="28"/>
        </w:rPr>
        <w:t xml:space="preserve">Закреплять правильное, отчетливое произнесение поставленных логопедом звуков. Учить различать на слух и отчетливо произносить сходные по артикуляции и звучанию согласные звуки: с - з, с - ц, ш - ж, ч - ц, с-ш, ж-з, л-р.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развивать фонематический слух. Учить определять место звука в слове (начало, середина, конец). </w:t>
      </w:r>
    </w:p>
    <w:p w:rsidR="002475EE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>Отрабатывать интонационную выразительность речи.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Грамматический строй речи. </w:t>
      </w:r>
      <w:r w:rsidRPr="00812F78">
        <w:rPr>
          <w:rFonts w:ascii="Times New Roman" w:hAnsi="Times New Roman" w:cs="Times New Roman"/>
          <w:sz w:val="28"/>
          <w:szCs w:val="28"/>
        </w:rPr>
        <w:t>Совершенствовать умение согласовывать слова в предложениях: существительные с числительными (пять груш, трое ребят) и прилагательные с существительными (лягушка - зеленое брюшко). Помогать детям замечать неправильную постановку ударения в слове, ошибку в чередовании согласных, предоставлять возможность самостоятельно ее исправить.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Знакомить с разными способами образования слов (сахарница, хлебница; масленка, солонка; воспитатель, учитель, строитель).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lastRenderedPageBreak/>
        <w:t xml:space="preserve">Упражнять </w:t>
      </w:r>
      <w:r w:rsidRPr="00812F7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12F78">
        <w:rPr>
          <w:rFonts w:ascii="Times New Roman" w:hAnsi="Times New Roman" w:cs="Times New Roman"/>
          <w:sz w:val="28"/>
          <w:szCs w:val="28"/>
        </w:rPr>
        <w:t xml:space="preserve">образовании однокоренных слов (медведь - медведица - медвежонок - медвежья), </w:t>
      </w:r>
      <w:r w:rsidRPr="00812F7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12F78">
        <w:rPr>
          <w:rFonts w:ascii="Times New Roman" w:hAnsi="Times New Roman" w:cs="Times New Roman"/>
          <w:sz w:val="28"/>
          <w:szCs w:val="28"/>
        </w:rPr>
        <w:t xml:space="preserve">том числе глаголов с приставками (забежал - выбежал - перебежал).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Помогать детям правильно употреблять существительные множественного числа в именительном и винительном падежах; глаголы в повелительном наклонении; прилагательные и наречия в сравнительной степени; несклоняемые существительные.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Учить составлять по образцу простые и сложные предложения. Совершенствовать умение пользоваться прямой и косвенной речью.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Связная речь. </w:t>
      </w:r>
      <w:r w:rsidRPr="00812F78">
        <w:rPr>
          <w:rFonts w:ascii="Times New Roman" w:hAnsi="Times New Roman" w:cs="Times New Roman"/>
          <w:sz w:val="28"/>
          <w:szCs w:val="28"/>
        </w:rPr>
        <w:t xml:space="preserve">Развивать умение поддерживать беседу. Совершенствовать диалогическую форму речи. Поощрять попытки высказывать свою точку зрения, согласие или несогласие с ответом товарища.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Развивать монологическую форму речи.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Учить связно, последовательно и выразительно пересказывать небольшие сказки, рассказы. Учить (по плану и образцу) рассказывать о предмете, содержании сюжетной картины, составлять рассказ по картинкам с последовательно развивающимся действием.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Развивать умение составлять рассказы о событиях из личного опыта, придумывать свои концовки к сказкам. </w:t>
      </w:r>
    </w:p>
    <w:p w:rsid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Формировать умение составлять небольшие рассказы творческого характера на тему, предложенную воспитателем. </w:t>
      </w:r>
    </w:p>
    <w:p w:rsidR="00812F78" w:rsidRDefault="003A6B31" w:rsidP="003A6B31">
      <w:pPr>
        <w:tabs>
          <w:tab w:val="left" w:pos="189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6B31" w:rsidRDefault="003A6B31" w:rsidP="003A6B31">
      <w:pPr>
        <w:tabs>
          <w:tab w:val="left" w:pos="189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Pr="00812F78" w:rsidRDefault="003A6B31" w:rsidP="003A6B31">
      <w:pPr>
        <w:tabs>
          <w:tab w:val="left" w:pos="189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5D0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Приобщение к художественной литературе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развивать интерес детей к художественной литературе. Учить внимательно и заинтересованно слушать сказки, рассказы, стихотворения; запоминать считалки, скороговорки, загадки. Прививать интерес к чтению больших произведений (по главам).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эмоционального отношения к литературным произведениям.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Побуждать рассказывать о своем восприятии конкретного поступка литературного персонажа. Помочь детям понять скрытые мотивы поведения героев произведения.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объяснять (с опорой на прочитанное произведение) доступные детям жанровые особенности сказок, рассказов, стихотворений.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Воспитывать чуткость к художественному слову; зачитывать отрывки с наиболее яркими, запоминающимися описаниями, сравнениями, эпитетами. Учить детей вслушиваться в ритм и мелодику поэтического текста.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lastRenderedPageBreak/>
        <w:t xml:space="preserve">Помогать выразительно, с естественными интонациями читать стихи, участвовать в чтении текста по ролям, в инсценировках. </w:t>
      </w:r>
    </w:p>
    <w:p w:rsidR="004905D0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>Продолжать знакомить с книгами. Обращать внимание детей на оформление книги, на иллюстрации. Сравнивать иллюстрации разных художников к одному и тому же произведению. Выяснять симпатии и предпочтения детей.</w:t>
      </w:r>
    </w:p>
    <w:p w:rsidR="004905D0" w:rsidRDefault="004905D0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AD7" w:rsidRPr="00976AD7" w:rsidRDefault="00976AD7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A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Содержание образовательной области «Речевое развитие» (формируемая часть)</w:t>
      </w:r>
      <w:r w:rsidRPr="00976A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6AD7" w:rsidRDefault="00976AD7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AD7">
        <w:rPr>
          <w:rFonts w:ascii="Times New Roman" w:hAnsi="Times New Roman" w:cs="Times New Roman"/>
          <w:sz w:val="28"/>
          <w:szCs w:val="28"/>
        </w:rPr>
        <w:t xml:space="preserve">Речевое развитие предполагает дальнейшее совершенствование речевого слуха и закрепление навыков четкой правильной, выразительной речи, развитие словаря детей на основе ознакомления с народным календарем, приметы которого доступны детям, широкое использование фольклора (сказок, песенок, </w:t>
      </w:r>
      <w:proofErr w:type="spellStart"/>
      <w:r w:rsidRPr="00976AD7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976AD7">
        <w:rPr>
          <w:rFonts w:ascii="Times New Roman" w:hAnsi="Times New Roman" w:cs="Times New Roman"/>
          <w:sz w:val="28"/>
          <w:szCs w:val="28"/>
        </w:rPr>
        <w:t xml:space="preserve">, частушек, пословиц, поговорок и т.д.), рассматривания предметов народного искусства.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связной речи детей при пересказе литературных произведений, при составлении описательных рассказов по содержанию картин, серии картин, по игрушке, из личного опыта.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>Развитие лексико-грамматических категорий и правильное использование их в своей речи.</w:t>
      </w:r>
    </w:p>
    <w:p w:rsidR="00976AD7" w:rsidRDefault="00976AD7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Ельцова О. М. Основные направления и содержание работы по подготовке детей к обучению грамоте.</w:t>
      </w:r>
    </w:p>
    <w:p w:rsidR="00471832" w:rsidRDefault="00471832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Ушакова О. С. Развитие речи детей 5 – 7 лет.</w:t>
      </w:r>
    </w:p>
    <w:p w:rsidR="00471832" w:rsidRPr="00976AD7" w:rsidRDefault="000C42E8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Маханёва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Д., Гоголева Н.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Цыбирева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В. Обучение грамоте детей 5 – 7 лет. Методическое пособие.</w:t>
      </w:r>
    </w:p>
    <w:p w:rsidR="00177A01" w:rsidRPr="00177A01" w:rsidRDefault="00812F78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Безруких М. М., Филиппова Т. А. </w:t>
      </w:r>
      <w:r w:rsidR="00177A01" w:rsidRPr="00177A01">
        <w:rPr>
          <w:rFonts w:ascii="Times New Roman" w:hAnsi="Times New Roman" w:cs="Times New Roman"/>
          <w:sz w:val="28"/>
          <w:szCs w:val="28"/>
        </w:rPr>
        <w:t>Азбука для дошкольников</w:t>
      </w:r>
    </w:p>
    <w:p w:rsidR="00177A01" w:rsidRPr="00177A01" w:rsidRDefault="00812F78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тетрадь. Безруких М. М., Филиппова Т. А. </w:t>
      </w:r>
      <w:r w:rsidR="00177A01" w:rsidRPr="00177A01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имся рассказывать по картинкам.</w:t>
      </w:r>
    </w:p>
    <w:p w:rsidR="00177A01" w:rsidRPr="00177A01" w:rsidRDefault="00812F78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тетрадь. Безруких М. М., Филиппова Т. А. </w:t>
      </w:r>
      <w:r w:rsidR="00177A01" w:rsidRPr="00177A01">
        <w:rPr>
          <w:rFonts w:ascii="Times New Roman" w:hAnsi="Times New Roman" w:cs="Times New Roman"/>
          <w:sz w:val="28"/>
          <w:szCs w:val="28"/>
        </w:rPr>
        <w:t>«Познаём мир» (развивающие игры с карточками для детей 5—6 лет).</w:t>
      </w:r>
    </w:p>
    <w:p w:rsidR="002475EE" w:rsidRDefault="002475EE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F78" w:rsidRPr="00F66DBF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DBF">
        <w:rPr>
          <w:rFonts w:ascii="Times New Roman" w:hAnsi="Times New Roman" w:cs="Times New Roman"/>
          <w:b/>
          <w:bCs/>
          <w:sz w:val="28"/>
          <w:szCs w:val="28"/>
        </w:rPr>
        <w:t>Формы, способы, методы и средства реализации Программы с учетом возрастных и индивидуальных особенностей воспитанников</w:t>
      </w:r>
    </w:p>
    <w:tbl>
      <w:tblPr>
        <w:tblStyle w:val="a3"/>
        <w:tblW w:w="9500" w:type="dxa"/>
        <w:tblLook w:val="04A0"/>
      </w:tblPr>
      <w:tblGrid>
        <w:gridCol w:w="2117"/>
        <w:gridCol w:w="4869"/>
        <w:gridCol w:w="2514"/>
      </w:tblGrid>
      <w:tr w:rsidR="00812F78" w:rsidRPr="00F66DBF" w:rsidTr="00675845">
        <w:tc>
          <w:tcPr>
            <w:tcW w:w="2117" w:type="dxa"/>
          </w:tcPr>
          <w:p w:rsidR="00812F78" w:rsidRPr="007362DF" w:rsidRDefault="00812F78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7383" w:type="dxa"/>
            <w:gridSpan w:val="2"/>
          </w:tcPr>
          <w:p w:rsidR="00812F78" w:rsidRPr="007362DF" w:rsidRDefault="00812F78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реализации образовательных областей в совместной деятельности педагога с детьми и самостоятельной деятельности детей</w:t>
            </w:r>
          </w:p>
        </w:tc>
      </w:tr>
      <w:tr w:rsidR="00A45B7F" w:rsidRPr="00F66DBF" w:rsidTr="00675845">
        <w:tc>
          <w:tcPr>
            <w:tcW w:w="2117" w:type="dxa"/>
            <w:vMerge w:val="restart"/>
          </w:tcPr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4869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способы, методы и средства реализации Программы с учетом возрастных и индивидуальных особенностей</w:t>
            </w:r>
          </w:p>
        </w:tc>
        <w:tc>
          <w:tcPr>
            <w:tcW w:w="2514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детей от 5 до 6 лет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A45B7F" w:rsidRPr="002E0213" w:rsidRDefault="00A45B7F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 Обучение грамоте.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812F78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непосредственно образовательная деятельность: комплексные, подгрупповые, фронтальные (речевые, обучение грамоте) </w:t>
            </w:r>
          </w:p>
        </w:tc>
        <w:tc>
          <w:tcPr>
            <w:tcW w:w="2514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75845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театрализованная деятельность </w:t>
            </w:r>
          </w:p>
        </w:tc>
        <w:tc>
          <w:tcPr>
            <w:tcW w:w="2514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ситуация общения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подвижная игра с текстом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режиссерская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хороводная игра с пением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игра-драмматизация</w:t>
            </w:r>
            <w:proofErr w:type="spellEnd"/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дидактические игры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словесные игры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игровые ситуации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заучивание наизусть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A45B7F" w:rsidRPr="00A45B7F" w:rsidRDefault="00A45B7F" w:rsidP="00A45B7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Знакомство с книжной культурой, детской литературой, понимание на слух текстов различных жанров детской литературы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чтение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рассказывание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по прочитанному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художественных произведений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ситуативный разговор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иллюстраций, картин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литературная викторина 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2 недели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A45B7F" w:rsidRDefault="00A45B7F" w:rsidP="00A4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7F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смысла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сказок, стихов, рассматривание картинок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чтение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рассказывание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по прочитанному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картин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</w:tbl>
    <w:p w:rsidR="00812F78" w:rsidRDefault="00812F78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CD" w:rsidRDefault="008441CD" w:rsidP="008441C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Образовательная область </w:t>
      </w:r>
    </w:p>
    <w:p w:rsidR="006867DA" w:rsidRPr="006867DA" w:rsidRDefault="008441CD" w:rsidP="008441C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867DA" w:rsidRPr="006867DA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удожественно-эстетическое развитие»</w:t>
      </w:r>
    </w:p>
    <w:p w:rsid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«Художественно-эстетическое развитие» (обязательная часть)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предполагает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становление эстетического отношения к окружающему миру;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формирование элементарных представлений о видах искусства;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восприятие музыки, художественной литературы, фольклора;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стимулирование сопереживания персонажам художественных произведений;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реализацию самостоятельной творческой деятельности детей (изобразительной, конструктивно-модельной, музыкальной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>Приобщение к искусству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66E22">
        <w:rPr>
          <w:rFonts w:ascii="Times New Roman" w:hAnsi="Times New Roman" w:cs="Times New Roman"/>
          <w:bCs/>
          <w:sz w:val="28"/>
          <w:szCs w:val="28"/>
        </w:rPr>
        <w:t>Продолжать формировать интерес к музыке, живописи, литературе, народному искусству.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Развивать эстетические чувства, эмоции, эстетический вкус, эстетическое восприятие произведений искусства, формировать умение выделять их выразительные средства. Учить соотносить художественный образ и средства выразительности, характеризующие его в разных видах искусства, подбирать материал и пособия для самостоятельной художественной деятельности.</w:t>
      </w:r>
    </w:p>
    <w:p w:rsidR="006867DA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Формировать умение выделять, называть, группировать произведения по видам искусства (литература, музыка, изобразительное искусство, архитектура, театр). Продолжать знакомить с жанрами изобразительного и музыкального искусства. Формировать умение выделять и использовать в своей изобразительной, музыкальной, театрализованной деятельности средства выразительности разных видов искусства, называть материалы для разных видов художественной деятельности.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произведениями живописи (И. Шишкин, И. Левитан, В. Серов, И. Грабарь, П. Кончаловский и др.) и изображением родной природы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картинах художников. Расширять представления о графике (ее выразительных средствах). Знакомить с творчеством художников-иллюстраторов детских книг (Ю. Васнецов, Е.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Рачев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Е.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Чарушин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И.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Билибин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архитектурой. Закреплять знания о том, что существуют различные по назначению здания: жилые дома, магазины, театры, кинотеатры и др. Обращать внимание детей на сходства и различия архитектурных сооружений одинакового назначения: форма, пропорции (высота, длина, украшения - декор и т. д.). Подводить дошкольников к пониманию зависимости конструкции здания от его назначения: жилой дом, театр, храм и т.д.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наблюдательность, учить внимательно рассматривать здания, замечать их характерные особенности, разнообразие пропорций, конструкций, украшающих деталей.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При чтении литературных произведений, сказок обращать внимание детей на описание сказочных домиков (теремок, рукавичка, избушка на курьих ножках), дворцов.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понятиями «народное искусство», «виды и жанры народного искусства». Расширять представления детей о народном искусстве, фольклоре, музыке и художественных промыслах. </w:t>
      </w:r>
    </w:p>
    <w:p w:rsidR="00A45B7F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Формировать у детей бережное отношение к произведениям искусства.</w:t>
      </w:r>
    </w:p>
    <w:p w:rsidR="00A45B7F" w:rsidRDefault="00A45B7F" w:rsidP="006867D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Изобразительная деятельность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интерес детей к изобразительной деятельности.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Обогащать сенсорный опыт, развивая органы восприятия: зрение, слух, обоняние, осязание, вкус; закреплять знания об основных формах предметов и объектов природы.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эстетическое восприятие, учить созерцать красоту окружающего мира. В процессе восприятия предметов и явлений развивать мыслительные операции: анализ, сравнение, уподобление (на что похоже), установление сходства и различия предметов и их частей, выделение общего и единичного, характерных признаков, обобщение. Учить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способность наблюдать, всматриваться (вслушиваться) в явления и объекты природы, замечать их изменения (например, как изменяются форма и цвет медленно плывущих облаков, как постепенно раскрывается утром и закрывается вечером венчик цветка, как изменяется освещение предметов на солнце и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тени).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изображении основные свойства предметов (форма, величина, цвет), характерные детали, соотношение предметов и их частей по величине, высоте, расположению относительно друг друга.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способность наблюдать явления природы, замечать их динамику, форму и цвет медленно плывущих облаков.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изобразительные навыки и умения, формировать художественно-творческие способности.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чувство формы, цвета, пропорций.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народным декоративно-прикладным искусством (Городец,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Полхов-Майдан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Гжель), расширять представления о народных игрушках (матрешки - городецкая,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богородская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; бирюльки).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национальным декоративно-прикладным искусством (на основе региональных особенностей); с другими видами декоративно-прикладного искусства (фарфоровые и керамические изделия, скульптура малых форм). Развивать декоративное творчество детей (в том числе коллективное).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организовывать свое рабочее место, готовить все необходимое для занятий; работать аккуратно, экономно расходовать материалы, сохранять рабочее место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чистоте, по окончании работы приводить его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порядок. </w:t>
      </w:r>
    </w:p>
    <w:p w:rsidR="00A45B7F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Продолжать совершенствовать умение детей рассматривать работы (рисунки, лепку, аппликации), радоваться достигнутому результату, замечать и выделять выразительные решения изображений.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Предметное рисование.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совершенствовать умение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E66E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рисунке образы предметов, объектов, персонажей сказок, литературных произведений. Обращать внимание детей на отличия предметов по форме, величине, пропорциям частей; побуждать их передавать эти отличия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рисунках.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передавать положение предметов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пространстве на листе бумаги, обращать внимание детей на то, что предметы могут по-разному располагаться на плоскости (стоять, лежать, менять положение: живые существа могут двигаться, менять позы, дерево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ветреный день - наклоняться и т. д.). Учить передавать движения фигур.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овладению композиционными умениями: учить располагать предмет на листе с учетом его пропорций (если предмет вытянут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высоту, располагать его на листе по вертикали; если он вытянут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ширину, например, не очень высокий, но длинный дом, располагать его по горизонтали). Закреплять способы и приемы рисования различными изобразительными материалами (цветные карандаши, гуашь, акварель, цветные мелки, пастель, сангина, угольный карандаш, фломастеры, разнообразные кисти и т. п).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Вырабатывать навыки рисования контура предмета простым карандашом с легким нажимом на него, чтобы при последующем закрашивании изображения не оставалось жестких, грубых линий, пачкающих рисунок.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рисовать акварелью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соответствии с ее спецификой (прозрачностью и легкостью цвета, плавностью перехода одного цвета в другой).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рисовать кистью разными способами: широкие линии - всем ворсом, тонкие – концом кисти; наносить мазки, прикладывая кисть всем ворсом к бумаге, рисовать концом кисти мелкие пятнышки. </w:t>
      </w:r>
    </w:p>
    <w:p w:rsidR="00A45B7F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Закреплять знания об уже известных цветах, знакомить с новыми цветами (фиолетовый) и оттенками (голубой, розовый, темно-зеленый, сиреневый), развивать чувство цвета. Учить смешивать краски для получения новых цветов и оттенков (при рисовании гуашью) и высветлять цвет, добавляя в краску воду (при рисовании акварелью). При рисовании карандашами учить передавать оттенки цвета, регулируя нажим на карандаш. В карандашном исполнении дети могут, регулируя нажим, передать до трех оттенков цвета.</w:t>
      </w:r>
    </w:p>
    <w:p w:rsidR="00E66E22" w:rsidRPr="00E66E22" w:rsidRDefault="00E66E22" w:rsidP="003A6B31">
      <w:pPr>
        <w:tabs>
          <w:tab w:val="left" w:pos="1655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Сюжетное рисование.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детей создавать сюжетные композиции на темы окружающей жизни и на темы литературных произведений («кого встретил Колобок», «Два жадных медвежонка», «Где обедал воробей?»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Развивать композиционные умения, учить располагать изображения на полосе внизу листа, по всему листу.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Обращать внимание детей на соотношение по величине разных предметов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сюжете (дома большие, деревья высокие и низкие; люди меньше домов, но больше растущих на лугу цветов). Учить располагать на рисунке предметы так, чтобы они загораживали друг друга (растущие перед домом деревья и частично его загораживающие и т. п.).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Декоративное рисование.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детей с изделиями народных промыслов, закреплять и углублять знания о дымковской и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филимоновской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игрушках и их росписи; предлагать создавать изображения по мотивам народной декоративной росписи, знакомить с ее цветовым строем и элементами композиции, добиваться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большего разнообразия используемых элементов. Продолжать знакомить с городецкой росписью, ее цветовым решением, спецификой создания декоративных цветов (как правило, не чистых тонов, а оттенков), учить использовать для украшения оживки.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росписью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Полхов-</w:t>
      </w:r>
      <w:r w:rsidR="003A6B31">
        <w:rPr>
          <w:rFonts w:ascii="Times New Roman" w:hAnsi="Times New Roman" w:cs="Times New Roman"/>
          <w:bCs/>
          <w:sz w:val="28"/>
          <w:szCs w:val="28"/>
        </w:rPr>
        <w:t>Майдана</w:t>
      </w:r>
      <w:proofErr w:type="spellEnd"/>
      <w:r w:rsidR="003A6B31">
        <w:rPr>
          <w:rFonts w:ascii="Times New Roman" w:hAnsi="Times New Roman" w:cs="Times New Roman"/>
          <w:bCs/>
          <w:sz w:val="28"/>
          <w:szCs w:val="28"/>
        </w:rPr>
        <w:t xml:space="preserve">, включать городецкую и </w:t>
      </w:r>
      <w:proofErr w:type="spellStart"/>
      <w:r w:rsidR="003A6B31">
        <w:rPr>
          <w:rFonts w:ascii="Times New Roman" w:hAnsi="Times New Roman" w:cs="Times New Roman"/>
          <w:bCs/>
          <w:sz w:val="28"/>
          <w:szCs w:val="28"/>
        </w:rPr>
        <w:t>П</w:t>
      </w:r>
      <w:r w:rsidRPr="00E66E22">
        <w:rPr>
          <w:rFonts w:ascii="Times New Roman" w:hAnsi="Times New Roman" w:cs="Times New Roman"/>
          <w:bCs/>
          <w:sz w:val="28"/>
          <w:szCs w:val="28"/>
        </w:rPr>
        <w:t>олхов-майданскую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роспись в творческую работу детей, помогать осваивать специфику этих видов росписи. Знакомить с региональным (местным) декоративным искусством. Учить составлят</w:t>
      </w:r>
      <w:r w:rsidR="003A6B31">
        <w:rPr>
          <w:rFonts w:ascii="Times New Roman" w:hAnsi="Times New Roman" w:cs="Times New Roman"/>
          <w:bCs/>
          <w:sz w:val="28"/>
          <w:szCs w:val="28"/>
        </w:rPr>
        <w:t xml:space="preserve">ь узоры по мотивам городецкой, </w:t>
      </w:r>
      <w:proofErr w:type="spellStart"/>
      <w:r w:rsidR="003A6B31">
        <w:rPr>
          <w:rFonts w:ascii="Times New Roman" w:hAnsi="Times New Roman" w:cs="Times New Roman"/>
          <w:bCs/>
          <w:sz w:val="28"/>
          <w:szCs w:val="28"/>
        </w:rPr>
        <w:t>П</w:t>
      </w:r>
      <w:r w:rsidRPr="00E66E22">
        <w:rPr>
          <w:rFonts w:ascii="Times New Roman" w:hAnsi="Times New Roman" w:cs="Times New Roman"/>
          <w:bCs/>
          <w:sz w:val="28"/>
          <w:szCs w:val="28"/>
        </w:rPr>
        <w:t>олхов-майданской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гжельской росписи: знакомить с характерными элементами (бутоны, цветы, листья, травка, усики, завитки, оживки).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создавать узоры на листах в форме народного изделия (поднос, солонка, чашка, розетка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Для развития творчества в декоративной деятельности использовать декоративные ткани. Предоставлять детям бумагу в форме одежды и головных уборов (кокошник, платок, свитер и др.), предметов быта (салфетка, полотенце). </w:t>
      </w:r>
    </w:p>
    <w:p w:rsidR="00A45B7F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Учить ритмично располагать узор. Предлагать расписывать бумажные силуэты и объемные фигуры.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Лепка.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детей с особенностями лепки из глины, пластилина и пластической массы.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умение лепить с натуры и по представлению знакомые предметы (овощи, фрукты, грибы, посуда, игрушки); передавать их характерные особенности. Продолжать учить лепить посуду из целого куска глины и пластилина ленточным способом.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лепить предметы пластическим, конструктивным и комбинированным способами. Учить сглаживать поверхность формы, делать предметы устойчивыми.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лепке выразительность образа, лепить фигуры человека и животных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движении, объединять небольшие группы предметов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несложные сюжеты (в коллективных композициях): «Курица с цыплятами», «Два жадных медвежонка нашли сыр», «Дети на прогулке» и др.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 детей умения лепить по представлению героев литературных произведений (Медведь и Колобок, Лиса и Зайчик, Машенька и Медведь и т. п.). Развивать творчество, инициативу.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умение лепить мелкие детали; пользуясь стекой, наносить рисунок чешуек у рыбки, обозначать глаза, шерсть животного, перышки птицы, узор, складки на одежде людей и т. п.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технические умения и навыки работы с разнообразными материалами для лепки; побуждать использовать дополнительные материалы (косточки, зернышки, бусинки и т. д.).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навыки аккуратной лепки.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Закреплять навык тщательно мыть руки по окончании лепки.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Декоративная лепка.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детей с особенностями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декоративной лепки. Формировать интерес и эстетическое отношение к предметам народного декоративно-прикладного искусства.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лепить птиц, животных, людей по типу народных игрушек (дымковской,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филимоновской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каргопольской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украшать узорами предметы декоративного искусства. Учить расписывать изделия гуашью, украшать их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налепами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 углубленным рельефом, использовать стеку.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Учить обмакивать пальцы в воду, чтобы сгладить неровности вылепленного изображения, когда это необходимо для передачи образа.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Аппликация.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детей создавать изображения (разрезать бумагу на короткие и длинные полоски; вырезать круги из квадратов, овалы из прямоугольников, преобразовывать одни геометрические фигуры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другие: квадрат - в два-четыре треугольника, прямоугольник - в полоски, квадраты или маленькие прямоугольники), создавать из этих фигур изображения разных предметов или декоративные композиции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вырезать одинаковые фигуры или их детали из бумаги, сложенной гармошкой, а симметричные изображения - из бумаги, сложенной пополам (стакан, ваза, цветок и др.). С целью создания выразительного образа учить приему обрывания.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Побуждать создавать предметные и сюжетные композиции, дополнять их деталями, обогащающими изображения.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аккуратное и бережное отношение к материалам.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Прикладное творчество.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умение работать с бумагой: сгибать лист вчетверо в разных направлениях; работать по готовой выкройке (шапочка, лодочка, домик, кошелек).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Закреплять умение создавать из бумаги объемные фигуры: делить квадратный лист на несколько равных частей, сглаживать сгибы, надрезать по сгибам (домик, корзинка, кубик).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детей делать игрушки, сувениры из природного материала (шишки, ветки, ягоды) и других материалов (катушки, проволока в цветной обмотке, пустые коробки и др.), прочно соединяя части.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самостоятельно создавать игрушки для сюжетно-ролевых игр (флажки, сумочки, шапочки, салфетки и др.); сувениры для родителей, сотрудников детского сада, елочные украшения.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Привлекать детей к изготовлению пособий для занятий и самостоятельной деятельности (коробки, счетный материал), ремонту книг, настольно - печатных игр.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Закреплять умения детей экономно и рационально расходовать материал</w:t>
      </w:r>
      <w:r w:rsidRPr="00E66E2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Конструктивно-модельная деятельность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умение детей устанавливать связь между создаваемыми постройками и тем, что они видят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окружающей жизни; создавать разнообразные постройки и конструкции (дома, спортивное и игровое оборудование и т. п.).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выделять основные части и характерные детали конструкций. Поощрять самостоятельность, творчество, инициативу, дружелюбие.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Помогать анализировать сделанные воспитателем поделки и постройки; на основе анализа находить конструктивные решения и планировать создание собственной постройки.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Знакомить с новыми деталями: разнообразными по форме и величине пластинами, брусками, цилиндрами, конусами и др. Учить заменять одни детали другими.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создавать различные по величине и конструкции постройки одного и того же объекта.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строить по рисунку, самостоятельно подбирать необходимый строительный материал. </w:t>
      </w:r>
    </w:p>
    <w:p w:rsid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умение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Музыкальная деятельность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Продолжать развивать интерес и любовь к музыке, музыкальную отзывчивость на нее.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музыкальную культуру на основе знакомства с классической, народной и современной музыкой.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Продолжать развивать музыкальные способности детей: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звуковысотный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ритмический, тембровый, динамический слух.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дальнейшему развитию навыков пения, движений под музыку, игры и импровизации мелодий на детских музыкальных инструментах; творческой активности детей.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Слушание.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различать жанры музыкальных произведений (марш, танец, песня).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музыкальную память через узнавание мелодий по отдельным фрагментам произведения (вступление, заключение, музыкальная фраза).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навык различения звуков по высоте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пределах квинты, звучания музыкальных инструментов (клавишно-ударные и струнные: фортепиано, скрипка, виолончель, балалайка).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Пение.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певческие навыки, умение петь легким звуком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диапазоне от «ре» первой октавы до «до» второй октавы, брать дыхание перед началом песни, между музыкальными фразами, произносить отчетливо слова, своевременно начинать и заканчивать песню, эмоционально передавать характер мелодии, петь умеренно, громко и тихо.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развитию навыков сольного пения, с музыкальным сопровождением и без него.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Содействовать проявлению самостоятельности и творческому исполнению песен разного характера.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песенный музыкальный вкус.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Песенное творчество.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импровизировать мелодию на заданный текст.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детей сочинять мелодии различного характера: ласковую колыбельную, задорный или бодрый марш, плавный вальс, веселую плясовую.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Музыкально-ритмические движения.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чувство ритма, умение передавать через движения характер музыки,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ее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эмоционально-образное содержание.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свободно ориентироваться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пространстве, выполнять простейшие перестроения, самостоятельно переходить от умеренного к быстрому или медленному темпу, менять движения в соответствии с музыкальными фразами.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формированию навыков исполнения танцевальных движений (поочередное выбрасывание ног вперед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прыжке; приставной шаг с приседанием, с продвижением вперед, кружение; приседание с выставлением ноги вперед).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русским хороводом, пляской, а также с танцами других народов.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Продолжать развивать навыки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инсценирования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песен; учить изображать сказочных животных и птиц (лошадка, коза, лиса, медведь, заяц, журавль, ворон и т. д.) в разных игровых ситуациях.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Музыкально-игровое и танцевальное творчество.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танцевальное творчество; учить придумывать движения к пляскам, танцам, составлять композицию танца, проявляя самостоятельность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творчестве.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самостоятельно придумывать движения, отражающие содержание песни. Побуждать к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инсценированию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содержания песен, хороводов.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Игра на детских музыкальных инструментах.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детей исполнять простейшие мелодии на детских музыкальных инструментах; знакомые песенки индивидуально и небольшими группами, соблюдая при этом общую динамику и темп.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Развивать творчество детей, побуждать их к активным самостоятельным действиям.</w:t>
      </w:r>
    </w:p>
    <w:p w:rsidR="00A45B7F" w:rsidRPr="00A45B7F" w:rsidRDefault="00A45B7F" w:rsidP="006867D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67DA" w:rsidRPr="006867DA" w:rsidRDefault="006867DA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7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Содержание образовательной области «Художественно-эстетическое развитие» (формируемая часть) </w:t>
      </w:r>
    </w:p>
    <w:p w:rsidR="002475EE" w:rsidRDefault="006867DA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7DA">
        <w:rPr>
          <w:rFonts w:ascii="Times New Roman" w:hAnsi="Times New Roman" w:cs="Times New Roman"/>
          <w:sz w:val="28"/>
          <w:szCs w:val="28"/>
        </w:rPr>
        <w:t>Овладение определенными навыками нетрадиционных способов рисования: рисования акварелью, восковыми карандашами, флуоресцентными и перламутровыми карандашами, формирование элементарных эмоционально выразительных приемов взаимодействия с гуашью.</w:t>
      </w:r>
    </w:p>
    <w:p w:rsidR="001850E3" w:rsidRDefault="001850E3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E3">
        <w:rPr>
          <w:rFonts w:ascii="Times New Roman" w:hAnsi="Times New Roman" w:cs="Times New Roman"/>
          <w:sz w:val="28"/>
          <w:szCs w:val="28"/>
        </w:rPr>
        <w:t xml:space="preserve">Комарова </w:t>
      </w:r>
      <w:r w:rsidR="00BE1CBC">
        <w:rPr>
          <w:rFonts w:ascii="Times New Roman" w:hAnsi="Times New Roman" w:cs="Times New Roman"/>
          <w:sz w:val="28"/>
          <w:szCs w:val="28"/>
        </w:rPr>
        <w:t xml:space="preserve">Т. С. </w:t>
      </w:r>
      <w:r w:rsidRPr="001850E3">
        <w:rPr>
          <w:rFonts w:ascii="Times New Roman" w:hAnsi="Times New Roman" w:cs="Times New Roman"/>
          <w:sz w:val="28"/>
          <w:szCs w:val="28"/>
        </w:rPr>
        <w:t xml:space="preserve">Изобразительная </w:t>
      </w:r>
      <w:r w:rsidR="00BE1CBC">
        <w:rPr>
          <w:rFonts w:ascii="Times New Roman" w:hAnsi="Times New Roman" w:cs="Times New Roman"/>
          <w:sz w:val="28"/>
          <w:szCs w:val="28"/>
        </w:rPr>
        <w:t>деятельность в детском саду.</w:t>
      </w:r>
      <w:r w:rsidRPr="001850E3">
        <w:rPr>
          <w:rFonts w:ascii="Times New Roman" w:hAnsi="Times New Roman" w:cs="Times New Roman"/>
          <w:sz w:val="28"/>
          <w:szCs w:val="28"/>
        </w:rPr>
        <w:t xml:space="preserve"> Старшая группа 5-6 </w:t>
      </w:r>
      <w:r w:rsidR="00BE1CBC">
        <w:rPr>
          <w:rFonts w:ascii="Times New Roman" w:hAnsi="Times New Roman" w:cs="Times New Roman"/>
          <w:sz w:val="28"/>
          <w:szCs w:val="28"/>
        </w:rPr>
        <w:t>л.</w:t>
      </w: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E3">
        <w:rPr>
          <w:rFonts w:ascii="Times New Roman" w:hAnsi="Times New Roman" w:cs="Times New Roman"/>
          <w:sz w:val="28"/>
          <w:szCs w:val="28"/>
        </w:rPr>
        <w:t xml:space="preserve">Комарова Т. С. Детское художественное творчество. </w:t>
      </w:r>
      <w:r w:rsidR="00BE1CBC">
        <w:rPr>
          <w:rFonts w:ascii="Times New Roman" w:hAnsi="Times New Roman" w:cs="Times New Roman"/>
          <w:sz w:val="28"/>
          <w:szCs w:val="28"/>
        </w:rPr>
        <w:t>Методическое пособие для воспитателей и педагогов.</w:t>
      </w:r>
    </w:p>
    <w:p w:rsidR="001850E3" w:rsidRPr="001850E3" w:rsidRDefault="00BE1CBC" w:rsidP="00BE1CBC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Лыко</w:t>
      </w:r>
      <w:r w:rsidR="001850E3" w:rsidRPr="001850E3">
        <w:rPr>
          <w:rFonts w:ascii="Times New Roman" w:hAnsi="Times New Roman" w:cs="Times New Roman"/>
          <w:sz w:val="28"/>
          <w:szCs w:val="28"/>
        </w:rPr>
        <w:t xml:space="preserve">ва </w:t>
      </w:r>
      <w:r>
        <w:rPr>
          <w:rFonts w:ascii="Times New Roman" w:hAnsi="Times New Roman" w:cs="Times New Roman"/>
          <w:sz w:val="28"/>
          <w:szCs w:val="28"/>
        </w:rPr>
        <w:t xml:space="preserve">И. А. </w:t>
      </w:r>
      <w:r w:rsidR="001850E3" w:rsidRPr="001850E3">
        <w:rPr>
          <w:rFonts w:ascii="Times New Roman" w:hAnsi="Times New Roman" w:cs="Times New Roman"/>
          <w:sz w:val="28"/>
          <w:szCs w:val="28"/>
        </w:rPr>
        <w:t xml:space="preserve">Изобразительная деятельность в детском саду. Старшая группа. Планирование, конспекты занятий, методические рекомендации. </w:t>
      </w: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50E3">
        <w:rPr>
          <w:rFonts w:ascii="Times New Roman" w:hAnsi="Times New Roman" w:cs="Times New Roman"/>
          <w:sz w:val="28"/>
          <w:szCs w:val="28"/>
        </w:rPr>
        <w:t>Куцакова</w:t>
      </w:r>
      <w:proofErr w:type="spellEnd"/>
      <w:r w:rsidRPr="001850E3">
        <w:rPr>
          <w:rFonts w:ascii="Times New Roman" w:hAnsi="Times New Roman" w:cs="Times New Roman"/>
          <w:sz w:val="28"/>
          <w:szCs w:val="28"/>
        </w:rPr>
        <w:t xml:space="preserve"> </w:t>
      </w:r>
      <w:r w:rsidR="00BE1CBC">
        <w:rPr>
          <w:rFonts w:ascii="Times New Roman" w:hAnsi="Times New Roman" w:cs="Times New Roman"/>
          <w:sz w:val="28"/>
          <w:szCs w:val="28"/>
        </w:rPr>
        <w:t xml:space="preserve">Л. В. </w:t>
      </w:r>
      <w:r w:rsidRPr="001850E3">
        <w:rPr>
          <w:rFonts w:ascii="Times New Roman" w:hAnsi="Times New Roman" w:cs="Times New Roman"/>
          <w:sz w:val="28"/>
          <w:szCs w:val="28"/>
        </w:rPr>
        <w:t>Конструирование из строительного материала</w:t>
      </w:r>
      <w:r w:rsidR="00BE1CBC">
        <w:rPr>
          <w:rFonts w:ascii="Times New Roman" w:hAnsi="Times New Roman" w:cs="Times New Roman"/>
          <w:sz w:val="28"/>
          <w:szCs w:val="28"/>
        </w:rPr>
        <w:t>.</w:t>
      </w:r>
      <w:r w:rsidRPr="001850E3">
        <w:rPr>
          <w:rFonts w:ascii="Times New Roman" w:hAnsi="Times New Roman" w:cs="Times New Roman"/>
          <w:sz w:val="28"/>
          <w:szCs w:val="28"/>
        </w:rPr>
        <w:t xml:space="preserve"> Старшая группа 5-6 </w:t>
      </w:r>
      <w:r w:rsidR="00BE1CBC">
        <w:rPr>
          <w:rFonts w:ascii="Times New Roman" w:hAnsi="Times New Roman" w:cs="Times New Roman"/>
          <w:sz w:val="28"/>
          <w:szCs w:val="28"/>
        </w:rPr>
        <w:t>л.</w:t>
      </w: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E3">
        <w:rPr>
          <w:rFonts w:ascii="Times New Roman" w:hAnsi="Times New Roman" w:cs="Times New Roman"/>
          <w:sz w:val="28"/>
          <w:szCs w:val="28"/>
        </w:rPr>
        <w:t xml:space="preserve">Лыкова </w:t>
      </w:r>
      <w:r w:rsidR="00BE1CBC">
        <w:rPr>
          <w:rFonts w:ascii="Times New Roman" w:hAnsi="Times New Roman" w:cs="Times New Roman"/>
          <w:sz w:val="28"/>
          <w:szCs w:val="28"/>
        </w:rPr>
        <w:t xml:space="preserve">И. А. </w:t>
      </w:r>
      <w:r w:rsidRPr="001850E3">
        <w:rPr>
          <w:rFonts w:ascii="Times New Roman" w:hAnsi="Times New Roman" w:cs="Times New Roman"/>
          <w:sz w:val="28"/>
          <w:szCs w:val="28"/>
        </w:rPr>
        <w:t>Конструирование в детском саду</w:t>
      </w:r>
      <w:r w:rsidR="00BE1CBC">
        <w:rPr>
          <w:rFonts w:ascii="Times New Roman" w:hAnsi="Times New Roman" w:cs="Times New Roman"/>
          <w:sz w:val="28"/>
          <w:szCs w:val="28"/>
        </w:rPr>
        <w:t>. Старшая группа.</w:t>
      </w:r>
    </w:p>
    <w:p w:rsidR="002475EE" w:rsidRDefault="002475EE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6E6" w:rsidRDefault="001966E6" w:rsidP="001966E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Образовательная область</w:t>
      </w:r>
    </w:p>
    <w:p w:rsidR="00133C19" w:rsidRPr="00133C19" w:rsidRDefault="001966E6" w:rsidP="001966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33C19" w:rsidRPr="00133C19">
        <w:rPr>
          <w:rFonts w:ascii="Times New Roman" w:hAnsi="Times New Roman" w:cs="Times New Roman"/>
          <w:b/>
          <w:bCs/>
          <w:sz w:val="28"/>
          <w:szCs w:val="28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</w:rPr>
        <w:t>изическое воспитание»</w:t>
      </w:r>
    </w:p>
    <w:p w:rsidR="001966E6" w:rsidRDefault="001966E6" w:rsidP="00133C1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«Физическое развитие»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включает: </w:t>
      </w:r>
    </w:p>
    <w:p w:rsidR="001966E6" w:rsidRPr="003A6B31" w:rsidRDefault="001966E6" w:rsidP="003A6B31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B31">
        <w:rPr>
          <w:rFonts w:ascii="Times New Roman" w:hAnsi="Times New Roman" w:cs="Times New Roman"/>
          <w:bCs/>
          <w:sz w:val="28"/>
          <w:szCs w:val="28"/>
        </w:rPr>
        <w:t xml:space="preserve">приобретение опыта в следующих видах деятельности детей: двигательной, в том числе связанной с выполнением упражнений, </w:t>
      </w:r>
      <w:r w:rsidRPr="003A6B3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</w:t>
      </w:r>
    </w:p>
    <w:p w:rsidR="001966E6" w:rsidRPr="003A6B31" w:rsidRDefault="001966E6" w:rsidP="003A6B31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B31">
        <w:rPr>
          <w:rFonts w:ascii="Times New Roman" w:hAnsi="Times New Roman" w:cs="Times New Roman"/>
          <w:bCs/>
          <w:sz w:val="28"/>
          <w:szCs w:val="28"/>
        </w:rPr>
        <w:t xml:space="preserve">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3A6B31">
        <w:rPr>
          <w:rFonts w:ascii="Times New Roman" w:hAnsi="Times New Roman" w:cs="Times New Roman"/>
          <w:bCs/>
          <w:sz w:val="28"/>
          <w:szCs w:val="28"/>
        </w:rPr>
        <w:t>саморегуляции</w:t>
      </w:r>
      <w:proofErr w:type="spellEnd"/>
      <w:r w:rsidRPr="003A6B31">
        <w:rPr>
          <w:rFonts w:ascii="Times New Roman" w:hAnsi="Times New Roman" w:cs="Times New Roman"/>
          <w:bCs/>
          <w:sz w:val="28"/>
          <w:szCs w:val="28"/>
        </w:rPr>
        <w:t xml:space="preserve"> в двигательной сфере; </w:t>
      </w:r>
    </w:p>
    <w:p w:rsidR="001966E6" w:rsidRPr="003A6B31" w:rsidRDefault="001966E6" w:rsidP="003A6B31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B31">
        <w:rPr>
          <w:rFonts w:ascii="Times New Roman" w:hAnsi="Times New Roman" w:cs="Times New Roman"/>
          <w:bCs/>
          <w:sz w:val="28"/>
          <w:szCs w:val="28"/>
        </w:rPr>
        <w:t xml:space="preserve"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Формирование начальных представлений о здоровом образе жизни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об особенностях функционирования и целостности человеческого организма. Акцентировать внимание детей на особенностях их организма и здоровья.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 составляющих (важных компонентах) здорового образа жизни (правильное питание, движение, сон и солнце, воздух и вода - наши лучшие друзья) и факторах, разрушающих здоровье.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>Формировать представления о зависимости здоровья человека от правильного питания; умения определять качество продуктов, основываясь на сенсорных ощущениях.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 роли гигиены и режима дня для здоровья человека. Формировать представления о правилах ухода за больным (заботиться о нем, не шуметь,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выполнять его просьбы и поручения). Воспитывать сочувствие к болеющим. Формировать умение характеризовать свое самочувствие.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возможностями здорового человека. Формировать у детей потребность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здоровом образе жизни. Прививать интерес к физической культуре и спорту и желание заниматься физкультурой и спортом.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Знакомить с доступными сведениями из истории олимпийского движения. Знакомить с основами техники безопасности и правилами поведения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спортивном зале и на спортивной площадке.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Физическая культура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правильную осанку; умение осознанно выполнять движения. Совершенствовать двигательные умения и навыки детей. Развивать быстроту, силу, выносливость, гибкость.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легко ходить и бегать, энергично отталкиваясь от опоры. Учить бегать наперегонки, с преодолением препятствий. Учить лазать по гимнастической стенке, меняя темп.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Учить прыгать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длину, в высоту с разбега, правильно разбегаться, отталкиваться и приземляться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зависимости от вида прыжка, прыгать на мягкое покрытие через длинную скакалку, сохранять равновесие при приземлении.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Учить сочетать замах с броском при метании, подбрасывать и ловить мяч одной рукой, отбивать его правой и левой рукой на месте и вести при ходьбе.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Учить ходить на лыжах скользящим шагом, подниматься на склон, спускаться с горы, кататься на двухколесном велосипеде, кататься на самокате, отталкиваясь одной ногой (правой и левой). Учить ориентироваться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пространстве.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Учить элементам спортивных игр, играм с элементами соревнования, играм-эстафетам.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Приучать помогать взрослым готовить физкультурный инвентарь к занятиям физическими упражнениями, убирать его на место.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>Поддерживать интерес детей к различным видам спорта, сообщать им некоторые сведения о событиях спортивной жизни страны.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sz w:val="28"/>
          <w:szCs w:val="28"/>
        </w:rPr>
        <w:t xml:space="preserve">Подвижные игры.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Продолжать учить детей самостоятельно организовывать знакомые подвижные игры, проявляя инициативу и творчество.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Воспитывать у детей стремление участвовать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играх с элементами соревнования, играх- эстафетах.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>Учить спортивным играм и упражнениям.</w:t>
      </w:r>
    </w:p>
    <w:p w:rsidR="001966E6" w:rsidRDefault="001966E6" w:rsidP="00133C1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254B" w:rsidRP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4B">
        <w:rPr>
          <w:rFonts w:ascii="Times New Roman" w:hAnsi="Times New Roman" w:cs="Times New Roman"/>
          <w:sz w:val="28"/>
          <w:szCs w:val="28"/>
        </w:rPr>
        <w:t>О</w:t>
      </w:r>
      <w:r w:rsidRPr="0003254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бразовательная область «Физическое развитие» (формируемая часть) </w:t>
      </w:r>
    </w:p>
    <w:p w:rsidR="0003254B" w:rsidRP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4B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03254B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03254B">
        <w:rPr>
          <w:rFonts w:ascii="Times New Roman" w:hAnsi="Times New Roman" w:cs="Times New Roman"/>
          <w:sz w:val="28"/>
          <w:szCs w:val="28"/>
        </w:rPr>
        <w:t xml:space="preserve"> условий организации образовательного процесса, формирование у воспитанников понимания значимости сохранения, укрепления физического и психологического здоровья и навыков здорового образа жизни </w:t>
      </w:r>
    </w:p>
    <w:p w:rsidR="0003254B" w:rsidRPr="0003254B" w:rsidRDefault="001850E3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Пензулаева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 Физкультурные занятия в детском саду. Старшая группа детского сада.</w:t>
      </w:r>
    </w:p>
    <w:p w:rsid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54B" w:rsidRPr="00BE1CBC" w:rsidRDefault="00BE1CBC" w:rsidP="000325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CBC">
        <w:rPr>
          <w:rFonts w:ascii="Times New Roman" w:hAnsi="Times New Roman" w:cs="Times New Roman"/>
          <w:b/>
          <w:sz w:val="28"/>
          <w:szCs w:val="28"/>
        </w:rPr>
        <w:t>2.2 О</w:t>
      </w:r>
      <w:r w:rsidR="00241D1F">
        <w:rPr>
          <w:rFonts w:ascii="Times New Roman" w:hAnsi="Times New Roman" w:cs="Times New Roman"/>
          <w:b/>
          <w:sz w:val="28"/>
          <w:szCs w:val="28"/>
        </w:rPr>
        <w:t>писание вариативных форм</w:t>
      </w:r>
      <w:r w:rsidRPr="00BE1C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639CD">
        <w:rPr>
          <w:rFonts w:ascii="Times New Roman" w:hAnsi="Times New Roman" w:cs="Times New Roman"/>
          <w:b/>
          <w:sz w:val="28"/>
          <w:szCs w:val="28"/>
        </w:rPr>
        <w:t>способов и средств реализации П</w:t>
      </w:r>
      <w:r w:rsidR="00241D1F">
        <w:rPr>
          <w:rFonts w:ascii="Times New Roman" w:hAnsi="Times New Roman" w:cs="Times New Roman"/>
          <w:b/>
          <w:sz w:val="28"/>
          <w:szCs w:val="28"/>
        </w:rPr>
        <w:t>рограммы с учетом возрастных и индивидуальных особенностей воспитанников</w:t>
      </w:r>
    </w:p>
    <w:p w:rsid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817"/>
      </w:tblGrid>
      <w:tr w:rsidR="00827AB1" w:rsidRPr="00827AB1">
        <w:trPr>
          <w:trHeight w:val="4452"/>
        </w:trPr>
        <w:tc>
          <w:tcPr>
            <w:tcW w:w="9817" w:type="dxa"/>
          </w:tcPr>
          <w:p w:rsidR="00827AB1" w:rsidRPr="00827AB1" w:rsidRDefault="00827AB1" w:rsidP="00827AB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Одной из основных задач воспитания дошкольников является воспитание у них любви к Родине, родному городу. В Орле есть свои особенности исторического развития, специфические черты культуры и природы, составляющие тот феномен, который формирует в каждом человеке интерес и привязанность к родному городу, его окрестностям и пригородам. Помочь дошкольникам шире познакомиться с Орлом, понять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помогает разработанная </w:t>
            </w:r>
          </w:p>
          <w:p w:rsidR="00827AB1" w:rsidRPr="00827AB1" w:rsidRDefault="00827AB1" w:rsidP="00827AB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цели и задачи занятий по ознакомлению детей дошкольного возраста с историей и культурой Орла. </w:t>
            </w:r>
          </w:p>
          <w:p w:rsidR="00827AB1" w:rsidRPr="00827AB1" w:rsidRDefault="00827AB1" w:rsidP="00827AB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Цели: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>формировать такие нравственные черты личности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 как гордость за свой город, любовь к великим согражданам, уважение к труду создателей Орла, интерес к окружающему миру, умение чувствовать себя в нем комфортно, умение ориентироваться в любой жизненной ситуации.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ез знакомство детей с произведениями литературы, архитектуры, театрального, изобразительного декоративно-прикладного искусства, посвященных Орлу, развивать их творческие способности и навыки познавательной деятельности. </w:t>
            </w:r>
          </w:p>
          <w:p w:rsidR="00827AB1" w:rsidRPr="00827AB1" w:rsidRDefault="00827AB1" w:rsidP="00827AB1">
            <w:pPr>
              <w:pStyle w:val="a8"/>
              <w:spacing w:after="0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 детей эмоцио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нальное отношение к Орлу, чувства сопереживания, сострадания, ответственности, формировать интерес к общественной жизни города;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знания детей об окружающем их городе, о неразрывной связи 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человека с окружающей действительностью, о возможных последствиях нарушения этой взаимосвязи;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уникальными особенностями Орла, наиболее 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известными достопримечательностями;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описывать объекты, свои впечатления, давать оценку действиям и событиям.</w:t>
            </w:r>
          </w:p>
        </w:tc>
      </w:tr>
    </w:tbl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Рабочая Программа реализует </w:t>
      </w:r>
      <w:r w:rsidRPr="007D6EF7">
        <w:rPr>
          <w:rFonts w:ascii="Times New Roman" w:hAnsi="Times New Roman" w:cs="Times New Roman"/>
          <w:bCs/>
          <w:sz w:val="28"/>
          <w:szCs w:val="28"/>
        </w:rPr>
        <w:t>модель образовательного процесса</w:t>
      </w:r>
      <w:r w:rsidRPr="007D6EF7">
        <w:rPr>
          <w:rFonts w:ascii="Times New Roman" w:hAnsi="Times New Roman" w:cs="Times New Roman"/>
          <w:sz w:val="28"/>
          <w:szCs w:val="28"/>
        </w:rPr>
        <w:t xml:space="preserve">, в которой представлены современные подходы к организации всех видов детской деятельности в соответствии с принятыми методами воспитания, обучения и развития детей раннего возраста, средствами образования, адекватными возрасту детей формами организации образовательной деятельности. Модель построена с учетом следующих </w:t>
      </w:r>
      <w:r w:rsidRPr="007D6EF7">
        <w:rPr>
          <w:rFonts w:ascii="Times New Roman" w:hAnsi="Times New Roman" w:cs="Times New Roman"/>
          <w:bCs/>
          <w:sz w:val="28"/>
          <w:szCs w:val="28"/>
        </w:rPr>
        <w:t>компонентов образовательной системы</w:t>
      </w:r>
      <w:r w:rsidRPr="007D6EF7">
        <w:rPr>
          <w:rFonts w:ascii="Times New Roman" w:hAnsi="Times New Roman" w:cs="Times New Roman"/>
          <w:sz w:val="28"/>
          <w:szCs w:val="28"/>
        </w:rPr>
        <w:t xml:space="preserve">, которые в реальном педагогическом процессе находятся во взаимосвязи: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1) образовательные области,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2) сквозные механизмы развития детей,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lastRenderedPageBreak/>
        <w:t xml:space="preserve">3) виды детской деятельности,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4) формы организации детских видов деятельности. </w:t>
      </w:r>
    </w:p>
    <w:p w:rsidR="00BE1CBC" w:rsidRDefault="00BE1CBC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5EE" w:rsidRPr="007D6EF7" w:rsidRDefault="007D6EF7" w:rsidP="00827A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EF7">
        <w:rPr>
          <w:rFonts w:ascii="Times New Roman" w:hAnsi="Times New Roman" w:cs="Times New Roman"/>
          <w:b/>
          <w:sz w:val="28"/>
          <w:szCs w:val="28"/>
        </w:rPr>
        <w:t>Модель образовательного процесса в старшей группе</w:t>
      </w:r>
    </w:p>
    <w:tbl>
      <w:tblPr>
        <w:tblStyle w:val="a3"/>
        <w:tblW w:w="9351" w:type="dxa"/>
        <w:tblLook w:val="04A0"/>
      </w:tblPr>
      <w:tblGrid>
        <w:gridCol w:w="2161"/>
        <w:gridCol w:w="2127"/>
        <w:gridCol w:w="2022"/>
        <w:gridCol w:w="3041"/>
      </w:tblGrid>
      <w:tr w:rsidR="007D6EF7" w:rsidRPr="007D6EF7" w:rsidTr="00DD2480">
        <w:tc>
          <w:tcPr>
            <w:tcW w:w="2161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2127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Сквозные механизмы развития</w:t>
            </w:r>
          </w:p>
        </w:tc>
        <w:tc>
          <w:tcPr>
            <w:tcW w:w="2022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Приоритетные виды детской деятельности</w:t>
            </w: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Примеры форм организации детских видов деятельности</w:t>
            </w:r>
          </w:p>
        </w:tc>
      </w:tr>
      <w:tr w:rsidR="007D6EF7" w:rsidRPr="007D6EF7" w:rsidTr="00DD2480">
        <w:tc>
          <w:tcPr>
            <w:tcW w:w="2161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Утренняя гимнастика,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игры с правилами (в т.</w:t>
            </w:r>
            <w:r w:rsidR="002A3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ч. народные), игровые упражнения, двигательные паузы, спортивные пробежки, соревнования и праздники, эстафеты, физкультурные минутки, занятия в спортивном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зале и др.</w:t>
            </w:r>
          </w:p>
        </w:tc>
      </w:tr>
      <w:tr w:rsidR="007D6EF7" w:rsidRPr="007D6EF7" w:rsidTr="00DD2480">
        <w:tc>
          <w:tcPr>
            <w:tcW w:w="2161" w:type="dxa"/>
            <w:tcBorders>
              <w:bottom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127" w:type="dxa"/>
            <w:tcBorders>
              <w:bottom w:val="nil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tcBorders>
              <w:bottom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</w:t>
            </w: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Игровые ситуации, игры с правилами (дидактические (с предметами и игрушками, настольно-печатные, словесные, </w:t>
            </w:r>
            <w:proofErr w:type="spellStart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шансовые</w:t>
            </w:r>
            <w:proofErr w:type="spellEnd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, компьютерные), 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подвижные, народные), творческие игры </w:t>
            </w:r>
          </w:p>
        </w:tc>
      </w:tr>
      <w:tr w:rsidR="007D6EF7" w:rsidRPr="007D6EF7" w:rsidTr="002A3144">
        <w:trPr>
          <w:trHeight w:val="1431"/>
        </w:trPr>
        <w:tc>
          <w:tcPr>
            <w:tcW w:w="2161" w:type="dxa"/>
            <w:tcBorders>
              <w:top w:val="nil"/>
              <w:bottom w:val="nil"/>
            </w:tcBorders>
          </w:tcPr>
          <w:p w:rsid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bottom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Индивидуальные и подгрупповые поручения, дежурства,</w:t>
            </w:r>
          </w:p>
          <w:p w:rsidR="007D6EF7" w:rsidRPr="007D6EF7" w:rsidRDefault="007D6EF7" w:rsidP="002A3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(общий, коллективный) труд </w:t>
            </w:r>
          </w:p>
        </w:tc>
      </w:tr>
      <w:tr w:rsidR="007D6EF7" w:rsidRPr="007D6EF7" w:rsidTr="00DD2480">
        <w:tc>
          <w:tcPr>
            <w:tcW w:w="2161" w:type="dxa"/>
            <w:tcBorders>
              <w:top w:val="nil"/>
            </w:tcBorders>
          </w:tcPr>
          <w:p w:rsid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Беседы, коммуникативные ситуации, составление рассказов и сказок, творческие пересказы, разгадывание</w:t>
            </w:r>
          </w:p>
        </w:tc>
      </w:tr>
      <w:tr w:rsidR="007D6EF7" w:rsidRPr="007D6EF7" w:rsidTr="00DD2480">
        <w:tc>
          <w:tcPr>
            <w:tcW w:w="2161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Наблюдения, экскурсии, решение проблемных ситуаций, опыты, экспериментирование, коллекционирование, моделирование, познавательно- исследовательские проекты, дидактические, конструктивные игры и др.</w:t>
            </w:r>
          </w:p>
        </w:tc>
      </w:tr>
      <w:tr w:rsidR="002A3144" w:rsidRPr="007D6EF7" w:rsidTr="002A3144">
        <w:tc>
          <w:tcPr>
            <w:tcW w:w="2161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127" w:type="dxa"/>
            <w:vMerge w:val="restart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2022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Восприятие художественной литературы и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</w:t>
            </w: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Рассказы, беседы, пересказы, загадывание и разгадывание загадок,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словесные и настольно- печатные игры с правилами, ситуативные разговоры, сюжетные 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ч. режиссерские) игры, речевые тренинги и др.</w:t>
            </w:r>
          </w:p>
        </w:tc>
      </w:tr>
      <w:tr w:rsidR="002A3144" w:rsidRPr="007D6EF7" w:rsidTr="002A3144">
        <w:tc>
          <w:tcPr>
            <w:tcW w:w="2161" w:type="dxa"/>
            <w:vMerge/>
            <w:tcBorders>
              <w:bottom w:val="single" w:sz="4" w:space="0" w:color="auto"/>
            </w:tcBorders>
          </w:tcPr>
          <w:p w:rsidR="002A3144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bottom w:val="single" w:sz="4" w:space="0" w:color="auto"/>
            </w:tcBorders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Рассказывание, чтение, обсуждение, разучивание, </w:t>
            </w:r>
            <w:proofErr w:type="spellStart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игры-драматизации, театрализованные игры, различные виды театра (теневой, бибабо, пальчиковый и пр.) и др.</w:t>
            </w:r>
          </w:p>
        </w:tc>
      </w:tr>
      <w:tr w:rsidR="002A3144" w:rsidRPr="007D6EF7" w:rsidTr="002A3144">
        <w:tc>
          <w:tcPr>
            <w:tcW w:w="2161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127" w:type="dxa"/>
            <w:vMerge w:val="restart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480">
              <w:rPr>
                <w:rFonts w:ascii="Times New Roman" w:hAnsi="Times New Roman" w:cs="Times New Roman"/>
                <w:sz w:val="24"/>
                <w:szCs w:val="24"/>
              </w:rPr>
              <w:t>Изобразительная,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480">
              <w:rPr>
                <w:rFonts w:ascii="Times New Roman" w:hAnsi="Times New Roman" w:cs="Times New Roman"/>
                <w:sz w:val="24"/>
                <w:szCs w:val="24"/>
              </w:rPr>
              <w:t>музыкальная, восприятие художественной литературы и фольклора</w:t>
            </w: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Мастерские детского творчества</w:t>
            </w:r>
          </w:p>
        </w:tc>
      </w:tr>
      <w:tr w:rsidR="002A3144" w:rsidRPr="007D6EF7" w:rsidTr="002A3144">
        <w:tc>
          <w:tcPr>
            <w:tcW w:w="2161" w:type="dxa"/>
            <w:vMerge/>
          </w:tcPr>
          <w:p w:rsidR="002A3144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A3144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Выставки изобразительного искусства, вернисажи детского творчества, рассказы и беседы об искусстве, творческие проекты эстетического содержания, занятия в изостудии и др.</w:t>
            </w:r>
          </w:p>
        </w:tc>
      </w:tr>
      <w:tr w:rsidR="002A3144" w:rsidRPr="007D6EF7" w:rsidTr="002A3144">
        <w:tc>
          <w:tcPr>
            <w:tcW w:w="2161" w:type="dxa"/>
            <w:vMerge/>
          </w:tcPr>
          <w:p w:rsidR="002A3144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Слушание и исполнение музыкальных произведений, музыкально-ритмические движения, музыкальные игры и импровизации, инсценировки, драматизации, занятия в музыкальном зале, организация детского оркестра и др.</w:t>
            </w:r>
          </w:p>
        </w:tc>
      </w:tr>
    </w:tbl>
    <w:p w:rsidR="007D6EF7" w:rsidRDefault="007D6EF7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39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 xml:space="preserve">Покомпонентное описание модели образовательного процесса </w:t>
      </w:r>
    </w:p>
    <w:p w:rsidR="00850139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>в старшей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139">
        <w:rPr>
          <w:rFonts w:ascii="Times New Roman" w:hAnsi="Times New Roman" w:cs="Times New Roman"/>
          <w:sz w:val="28"/>
          <w:szCs w:val="28"/>
        </w:rPr>
        <w:t>1. Образовательные области социально-коммуникативное развитие (далее - СКР), познавательное развитие (далее - ПР), речевое развитие (далее - РР), художественно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50139">
        <w:rPr>
          <w:rFonts w:ascii="Times New Roman" w:hAnsi="Times New Roman" w:cs="Times New Roman"/>
          <w:sz w:val="28"/>
          <w:szCs w:val="28"/>
        </w:rPr>
        <w:t xml:space="preserve">эстетическое развитие (далее - ХЭР), физическое развитие (далее - ФР) положены в основу модели, в соответствии с ними моделируются все остальные структурные компоненты. </w:t>
      </w: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139">
        <w:rPr>
          <w:rFonts w:ascii="Times New Roman" w:hAnsi="Times New Roman" w:cs="Times New Roman"/>
          <w:sz w:val="28"/>
          <w:szCs w:val="28"/>
        </w:rPr>
        <w:t xml:space="preserve">2. Сквозные механизмы развития ребенка (виды деятельности). Конкретное содержание образовательных областей реализовывается в различных видах деятельности детей. Рабочая Программа построена с учетом принципа включения личности в значимую деятельность. Среди таких </w:t>
      </w:r>
      <w:r w:rsidRPr="00850139">
        <w:rPr>
          <w:rFonts w:ascii="Times New Roman" w:hAnsi="Times New Roman" w:cs="Times New Roman"/>
          <w:sz w:val="28"/>
          <w:szCs w:val="28"/>
        </w:rPr>
        <w:lastRenderedPageBreak/>
        <w:t xml:space="preserve">выделены три (общение, игра, познавательно-исследовательская деятельность) как сквозные механизмы развития ребенка, которые становятся ведущими видами деятельности на разных возрастных этапах развития ребенка и продолжают оставаться значимыми для него на протяжении всего дошкольного детства. Организация коммуникативной, игровой, познавательно-исследовательской деятельности - первоочередная задача работы педагогов по освоению детьми содержания всех образовательных областей, в том числе их воспитательной составляющей. </w:t>
      </w:r>
    </w:p>
    <w:p w:rsidR="002A3144" w:rsidRDefault="002A3144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EF7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 xml:space="preserve">Сквозные механизмы развития детей </w:t>
      </w:r>
      <w:r>
        <w:rPr>
          <w:rFonts w:ascii="Times New Roman" w:hAnsi="Times New Roman" w:cs="Times New Roman"/>
          <w:b/>
          <w:sz w:val="28"/>
          <w:szCs w:val="28"/>
        </w:rPr>
        <w:t>старшей группы</w:t>
      </w:r>
    </w:p>
    <w:tbl>
      <w:tblPr>
        <w:tblStyle w:val="a3"/>
        <w:tblW w:w="9351" w:type="dxa"/>
        <w:tblLook w:val="04A0"/>
      </w:tblPr>
      <w:tblGrid>
        <w:gridCol w:w="2830"/>
        <w:gridCol w:w="6521"/>
      </w:tblGrid>
      <w:tr w:rsidR="00850139" w:rsidRPr="00850139" w:rsidTr="00850139">
        <w:tc>
          <w:tcPr>
            <w:tcW w:w="2830" w:type="dxa"/>
          </w:tcPr>
          <w:p w:rsidR="00850139" w:rsidRPr="00850139" w:rsidRDefault="00850139" w:rsidP="00850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Возрастной период</w:t>
            </w:r>
          </w:p>
        </w:tc>
        <w:tc>
          <w:tcPr>
            <w:tcW w:w="6521" w:type="dxa"/>
          </w:tcPr>
          <w:p w:rsidR="00850139" w:rsidRPr="00850139" w:rsidRDefault="00850139" w:rsidP="00850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Сквозные механизмы развития ребенка</w:t>
            </w:r>
          </w:p>
        </w:tc>
      </w:tr>
      <w:tr w:rsidR="00850139" w:rsidRPr="00850139" w:rsidTr="00850139">
        <w:tc>
          <w:tcPr>
            <w:tcW w:w="2830" w:type="dxa"/>
          </w:tcPr>
          <w:p w:rsidR="00850139" w:rsidRPr="00850139" w:rsidRDefault="00850139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дошкольный возраст (5 – 6 лет)</w:t>
            </w:r>
          </w:p>
        </w:tc>
        <w:tc>
          <w:tcPr>
            <w:tcW w:w="6521" w:type="dxa"/>
          </w:tcPr>
          <w:p w:rsidR="00850139" w:rsidRDefault="00850139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игровая деятельность, включая сюжетно-ролевую игру, игру с правилами и другие виды игры;</w:t>
            </w:r>
          </w:p>
          <w:p w:rsidR="00850139" w:rsidRDefault="00850139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коммуникативная деятельность (общение и взаимодействие с взрослыми и сверстниками);</w:t>
            </w:r>
          </w:p>
          <w:p w:rsidR="00850139" w:rsidRPr="00850139" w:rsidRDefault="00850139" w:rsidP="00850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познавательно-исследовательская деятельность (исследования объектов окружающего мира и экспериментирования с ними)</w:t>
            </w:r>
          </w:p>
        </w:tc>
      </w:tr>
    </w:tbl>
    <w:p w:rsidR="007D6EF7" w:rsidRDefault="007D6EF7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139">
        <w:rPr>
          <w:rFonts w:ascii="Times New Roman" w:hAnsi="Times New Roman" w:cs="Times New Roman"/>
          <w:sz w:val="28"/>
          <w:szCs w:val="28"/>
        </w:rPr>
        <w:t xml:space="preserve">3. Приоритетные виды детской деятельности и активности. Для реализации задач различных образовательных областей выделяются приоритетные виды детской деятельности, в процессе организации которых поставленные задачи будут решаться максимально эффективно. </w:t>
      </w: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 xml:space="preserve">Приоритетные виды детской деятельности (активности) </w:t>
      </w:r>
    </w:p>
    <w:p w:rsidR="007D6EF7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>в старшей группе</w:t>
      </w:r>
    </w:p>
    <w:tbl>
      <w:tblPr>
        <w:tblStyle w:val="a3"/>
        <w:tblW w:w="9527" w:type="dxa"/>
        <w:jc w:val="center"/>
        <w:tblLook w:val="04A0"/>
      </w:tblPr>
      <w:tblGrid>
        <w:gridCol w:w="1555"/>
        <w:gridCol w:w="5811"/>
        <w:gridCol w:w="2161"/>
      </w:tblGrid>
      <w:tr w:rsidR="000420FC" w:rsidRPr="000420FC" w:rsidTr="007D36BE">
        <w:trPr>
          <w:jc w:val="center"/>
        </w:trPr>
        <w:tc>
          <w:tcPr>
            <w:tcW w:w="1555" w:type="dxa"/>
          </w:tcPr>
          <w:p w:rsidR="000420FC" w:rsidRPr="007D36BE" w:rsidRDefault="007D36BE" w:rsidP="00042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Возрастной период</w:t>
            </w:r>
          </w:p>
        </w:tc>
        <w:tc>
          <w:tcPr>
            <w:tcW w:w="5811" w:type="dxa"/>
          </w:tcPr>
          <w:p w:rsidR="000420FC" w:rsidRPr="007D36BE" w:rsidRDefault="007D36BE" w:rsidP="00042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детской деятельности</w:t>
            </w:r>
          </w:p>
        </w:tc>
        <w:tc>
          <w:tcPr>
            <w:tcW w:w="2161" w:type="dxa"/>
          </w:tcPr>
          <w:p w:rsidR="000420FC" w:rsidRPr="007D36BE" w:rsidRDefault="007D36BE" w:rsidP="00042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</w:t>
            </w:r>
          </w:p>
        </w:tc>
      </w:tr>
      <w:tr w:rsidR="000420FC" w:rsidRPr="000420FC" w:rsidTr="007D36BE">
        <w:trPr>
          <w:jc w:val="center"/>
        </w:trPr>
        <w:tc>
          <w:tcPr>
            <w:tcW w:w="1555" w:type="dxa"/>
          </w:tcPr>
          <w:p w:rsidR="007D36BE" w:rsidRDefault="007D36BE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дошкольный возраст </w:t>
            </w:r>
          </w:p>
          <w:p w:rsidR="000420FC" w:rsidRPr="000420FC" w:rsidRDefault="007D36BE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– 6 лет)</w:t>
            </w:r>
          </w:p>
        </w:tc>
        <w:tc>
          <w:tcPr>
            <w:tcW w:w="5811" w:type="dxa"/>
          </w:tcPr>
          <w:p w:rsidR="000420FC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восприятие художественной литературы и фольклора;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самообслуживание и элементарный бытовой труд (в помещении и на улице);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конструирование из разного материала, включая конструкторы, модули, бумагу, природный и иной материалы;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изобразительная деятельность (рисование, лепка, аппликация);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музыкальная деятельность (восприятие и понимание смысла музыкальных произведений, пение, музыкально-ритмические движения, игры на детских музыкальных инструментах);</w:t>
            </w:r>
          </w:p>
          <w:p w:rsidR="007D36BE" w:rsidRPr="000420FC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двигательная (овладение основными движениями) форма активности.</w:t>
            </w:r>
          </w:p>
        </w:tc>
        <w:tc>
          <w:tcPr>
            <w:tcW w:w="2161" w:type="dxa"/>
          </w:tcPr>
          <w:p w:rsidR="000420FC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Pr="000420FC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</w:tr>
    </w:tbl>
    <w:p w:rsidR="002475EE" w:rsidRPr="00850139" w:rsidRDefault="002475EE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6BE">
        <w:rPr>
          <w:rFonts w:ascii="Times New Roman" w:hAnsi="Times New Roman" w:cs="Times New Roman"/>
          <w:sz w:val="28"/>
          <w:szCs w:val="28"/>
        </w:rPr>
        <w:t xml:space="preserve">4. Формы организации детских видов деятельности (в том числе в рамках организации непосредственно образовательной деятельности (далее - </w:t>
      </w:r>
      <w:r w:rsidRPr="007D36BE">
        <w:rPr>
          <w:rFonts w:ascii="Times New Roman" w:hAnsi="Times New Roman" w:cs="Times New Roman"/>
          <w:sz w:val="28"/>
          <w:szCs w:val="28"/>
        </w:rPr>
        <w:lastRenderedPageBreak/>
        <w:t xml:space="preserve">НОД)), которые наиболее адекватны для решения задач той или иной образовательной области. Рабочая Программа предусматривает вариативное использование форм организации образовательной деятельности: традиционные занятия, детские лаборатории, экскурсии, творческие мастерские и пр. Выбор формы организации НОД остается за педагогом, который руководствуется программными требованиями, учитывает возрастные и индивидуальные особенности детей, ситуацию в группе. </w:t>
      </w:r>
    </w:p>
    <w:p w:rsidR="002A3144" w:rsidRDefault="002A3144" w:rsidP="007D36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6E5" w:rsidRPr="007D36BE" w:rsidRDefault="007D36BE" w:rsidP="007D36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6BE">
        <w:rPr>
          <w:rFonts w:ascii="Times New Roman" w:hAnsi="Times New Roman" w:cs="Times New Roman"/>
          <w:b/>
          <w:sz w:val="28"/>
          <w:szCs w:val="28"/>
        </w:rPr>
        <w:t>Наблюдение как форма организации детской деятельности</w:t>
      </w:r>
    </w:p>
    <w:tbl>
      <w:tblPr>
        <w:tblStyle w:val="a3"/>
        <w:tblW w:w="0" w:type="auto"/>
        <w:tblLook w:val="04A0"/>
      </w:tblPr>
      <w:tblGrid>
        <w:gridCol w:w="2547"/>
        <w:gridCol w:w="3827"/>
        <w:gridCol w:w="2551"/>
      </w:tblGrid>
      <w:tr w:rsidR="007D36BE" w:rsidRPr="007D36BE" w:rsidTr="004C7A9F">
        <w:tc>
          <w:tcPr>
            <w:tcW w:w="2547" w:type="dxa"/>
          </w:tcPr>
          <w:p w:rsidR="007D36BE" w:rsidRPr="007D36BE" w:rsidRDefault="007D36BE" w:rsidP="007D3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наблюдений</w:t>
            </w:r>
          </w:p>
        </w:tc>
        <w:tc>
          <w:tcPr>
            <w:tcW w:w="3827" w:type="dxa"/>
          </w:tcPr>
          <w:p w:rsidR="007D36BE" w:rsidRPr="007D36BE" w:rsidRDefault="007D36BE" w:rsidP="007D3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наблюдений</w:t>
            </w:r>
          </w:p>
        </w:tc>
        <w:tc>
          <w:tcPr>
            <w:tcW w:w="2551" w:type="dxa"/>
          </w:tcPr>
          <w:p w:rsidR="007D36BE" w:rsidRPr="007D36BE" w:rsidRDefault="007D36BE" w:rsidP="007D3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 наблюдения</w:t>
            </w:r>
          </w:p>
        </w:tc>
      </w:tr>
      <w:tr w:rsidR="007D36BE" w:rsidRPr="007D36BE" w:rsidTr="004C7A9F">
        <w:tc>
          <w:tcPr>
            <w:tcW w:w="2547" w:type="dxa"/>
          </w:tcPr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Распознающее</w:t>
            </w:r>
          </w:p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Длительное</w:t>
            </w:r>
          </w:p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Сравнительное</w:t>
            </w:r>
          </w:p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Дедуктивное</w:t>
            </w:r>
          </w:p>
          <w:p w:rsidR="007D36BE" w:rsidRP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изнутри</w:t>
            </w:r>
          </w:p>
        </w:tc>
        <w:tc>
          <w:tcPr>
            <w:tcW w:w="3827" w:type="dxa"/>
          </w:tcPr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</w:p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наблюдения</w:t>
            </w:r>
          </w:p>
          <w:p w:rsidR="004C7A9F" w:rsidRP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551" w:type="dxa"/>
          </w:tcPr>
          <w:p w:rsidR="007D36BE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Фронтально</w:t>
            </w:r>
          </w:p>
          <w:p w:rsidR="004C7A9F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подгруппам</w:t>
            </w:r>
          </w:p>
          <w:p w:rsidR="004C7A9F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</w:p>
          <w:p w:rsidR="004C7A9F" w:rsidRPr="007D36BE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Парами  </w:t>
            </w:r>
          </w:p>
        </w:tc>
      </w:tr>
    </w:tbl>
    <w:p w:rsidR="006136E5" w:rsidRDefault="006136E5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Pr="00E35D85" w:rsidRDefault="00E35D85" w:rsidP="00E35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Экспериментирование как методическая система позн</w:t>
      </w:r>
      <w:r w:rsidR="00CD3AC9">
        <w:rPr>
          <w:rFonts w:ascii="Times New Roman" w:hAnsi="Times New Roman" w:cs="Times New Roman"/>
          <w:b/>
          <w:sz w:val="28"/>
          <w:szCs w:val="28"/>
        </w:rPr>
        <w:t>авательного развития дошкольников</w:t>
      </w:r>
    </w:p>
    <w:tbl>
      <w:tblPr>
        <w:tblStyle w:val="a3"/>
        <w:tblW w:w="9353" w:type="dxa"/>
        <w:jc w:val="center"/>
        <w:tblLayout w:type="fixed"/>
        <w:tblLook w:val="04A0"/>
      </w:tblPr>
      <w:tblGrid>
        <w:gridCol w:w="1980"/>
        <w:gridCol w:w="1842"/>
        <w:gridCol w:w="1985"/>
        <w:gridCol w:w="1843"/>
        <w:gridCol w:w="1703"/>
      </w:tblGrid>
      <w:tr w:rsidR="00AA75D7" w:rsidRPr="00AA75D7" w:rsidTr="00AA75D7">
        <w:trPr>
          <w:jc w:val="center"/>
        </w:trPr>
        <w:tc>
          <w:tcPr>
            <w:tcW w:w="9353" w:type="dxa"/>
            <w:gridSpan w:val="5"/>
          </w:tcPr>
          <w:p w:rsidR="00AA75D7" w:rsidRPr="00AA75D7" w:rsidRDefault="00AA75D7" w:rsidP="00AA7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экспериментирования</w:t>
            </w:r>
          </w:p>
        </w:tc>
      </w:tr>
      <w:tr w:rsidR="00AA75D7" w:rsidRPr="00AA75D7" w:rsidTr="00AA75D7">
        <w:trPr>
          <w:jc w:val="center"/>
        </w:trPr>
        <w:tc>
          <w:tcPr>
            <w:tcW w:w="1980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целенаправлен-ный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процесс, в результате которого ребенок сам должен получить знания)</w:t>
            </w:r>
          </w:p>
        </w:tc>
        <w:tc>
          <w:tcPr>
            <w:tcW w:w="1842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Кратковремен-ные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долго-срочные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опыты</w:t>
            </w:r>
          </w:p>
        </w:tc>
        <w:tc>
          <w:tcPr>
            <w:tcW w:w="1985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Демонстрацион-ные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опыты (показ воспитателя) и лабораторные опыты (дети вместе с воспитателем, с его помощью)</w:t>
            </w:r>
          </w:p>
        </w:tc>
        <w:tc>
          <w:tcPr>
            <w:tcW w:w="1843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Опыт-доказательство и опыт-исследование</w:t>
            </w:r>
          </w:p>
        </w:tc>
        <w:tc>
          <w:tcPr>
            <w:tcW w:w="1701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Поисковая деятельность (как нахождение способа действия)</w:t>
            </w:r>
          </w:p>
        </w:tc>
      </w:tr>
    </w:tbl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9CD" w:rsidRDefault="008639CD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9CD" w:rsidRDefault="008639CD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Pr="00653395" w:rsidRDefault="00653395" w:rsidP="00653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395">
        <w:rPr>
          <w:rFonts w:ascii="Times New Roman" w:hAnsi="Times New Roman" w:cs="Times New Roman"/>
          <w:b/>
          <w:sz w:val="28"/>
          <w:szCs w:val="28"/>
        </w:rPr>
        <w:t>Формы работы по ознакомлению с художественной литературой, фольклором</w:t>
      </w:r>
    </w:p>
    <w:tbl>
      <w:tblPr>
        <w:tblStyle w:val="a3"/>
        <w:tblW w:w="0" w:type="auto"/>
        <w:tblLook w:val="04A0"/>
      </w:tblPr>
      <w:tblGrid>
        <w:gridCol w:w="2064"/>
        <w:gridCol w:w="1869"/>
        <w:gridCol w:w="1869"/>
        <w:gridCol w:w="1869"/>
        <w:gridCol w:w="1869"/>
      </w:tblGrid>
      <w:tr w:rsidR="000A6DAB" w:rsidRPr="00653395" w:rsidTr="000A6DAB"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литературного произведения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литературного произведения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прочитанном произведении</w:t>
            </w:r>
          </w:p>
        </w:tc>
        <w:tc>
          <w:tcPr>
            <w:tcW w:w="3738" w:type="dxa"/>
            <w:gridSpan w:val="2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литературного произведения</w:t>
            </w:r>
          </w:p>
        </w:tc>
      </w:tr>
      <w:tr w:rsidR="00653395" w:rsidRPr="00653395" w:rsidTr="00653395">
        <w:tc>
          <w:tcPr>
            <w:tcW w:w="1869" w:type="dxa"/>
          </w:tcPr>
          <w:p w:rsid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литературного произведения.</w:t>
            </w:r>
          </w:p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игра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основе сюжета литературного произведения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 по мотивам прочитанного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мотивам прочитанного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Ситуативная беседа по мотивам прочитанного</w:t>
            </w:r>
          </w:p>
        </w:tc>
      </w:tr>
    </w:tbl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Методы обучения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образовательных задач Программы используются словесные, наглядные, практические и другие методы обучения.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Словесные методы </w:t>
      </w:r>
      <w:r w:rsidRPr="00793E54">
        <w:rPr>
          <w:rFonts w:ascii="Times New Roman" w:hAnsi="Times New Roman" w:cs="Times New Roman"/>
          <w:sz w:val="28"/>
          <w:szCs w:val="28"/>
        </w:rPr>
        <w:t xml:space="preserve">используются, когда воспитателю требуется дать детям пояснения, рассказать сказку или о каком-либо явлении.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Наглядные методы </w:t>
      </w:r>
      <w:r w:rsidRPr="00793E54">
        <w:rPr>
          <w:rFonts w:ascii="Times New Roman" w:hAnsi="Times New Roman" w:cs="Times New Roman"/>
          <w:sz w:val="28"/>
          <w:szCs w:val="28"/>
        </w:rPr>
        <w:t xml:space="preserve">опираются на зрительное, слуховое, осязательное ознакомление детей с окружающим миром.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Практические методы </w:t>
      </w:r>
      <w:r w:rsidRPr="00793E54">
        <w:rPr>
          <w:rFonts w:ascii="Times New Roman" w:hAnsi="Times New Roman" w:cs="Times New Roman"/>
          <w:sz w:val="28"/>
          <w:szCs w:val="28"/>
        </w:rPr>
        <w:t xml:space="preserve">предполагают в процессе освоения нового материала не только слушание и наблюдение, но и выполнение детьми самостоятельных практических действий с предметами.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В последние годы широкое распространение получили так называемые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методы проблемного воспитания и обучения. </w:t>
      </w:r>
      <w:r w:rsidRPr="00793E54">
        <w:rPr>
          <w:rFonts w:ascii="Times New Roman" w:hAnsi="Times New Roman" w:cs="Times New Roman"/>
          <w:sz w:val="28"/>
          <w:szCs w:val="28"/>
        </w:rPr>
        <w:t xml:space="preserve">Специфика этих методов состоит в том, что педагог ставит перед детьми задачу открытого типа (имеющую не одно, а множество верных решений), или предлагает для обсуждения открытую проблему и создает условия для самостоятельного поиска способов ее решений на основе ранее приобретенных знаний умений. Проблемные методы активизируют мысль ребенка, развивают его инициативу, пробуждает у детей интерес к познанию, поэтому их использование дает лучшие результаты с точки зрения развития творческих способностей, чем предыдущие методы.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Формы организации образовательной деятельности при использовании данных методов также разнообразны - занятие, дидактическая игра, наблюдение, экспериментирование и др.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Решение образовательных задач Рабочей Программы осуществляется в игровой деятельности детей. </w:t>
      </w:r>
    </w:p>
    <w:p w:rsidR="007D36BE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Игра является одновременно ведущей деятельностью детей и основной формой образовательной работы с дошкольниками.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Для обеспечения поддержки развития игровой деятельности детей Рабочей Программой предусмотрено: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выделение времени и игрового пространства для самостоятельных игр детей;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организация предметно-игровой среды с учетом индивидуальных предпочтений детей;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поддержка самодеятельного характера игр, потребностей детей отражать в игровых темах и сюжетах круг знаний об окружающей действительности, эмоциональный опыт;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стимулирование детского творчества в создании игровых замыслов и сюжетов;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формирование у детей умения организовывать совместные игры со сверстниками и детьми разных возрастов;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участие педагога в детских играх как равного партнера по игре;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lastRenderedPageBreak/>
        <w:t xml:space="preserve">• поощрение содержательных игровых диалогов как проявлений размышлений детей о действительности; </w:t>
      </w:r>
    </w:p>
    <w:p w:rsid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формирование у детей в процессе игр познавательных мотивов, значимых для становления учебной деятельности;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sz w:val="28"/>
          <w:szCs w:val="28"/>
        </w:rPr>
        <w:t xml:space="preserve">расширение спектра игровых интересов каждого ребенка за счет использования всего многообразия детских игр и пр. </w:t>
      </w:r>
    </w:p>
    <w:p w:rsidR="007D36BE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В ходе реализации образовательных задач Рабочей Программы осуществляется поддержка инициативы и самостоятельности детей. Под самостоятельной деятельностью понимается свободная деятельность воспитанников в условиях созданной педагогами развивающей предметно-пространственной среды, обеспечивающей выбор каждым ребенком деятельности по интересам, позволяющей ему взаимодействовать со сверстниками или действовать индивидуально. Детская самостоятельность - это не столько умение ребенка осуществлять определенное действие без помощи посторонних и постоянного контроля со стороны взрослых, сколько инициативность и способность ставить перед собой новые задачи и находить их решения в социально приемлемых формах. Развитие самостоятельности как личностного качества в период дошкольного детства связано, в первую очередь, с развитием основных видов детской деятельности - сквозных механизмов развития ребенка.</w:t>
      </w:r>
    </w:p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Pr="00793E54" w:rsidRDefault="00793E54" w:rsidP="00793E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b/>
          <w:bCs/>
          <w:iCs/>
          <w:sz w:val="28"/>
          <w:szCs w:val="28"/>
        </w:rPr>
        <w:t>Развитие самостоятельности и детской инициативы в сквозных механизмах развития ребенка</w:t>
      </w:r>
    </w:p>
    <w:tbl>
      <w:tblPr>
        <w:tblStyle w:val="a3"/>
        <w:tblW w:w="9351" w:type="dxa"/>
        <w:tblLook w:val="04A0"/>
      </w:tblPr>
      <w:tblGrid>
        <w:gridCol w:w="2405"/>
        <w:gridCol w:w="6946"/>
      </w:tblGrid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6946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</w:tr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</w:p>
        </w:tc>
        <w:tc>
          <w:tcPr>
            <w:tcW w:w="6946" w:type="dxa"/>
          </w:tcPr>
          <w:p w:rsidR="00793E54" w:rsidRPr="00793E54" w:rsidRDefault="00793E5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Игры дают возможность активному проявлению индивидуальности ребенка, его находчивости, сообразительности, воображения. Особое место занимают игры, которые создаются самими детьми, - творческие (в том числе сюжетно-ролевые). Игра как самостоятельная деятельность детей способствует приобретению ими опыта организации совместной деятельности на основе предварительного обдумывания, обсуждения общей цели, совместных усилий к ее достижению, общих интересов и переживаний. При организации игры педагог стремится к тому, чтобы дети могли проявить творческую активность и инициативу, помогает детям «погрузиться» в игровую ситуацию и решать возникшие вопросы самостоятельно.</w:t>
            </w:r>
          </w:p>
        </w:tc>
      </w:tr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6946" w:type="dxa"/>
          </w:tcPr>
          <w:p w:rsidR="00793E54" w:rsidRPr="00793E54" w:rsidRDefault="00793E5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У дошкольников формируется арсенал способов познания: • наблюдение и самонаблюдение; • сенсорное обследование объектов; логические операции (сравнение, анализ, синтез, классификация, абстрагирование, </w:t>
            </w:r>
            <w:proofErr w:type="spellStart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сериация</w:t>
            </w:r>
            <w:proofErr w:type="spellEnd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, конкретизация, аналогия); • простейшие измерения; экспериментирование с природными (водой, воздухом, снегом и др.) и рукотворными (магнитами, увеличительными стеклами и т.п.) объектами; просмотр обучающих фильмов или телепередач; • поиск информации в сети Интернет, в познавательной литературе и др.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условий для самостоятельной познавательно -исследовательской деятельности детей подразумевает работу в двух направлениях: во-первых, постоянное расширение арсенала объектов, отличающихся ярко выраженной многофункциональностью; во-вторых, предоставление детям возможности использовать самостоятельно обнаруженные ими свойства объектов в разнообразных видах деятельности (игре, конструировании, труде и пр.) и побуждение к дальнейшему их изучению. Педагог постоянно создает ситуации, удовлетворяющие потребности ребенка в познавательной деятельности и побуждающие активно применять свои знания и умения; ставит перед детьми все более сложные задачи, поддерживает желание преодолевать трудности, доводить начатое дело до конца.</w:t>
            </w:r>
          </w:p>
        </w:tc>
      </w:tr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Коммуникативная </w:t>
            </w:r>
          </w:p>
        </w:tc>
        <w:tc>
          <w:tcPr>
            <w:tcW w:w="6946" w:type="dxa"/>
          </w:tcPr>
          <w:p w:rsidR="00793E54" w:rsidRPr="00793E54" w:rsidRDefault="00793E5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Развитию коммуникативной деятельности (общения в процессе взаимодействия с взрослыми и сверстниками) следует уделяться особое внимание. Путь, по которому должно идти руководство развитием речи детей в целях формирования у них способности строить связанное высказывание. ведет от диалога между взрослым и ребенком, в котором взрослый берет на себя руководящую роль, направляя ход мысли и способы ее выражения, к развернутой монологической речи самого ребенка. Для поддержки речевой активности педагог проводит беседы с детьми, направляющие их внимание на воплощение интересных событий в словесные игры и сочинения самостоятельных рассказов и сказок. В беседе ребенок учится выражать свои мысли в речи, слушать собеседника. Для «пробуждения» детской инициативы педагоги задают детям разнообразные вопросы – уточняющие, наводящие, проблемные, эвристические, и др.</w:t>
            </w:r>
          </w:p>
        </w:tc>
      </w:tr>
    </w:tbl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54" w:rsidRDefault="00793E54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Детская инициативность и самостоятельность поддерживается педагогами и в процессе организации других видов деятельности (активности) - трудовой, конструктивной, изобразительной, музыкальной, двигательной, восприятии художественной литературы и фольклора и т.д.</w:t>
      </w:r>
    </w:p>
    <w:p w:rsidR="007D048F" w:rsidRDefault="007D048F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48F" w:rsidRDefault="007D048F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48F" w:rsidRDefault="007D048F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E54" w:rsidRPr="00793E54" w:rsidRDefault="00793E54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E54">
        <w:rPr>
          <w:rFonts w:ascii="Times New Roman" w:hAnsi="Times New Roman" w:cs="Times New Roman"/>
          <w:b/>
          <w:sz w:val="28"/>
          <w:szCs w:val="28"/>
        </w:rPr>
        <w:t>Педагогические условия поддержки детской инициативы в познавательном развитии</w:t>
      </w:r>
    </w:p>
    <w:tbl>
      <w:tblPr>
        <w:tblStyle w:val="a3"/>
        <w:tblW w:w="0" w:type="auto"/>
        <w:tblLook w:val="04A0"/>
      </w:tblPr>
      <w:tblGrid>
        <w:gridCol w:w="3115"/>
        <w:gridCol w:w="1557"/>
        <w:gridCol w:w="1558"/>
        <w:gridCol w:w="3115"/>
      </w:tblGrid>
      <w:tr w:rsidR="00793E54" w:rsidRPr="00793E54" w:rsidTr="00793E54">
        <w:tc>
          <w:tcPr>
            <w:tcW w:w="4672" w:type="dxa"/>
            <w:gridSpan w:val="2"/>
          </w:tcPr>
          <w:p w:rsidR="00793E54" w:rsidRPr="00793E54" w:rsidRDefault="00793E54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использования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собственных,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2A3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ч. «ручных»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в познании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различных количественных групп, дающих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возможность накопления чувственного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опыта предметно-количественного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4673" w:type="dxa"/>
            <w:gridSpan w:val="2"/>
          </w:tcPr>
          <w:p w:rsidR="00793E54" w:rsidRPr="00793E54" w:rsidRDefault="00793E54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разнообразного дидактического материала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, способствующего выполнению каждым ребенком действий с различными предметами, величинами</w:t>
            </w:r>
          </w:p>
        </w:tc>
      </w:tr>
      <w:tr w:rsidR="00793E54" w:rsidRPr="00793E54" w:rsidTr="00793E54">
        <w:tc>
          <w:tcPr>
            <w:tcW w:w="4672" w:type="dxa"/>
            <w:gridSpan w:val="2"/>
          </w:tcPr>
          <w:p w:rsidR="00793E54" w:rsidRPr="00793E54" w:rsidRDefault="00793E54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речевого общения детей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обеспечивающая самостоятельное использование слов, обозначающих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математические понятия, явления окружающей действительности.</w:t>
            </w:r>
          </w:p>
        </w:tc>
        <w:tc>
          <w:tcPr>
            <w:tcW w:w="4673" w:type="dxa"/>
            <w:gridSpan w:val="2"/>
          </w:tcPr>
          <w:p w:rsidR="00793E54" w:rsidRPr="00793E54" w:rsidRDefault="00793E54" w:rsidP="002A3144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обучения детей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предполагающая использование ими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совместных действий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в освоении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понятий. Для этого на занятиях формируются </w:t>
            </w:r>
            <w:proofErr w:type="spellStart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микрогруппы</w:t>
            </w:r>
            <w:proofErr w:type="spellEnd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по 3-4 человека. Такая организация провоцирует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речевое общение детей со  сверстниками</w:t>
            </w:r>
          </w:p>
        </w:tc>
      </w:tr>
      <w:tr w:rsidR="00067CE9" w:rsidRPr="00793E54" w:rsidTr="000A6DAB">
        <w:tc>
          <w:tcPr>
            <w:tcW w:w="9345" w:type="dxa"/>
            <w:gridSpan w:val="4"/>
          </w:tcPr>
          <w:p w:rsidR="00067CE9" w:rsidRPr="00793E54" w:rsidRDefault="00067CE9" w:rsidP="0006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разнообразных форм взаимодействия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>: «педагог – дети», «дети – дети».</w:t>
            </w:r>
          </w:p>
        </w:tc>
      </w:tr>
      <w:tr w:rsidR="00067CE9" w:rsidRPr="00793E54" w:rsidTr="000A6DAB">
        <w:tc>
          <w:tcPr>
            <w:tcW w:w="3115" w:type="dxa"/>
          </w:tcPr>
          <w:p w:rsidR="00067CE9" w:rsidRPr="00793E54" w:rsidRDefault="00067CE9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педагога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 xml:space="preserve"> при организации жизни детей в детском саду, дающая возможность самостоятельного накопления чувственного опыта и его осмысления. Основная роль воспитателя заключается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в организации ситуаций для познания детьми отношений между предметами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 xml:space="preserve">, когда ребенок сохраняете в процессе обучения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чувство комфортности и уверенности в собственных силах.</w:t>
            </w:r>
          </w:p>
        </w:tc>
        <w:tc>
          <w:tcPr>
            <w:tcW w:w="3115" w:type="dxa"/>
            <w:gridSpan w:val="2"/>
          </w:tcPr>
          <w:p w:rsidR="00067CE9" w:rsidRPr="00793E54" w:rsidRDefault="00067CE9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Психологическая перестройка позиции педагога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 xml:space="preserve"> на личностно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>ориентированное взаимодействие с ребенком в процессе обучения, содержанием которого является формирование у детей средств и способов приобретения знаний в ходе специально организованной самостоятельной деятельности.</w:t>
            </w:r>
          </w:p>
        </w:tc>
        <w:tc>
          <w:tcPr>
            <w:tcW w:w="3115" w:type="dxa"/>
          </w:tcPr>
          <w:p w:rsidR="00067CE9" w:rsidRPr="00793E54" w:rsidRDefault="00067CE9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Фиксация успеха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>, достигнутого ребенком. Его аргументация создает положительный эмоциональный фон для проведения обучения, способствует возникновению познавательного интереса.</w:t>
            </w:r>
          </w:p>
        </w:tc>
      </w:tr>
    </w:tbl>
    <w:p w:rsidR="00793E54" w:rsidRDefault="00793E54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Одной из основных образовательных задач Рабочей Программы является индивидуализация образовательного процесса. Взаимосвязь индивидуальных и групповых стратегий образования - важнейшее условие реализации личностно - ориентированного подхода в дошкольном образовании. Под индивидуальной образовательной стратегией понимается система дидактических мер, обеспечивающих полноценное развитие ребенка в соответствии с его индивидуальными особенностями и социальным заказом его родителей (или их законных представителей).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Вариативность образовательных технологий, гибкость использования педагогических методов и приемов, используемых в Рабочей Программе, обеспечивают многогранность развития дошкольников с учетом их индивидуальных особенностей. Роль педагога состоит в создании условий для свободной творческой деятельности детей и организации образовательного процесса методом реального сотворчества (с педагогом, родителями, другими детьми) в разных формах взаимодействия.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Деятельность педагога направляется, в первую очередь, на индивидуальную помощь ребенку в планировании своей деятельности, на консультирование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E54">
        <w:rPr>
          <w:rFonts w:ascii="Times New Roman" w:hAnsi="Times New Roman" w:cs="Times New Roman"/>
          <w:sz w:val="28"/>
          <w:szCs w:val="28"/>
        </w:rPr>
        <w:t xml:space="preserve">применению тех или иных информационных источников и дидактических пособий. Важнее не то, что знают и умеют воспитанники группы, а как они умеют реализовывать свой личностный потенциал в соответствии с индивидуальными способностями. Педагогу </w:t>
      </w:r>
      <w:r w:rsidRPr="00793E54">
        <w:rPr>
          <w:rFonts w:ascii="Times New Roman" w:hAnsi="Times New Roman" w:cs="Times New Roman"/>
          <w:sz w:val="28"/>
          <w:szCs w:val="28"/>
        </w:rPr>
        <w:lastRenderedPageBreak/>
        <w:t xml:space="preserve">отводится роль помощника, партнера по общему делу и консультанта. Он выполняет сложную задачу создания оптимальных условий для самореализации ребенка как свободной личности в «умном», гибком, комфортном образовательном пространстве.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В целях обеспечения индивидуализации образовательного процесса особое внимание в Рабочей Программе уделяется: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- поддержке интересов ребенка со стороны взрослых, поощрению вопросов, инициативы и самостоятельности детей в различных культурных практиках; </w:t>
      </w:r>
    </w:p>
    <w:p w:rsid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- ознакомлению родителей с задачами индивидуального развития детей, методами, средствами и формами их реализации; согласование с родителями маршрутов индивидуального развития ребенка; учет конструктивных пожеланий родителей «во благо» ребенка. </w:t>
      </w:r>
    </w:p>
    <w:p w:rsidR="00C8273D" w:rsidRDefault="00C8273D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Pr="00C8273D">
        <w:rPr>
          <w:rFonts w:ascii="Times New Roman" w:hAnsi="Times New Roman" w:cs="Times New Roman"/>
          <w:b/>
          <w:bCs/>
          <w:sz w:val="28"/>
          <w:szCs w:val="28"/>
        </w:rPr>
        <w:t xml:space="preserve">Проектирование образовательного процесса в соответствии с контингентом воспитанников, их индивидуальными и возрастными особенностями, состоянием здоровья </w:t>
      </w:r>
    </w:p>
    <w:p w:rsidR="007D048F" w:rsidRDefault="007D048F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Оптимальные условия для развития ребенка – это продуманное соотношение свободной, регламентируемой и нерегламентированной (совместная деятельность педагогов и детей и самостоятельная деятельность детей) форм деятельности ребенка</w:t>
      </w:r>
    </w:p>
    <w:p w:rsid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Образовательная деятельность вне организованных занятий обеспечивает максимальный учет особенностей и возможностей ребенка, его интересы и склонности. В течение дня во всех возрастных группах предусмотрен определенный баланс различных видов деятельности:</w:t>
      </w:r>
    </w:p>
    <w:p w:rsidR="002A3144" w:rsidRPr="00C8273D" w:rsidRDefault="002A3144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48"/>
        <w:gridCol w:w="2433"/>
        <w:gridCol w:w="2999"/>
        <w:gridCol w:w="2265"/>
      </w:tblGrid>
      <w:tr w:rsidR="00C8273D" w:rsidTr="00C8273D">
        <w:tc>
          <w:tcPr>
            <w:tcW w:w="1648" w:type="dxa"/>
            <w:vMerge w:val="restart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2433" w:type="dxa"/>
            <w:vMerge w:val="restart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Регламентируемая деятельность</w:t>
            </w:r>
          </w:p>
        </w:tc>
        <w:tc>
          <w:tcPr>
            <w:tcW w:w="5264" w:type="dxa"/>
            <w:gridSpan w:val="2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Нерегламентированная деятельность, час</w:t>
            </w:r>
          </w:p>
        </w:tc>
      </w:tr>
      <w:tr w:rsidR="00C8273D" w:rsidTr="00C8273D">
        <w:tc>
          <w:tcPr>
            <w:tcW w:w="1648" w:type="dxa"/>
            <w:vMerge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vMerge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2265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</w:t>
            </w:r>
          </w:p>
        </w:tc>
      </w:tr>
      <w:tr w:rsidR="00C8273D" w:rsidTr="00C8273D">
        <w:tc>
          <w:tcPr>
            <w:tcW w:w="1648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6 лет</w:t>
            </w:r>
          </w:p>
        </w:tc>
        <w:tc>
          <w:tcPr>
            <w:tcW w:w="2433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3 по 20 – 25 мин</w:t>
            </w:r>
          </w:p>
        </w:tc>
        <w:tc>
          <w:tcPr>
            <w:tcW w:w="2999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6,5 </w:t>
            </w:r>
          </w:p>
        </w:tc>
        <w:tc>
          <w:tcPr>
            <w:tcW w:w="2265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2,5 – 3,5 </w:t>
            </w:r>
          </w:p>
        </w:tc>
      </w:tr>
    </w:tbl>
    <w:p w:rsidR="00C8273D" w:rsidRDefault="00C8273D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8F" w:rsidRDefault="007D048F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b/>
          <w:bCs/>
          <w:sz w:val="28"/>
          <w:szCs w:val="28"/>
        </w:rPr>
        <w:t xml:space="preserve">Формы организации непосредственно-образовательной деятельности: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- для детей с 5 до 6 лет - подгрупповые, фронтальные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Конкретное содержание указанных образовательных областей зависит от возрастных и индивидуальных особенностей детей, определяется целями и задачами программы и реализуется в различных видах деятельности (общении, игре, познавательно-исследовательской деятельности - как сквозных механизмах развития ребенка)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lastRenderedPageBreak/>
        <w:t xml:space="preserve">игровая, включая сюжетно-ролевую игру, игру с правилами и другие виды игры,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коммуникативная (общение и взаимодействие со взрослыми и сверстниками),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познавательно-исследовательская (исследования объектов окружающего мира и экспериментирования с ними),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восприятие художественной литературы и фольклора,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самообслуживание и элементарный бытовой труд (в помещении и на улице),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конструирование из разного материала, включая конструкторы, модули, бумагу, природный и иной материал,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изобразительная (рисование, лепка, аппликация),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инструментах);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двигательная (овладение основными движениями) формы активности ребенка. </w:t>
      </w:r>
    </w:p>
    <w:p w:rsidR="00C8273D" w:rsidRDefault="00C8273D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Максимально допустимый объем образовательной нагрузки соответствует санитарно - эпидемиологическим правилам и нормативам </w:t>
      </w:r>
      <w:proofErr w:type="spellStart"/>
      <w:r w:rsidRPr="00C8273D">
        <w:rPr>
          <w:rFonts w:ascii="Times New Roman" w:hAnsi="Times New Roman" w:cs="Times New Roman"/>
          <w:b/>
          <w:bCs/>
          <w:sz w:val="28"/>
          <w:szCs w:val="28"/>
        </w:rPr>
        <w:t>СанПиН</w:t>
      </w:r>
      <w:proofErr w:type="spellEnd"/>
      <w:r w:rsidRPr="00C8273D">
        <w:rPr>
          <w:rFonts w:ascii="Times New Roman" w:hAnsi="Times New Roman" w:cs="Times New Roman"/>
          <w:b/>
          <w:bCs/>
          <w:sz w:val="28"/>
          <w:szCs w:val="28"/>
        </w:rPr>
        <w:t xml:space="preserve"> 2.4.1.3049-13 "Санитарно - эпидемиологические требования к устройству, содержанию и организации режима работы дошкольных образовательных организаций"</w:t>
      </w:r>
      <w:r w:rsidRPr="00C8273D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Главного государственного санитарного врача Российской Федерации от 15 мая 2013 г. № 26 (зарегистрировано Министерством юстиции Российской Федерации 29 мая 2013 г., регистрационный № 28564).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Для детей в возрасте от 5 до 6 лет</w:t>
      </w:r>
      <w:r w:rsidRPr="00C8273D">
        <w:rPr>
          <w:rFonts w:ascii="Times New Roman" w:hAnsi="Times New Roman" w:cs="Times New Roman"/>
          <w:sz w:val="28"/>
          <w:szCs w:val="28"/>
        </w:rPr>
        <w:t xml:space="preserve"> непосредственно образовательная деятельность составляет не более 6 часов 15 минут в неделю (игровая, музыкальная деятельность, общение, развитие движений. Продолжительность непрерывной образовательной деятельности не более 25 минут в первую половину дня.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Максимально допустимый объем недельной образовательной нагрузки, включая реализацию дополнительных образовательных программ, для детей дошкольного возраста составляет</w:t>
      </w:r>
      <w:r w:rsidRPr="00C827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в старшей группе (дети шестого года жизни) - 6 часов 15 минут,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Продолжительность непрерывной непосредственно образовательной деятельности</w:t>
      </w:r>
      <w:r w:rsidRPr="00C8273D">
        <w:rPr>
          <w:rFonts w:ascii="Times New Roman" w:hAnsi="Times New Roman" w:cs="Times New Roman"/>
          <w:sz w:val="28"/>
          <w:szCs w:val="28"/>
        </w:rPr>
        <w:t xml:space="preserve"> для детей 6-го года жизни - не более 25 минут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Максимально допустимый объем образовательной нагрузки в первой половине дня</w:t>
      </w:r>
      <w:r w:rsidRPr="00C8273D">
        <w:rPr>
          <w:rFonts w:ascii="Times New Roman" w:hAnsi="Times New Roman" w:cs="Times New Roman"/>
          <w:sz w:val="28"/>
          <w:szCs w:val="28"/>
        </w:rPr>
        <w:t xml:space="preserve"> в старшей группе 45 минут.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lastRenderedPageBreak/>
        <w:t xml:space="preserve">В середине времени, отведенного на непрерывную образовательную деятельность, проводят физкультминутку. Перерывы между периодами непосредственно образовательной деятельности не менее 10 минут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Непосредственно образовательная деятельность с детьми старшего дошкольного возраста осуществляется во второй половине дня после дневного сна, но не чаще 2-3 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73D">
        <w:rPr>
          <w:rFonts w:ascii="Times New Roman" w:hAnsi="Times New Roman" w:cs="Times New Roman"/>
          <w:sz w:val="28"/>
          <w:szCs w:val="28"/>
        </w:rPr>
        <w:t xml:space="preserve">в неделю. Ее продолжительность составляет не более 25-30 минут в день. В середине непосредственно образовательной деятельности статического характера проводят физкультминутку.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Непосредственно образовательная деятельность физкультурно-оздоровительного и эстетического цикла занимает не менее 50% общего времени, отведенного на непосредственно образовательную деятельность.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Непосредственно-образовательная деятельность, требующая повышенной познавательной активности и умственного напряжения детей, проводится в первую половину дня и в дни наиболее высокой работоспособности (вторник, среда), сочетается с физкультурными и музыкальными занятиями.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В соответствии с Законом «Об образовании» для воспитанников ДОУ предлагаются дополнительные образовательные услуги, которые организуются в вечернее время 2-3 раза в неделю продолжительностью 25-30 минут (старший возраст)</w:t>
      </w:r>
    </w:p>
    <w:p w:rsidR="007D36BE" w:rsidRDefault="007D36BE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>2.4 С</w:t>
      </w:r>
      <w:r w:rsidR="00E40469">
        <w:rPr>
          <w:rFonts w:ascii="Times New Roman" w:hAnsi="Times New Roman" w:cs="Times New Roman"/>
          <w:b/>
          <w:bCs/>
          <w:sz w:val="28"/>
          <w:szCs w:val="28"/>
        </w:rPr>
        <w:t xml:space="preserve">пособы и направления поддержки детской инициативы </w:t>
      </w:r>
    </w:p>
    <w:p w:rsidR="00E40469" w:rsidRPr="00067CE9" w:rsidRDefault="00E4046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E40469" w:rsidRDefault="00067CE9" w:rsidP="00E40469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69">
        <w:rPr>
          <w:rFonts w:ascii="Times New Roman" w:hAnsi="Times New Roman" w:cs="Times New Roman"/>
          <w:sz w:val="28"/>
          <w:szCs w:val="28"/>
        </w:rPr>
        <w:t xml:space="preserve">Активность ребенка является основной формой его жизнедеятельности, необходимым условием его развития, которая закладывает фундамент и дает перспективы роста интеллектуального, творческого потенциала ребенка. </w:t>
      </w:r>
    </w:p>
    <w:p w:rsidR="00067CE9" w:rsidRPr="00E40469" w:rsidRDefault="00067CE9" w:rsidP="00E40469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69">
        <w:rPr>
          <w:rFonts w:ascii="Times New Roman" w:hAnsi="Times New Roman" w:cs="Times New Roman"/>
          <w:sz w:val="28"/>
          <w:szCs w:val="28"/>
        </w:rPr>
        <w:t xml:space="preserve">Обеспечение использования собственных, в том числе «ручных», действий в познании различных количественных групп, дающих возможность накопления чувственного опыта предметно-количественного содержания. </w:t>
      </w:r>
    </w:p>
    <w:p w:rsidR="00067CE9" w:rsidRPr="00E40469" w:rsidRDefault="00067CE9" w:rsidP="00E40469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69">
        <w:rPr>
          <w:rFonts w:ascii="Times New Roman" w:hAnsi="Times New Roman" w:cs="Times New Roman"/>
          <w:sz w:val="28"/>
          <w:szCs w:val="28"/>
        </w:rPr>
        <w:t xml:space="preserve">Использование разнообразного дидактического наглядного материала, способствующего выполнению каждым ребенком действий с различными предметами, величинами. Организация речевого общения детей, обеспечивающая самостоятельное использование слов, обозначающих математические понятия, явления окружающей действительности. Организация обучения детей, предполагающая использование детьми совместных действий в освоении различных понятий. Для этого на занятиях дети организуются в </w:t>
      </w:r>
      <w:proofErr w:type="spellStart"/>
      <w:r w:rsidRPr="00E40469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Pr="00E40469">
        <w:rPr>
          <w:rFonts w:ascii="Times New Roman" w:hAnsi="Times New Roman" w:cs="Times New Roman"/>
          <w:sz w:val="28"/>
          <w:szCs w:val="28"/>
        </w:rPr>
        <w:t xml:space="preserve"> по 3-4 человека. Такая организация провоцирует активное речевое общение детей со сверстниками.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разнообразных форм взаимодействия: «педагог - дети», «дети - дети».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 xml:space="preserve">Направления поддержки детской инициативы: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позиция педагога при организации жизни детей в детском саду, дающая возможность самостоятельного накопления чувственного опыта и его осмысления. Основная роль воспитателя - организация ситуаций для познания детьми отношений между предметами, когда ребенок сохраняет в процессе обучения чувство комфортности и уверенности в собственных силах;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психологическая перестройка позиции педагога на личностно-ориентированное взаимодействие с ребенком в процессе обучения, содержанием которого является формирование у детей средств и способов приобретения знаний в ходе специально организованной самостоятельной деятельности;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фиксация успеха, достигнутого ребенком, его аргументация создает положительный эмоциональный фон для проведения обучения, способствует возникновению познавательного интереса.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 xml:space="preserve">Условия, необходимые для создания социальной ситуации развития детей, соответствующей специфике дошкольного возраста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Обеспечение эмоционального благополучия через: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непосредственное общение с каждым ребенком;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уважительное отношение к каждому ребенку, к его чувствам и потребностям;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поддержку индивидуальности и инициативы детей через: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свободного выбора детьми деятельности, участников совместной деятельности;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принятия детьми решений, выражения своих чувств и мыслей;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не директивную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установление правил взаимодействия в разных ситуациях: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развитие коммуникативных способностей детей, позволяющих разрешать конфликтные ситуации со сверстниками;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развитие умения детей работать в группе сверстников;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построение вариативного развивающего образования, ориентированного на уровень развития, проявляющийся у ребенка в </w:t>
      </w:r>
      <w:r w:rsidRPr="002A3144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совместной деятельности со взрослым и более опытными сверстниками, но не актуализирующийся в его индивидуальной деятельности (далее - зона ближайшего развития каждого ребенка), через: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овладения культурными средствами деятельности;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организацию видов деятельности, способствующих развитию мышления, речи, общения, воображения и детского творчества, личностного, физического и художественно-эстетического развития детей;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поддержку спонтанной игры детей, ее обогащение, обеспечение игрового времени и пространства;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оценку индивидуального развития детей;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взаимодействие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 xml:space="preserve">Приоритетной сферой проявления детской инициативы является продуктивная деятельность.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Для поддержки детской инициативы необходимо: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создавать условия для реализации собственных планов и замыслов каждого ребёнка;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рассказывать детям об их реальных, а также возможных в будущем достижениях;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отмечать и публично поддерживать любые успехи детей;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всемерно поощрять самостоятельность детей и расширять её сферу;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помогать ребёнку, найти способ реализации собственных поставленных целей;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способствовать стремлению научиться делать что-то и поддерживать радостное ощущение возрастающей умелости;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не критиковать результаты деятельности детей, а также их самих. Ограничить критику исключительно результатами продуктивной деятельности, используя в качестве субъекта критики игровые персонажи (детей критикует игрушка, а не педагог);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учитывать индивидуальные особенности детей, стремиться найти подход к застенчивым, нерешительным, конфликтным, непопулярным детям;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уважать и ценить каждого ребёнка независимо от его достижений, достоинств и недостатков;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создавать в группе положительный психологический микроклимат, в равной мере проявляя любовь и заботу ко всем детям: выражать радость </w:t>
      </w:r>
      <w:r w:rsidRPr="002A3144">
        <w:rPr>
          <w:rFonts w:ascii="Times New Roman" w:hAnsi="Times New Roman" w:cs="Times New Roman"/>
          <w:sz w:val="28"/>
          <w:szCs w:val="28"/>
        </w:rPr>
        <w:lastRenderedPageBreak/>
        <w:t xml:space="preserve">при встрече, использовать ласку и тёплое слово для выражения своего отношения к ребёнку, проявлять деликатность и тактичность;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всегда предоставлять детям возможности для реализации их замысла в творческой продуктивной деятельности.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 ходе занятий и в повседневной жизни терпимо относиться к затруднениям ребёнка, позволять ему действовать в своём темпе. </w:t>
      </w:r>
    </w:p>
    <w:p w:rsidR="002A3144" w:rsidRDefault="002A3144" w:rsidP="00067CE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A3144">
        <w:rPr>
          <w:rFonts w:ascii="Times New Roman" w:hAnsi="Times New Roman" w:cs="Times New Roman"/>
          <w:b/>
          <w:bCs/>
          <w:sz w:val="28"/>
          <w:szCs w:val="28"/>
        </w:rPr>
        <w:t>.5</w:t>
      </w: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="00E40469">
        <w:rPr>
          <w:rFonts w:ascii="Times New Roman" w:hAnsi="Times New Roman" w:cs="Times New Roman"/>
          <w:b/>
          <w:bCs/>
          <w:sz w:val="28"/>
          <w:szCs w:val="28"/>
        </w:rPr>
        <w:t>собенности взаимодействия с семьями воспитанников</w:t>
      </w: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0469" w:rsidRDefault="00E4046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Установления взаимосвязи ДОУ и семьи является решающим условием обновления системы дошкольного образования. Основной целью установления взаимоотношений ДОУ и семьи является создание единого пространства семья - детский сад, в котором всем участникам педагогического процесса будет комфортно, интересно, безопасно, полезно и эмоционально благополучно.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С целью построения эффективного взаимодействия семьи и ДОУ созданы следующие условия: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Социально-правовые: построение всей работы основывается на федеральных, региональных, муниципальных нормативно-правовых документах, а также с Уставом ДОУ, договорами сотрудничества, регламентирующими и определяющими функции, права и обязанности семьи и дошкольного образовательного учреждения;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Информационно-коммуникативными: предоставление родителям возможности быть в курсе реализуемых программ, быть осведомленными в вопросах специфики образовательного процесса, достижений и проблем в развитии ребенка, безопасности его пребывания в ДОУ;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Перспективно-целевые: наличие планов работы с семьями на ближайшую и дальнейшую перспективу, обеспечение прозрачности и доступности для педагогов и родителей в изучении данных планов, предоставление права родителям участвовать в разработке индивидуальных проектов, программ и выборе точек пересечения семьи и ДОУ в интересах развития ребенка;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67CE9">
        <w:rPr>
          <w:rFonts w:ascii="Times New Roman" w:hAnsi="Times New Roman" w:cs="Times New Roman"/>
          <w:sz w:val="28"/>
          <w:szCs w:val="28"/>
        </w:rPr>
        <w:t>Потребностно-стимулирующие</w:t>
      </w:r>
      <w:proofErr w:type="spellEnd"/>
      <w:r w:rsidRPr="00067CE9">
        <w:rPr>
          <w:rFonts w:ascii="Times New Roman" w:hAnsi="Times New Roman" w:cs="Times New Roman"/>
          <w:sz w:val="28"/>
          <w:szCs w:val="28"/>
        </w:rPr>
        <w:t xml:space="preserve">: взаимодействие семьи и дошкольного образовательного учреждения строится на результатах изучения семьи.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В основу совместной деятельности семьи и дошкольного учреждения заложены следующие принципы: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единый подход к процессу воспитания ребёнка;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открытость дошкольного учреждения для родителей;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взаимное доверие во взаимоотношениях педагогов и родителей;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уважение и доброжелательность друг к другу;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lastRenderedPageBreak/>
        <w:t xml:space="preserve">• дифференцированный подход к каждой семье;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равно ответственность родителей и педагогов.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>Система взаимодействия с родителями включает</w:t>
      </w:r>
      <w:r w:rsidRPr="00067C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ознакомление родителей с результатами работы ДОУ на общих родительских собраниях, анализом участия родительской общественности в жизни ДОУ;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ознакомление родителей с содержанием работы ДОУ, направленной на физическое, психическое и социальное развитие ребенка;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участие в составлении планов: спортивных и культурно-массовых мероприятий, работы родительского комитета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целенаправленную работу, пропагандирующую общественное дошкольное воспитание в его разных формах;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обучение конкретным приемам и методам воспитания и развития ребенка в разных видах детской деятельности на семинарах-практикумах, консультациях и открытых занятиях.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67CE9" w:rsidRDefault="00067CE9" w:rsidP="00067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Перспективный план по взаимодействию с родителями </w:t>
      </w:r>
      <w:r w:rsidRPr="00067CE9">
        <w:rPr>
          <w:rFonts w:ascii="Times New Roman" w:hAnsi="Times New Roman" w:cs="Times New Roman"/>
          <w:b/>
          <w:sz w:val="28"/>
          <w:szCs w:val="28"/>
        </w:rPr>
        <w:t>в</w:t>
      </w: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 старшей группе</w:t>
      </w:r>
    </w:p>
    <w:p w:rsidR="006E4090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067CE9">
        <w:rPr>
          <w:rFonts w:ascii="Times New Roman" w:hAnsi="Times New Roman" w:cs="Times New Roman"/>
          <w:sz w:val="28"/>
          <w:szCs w:val="28"/>
        </w:rPr>
        <w:t>Сплочение родителей и педагогов ДОУ и создание единых установок на формирование у дошкольников ценностных ориентиров.</w:t>
      </w:r>
    </w:p>
    <w:tbl>
      <w:tblPr>
        <w:tblStyle w:val="a3"/>
        <w:tblW w:w="9493" w:type="dxa"/>
        <w:tblLook w:val="04A0"/>
      </w:tblPr>
      <w:tblGrid>
        <w:gridCol w:w="1555"/>
        <w:gridCol w:w="7938"/>
      </w:tblGrid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8D2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7938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8D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7938" w:type="dxa"/>
          </w:tcPr>
          <w:p w:rsidR="002768D2" w:rsidRPr="000A6DAB" w:rsidRDefault="002768D2" w:rsidP="00F869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Родительское собр</w:t>
            </w:r>
            <w:r w:rsidR="007040BA">
              <w:rPr>
                <w:rFonts w:ascii="Times New Roman" w:hAnsi="Times New Roman" w:cs="Times New Roman"/>
                <w:b/>
                <w:sz w:val="24"/>
                <w:szCs w:val="24"/>
              </w:rPr>
              <w:t>ание «Возрастные особенности функционального и психического развития детей 5 – 6 лет</w:t>
            </w: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Буклет «Возрастные особенности детей старшего дошкольного возраста»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Консультация «Ребенок и компьютер»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Анкетирование для родителей «Пожелания на год»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Фотовыставка «Золотая осень»</w:t>
            </w:r>
          </w:p>
          <w:p w:rsidR="00340CF4" w:rsidRDefault="00CC373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Оформление родительского уголка «Золотая осень»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Анкетирование родителей вновь поступивших детей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938" w:type="dxa"/>
          </w:tcPr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Консультация «Игра как средство воспитания дошкольников»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Папка-передвижка «Какие родители, такие и дети»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Праздник «Осень в гости к нам пришла»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Выставка поделок из природного материала</w:t>
            </w:r>
          </w:p>
          <w:p w:rsidR="00CC3735" w:rsidRPr="002768D2" w:rsidRDefault="00CC3735" w:rsidP="00CC3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Привлечение родителей к подготовке осеннего утренника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938" w:type="dxa"/>
          </w:tcPr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Папка-передвижка «Помогите детям запомнить правила пожарной безопасности»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Консультация «Главные направления в развитии речи детей старшего дошкольного возраста»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Праздник ко Дню матери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Фотовыставка «Моя мама»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Проект «Буква моего имени»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938" w:type="dxa"/>
          </w:tcPr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Конкурс новогодних поделок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5366D">
              <w:rPr>
                <w:rFonts w:ascii="Times New Roman" w:hAnsi="Times New Roman" w:cs="Times New Roman"/>
                <w:sz w:val="24"/>
                <w:szCs w:val="24"/>
              </w:rPr>
              <w:t>Новогоднее представление</w:t>
            </w:r>
          </w:p>
          <w:p w:rsidR="00A8277F" w:rsidRDefault="00A8277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Оформление информации для родителей о безопасности </w:t>
            </w:r>
            <w:r w:rsidR="00340CF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новогодние праздники</w:t>
            </w:r>
          </w:p>
          <w:p w:rsidR="0065366D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Папка-передвижка (новогодние советы, приметы, развлечения, конкурсы и т. д.)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Консультация «Профилактика простудных заболеваний»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7938" w:type="dxa"/>
          </w:tcPr>
          <w:p w:rsidR="002768D2" w:rsidRDefault="0077034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Информационный стенд «Зимние забавы»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Консультация «Роль развивающих игр для детей 5 – 6 лет»</w:t>
            </w:r>
          </w:p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Памятка «В каких продуктах живут витамины»</w:t>
            </w:r>
          </w:p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Беседа «О профилактике гриппа среди населения»</w:t>
            </w:r>
          </w:p>
          <w:p w:rsidR="000A6DAB" w:rsidRPr="002768D2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Фотовыставка новогоднего праздника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938" w:type="dxa"/>
          </w:tcPr>
          <w:p w:rsid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Беседа «Возможные 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совместного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 отдыха родителей и детей»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к 23 февраля «Сильные, смелые, ловкие»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Фотоколлаж «Мой папа»</w:t>
            </w:r>
          </w:p>
          <w:p w:rsidR="00340CF4" w:rsidRPr="000A6DAB" w:rsidRDefault="00340CF4" w:rsidP="00481B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4 Родительское собрание «</w:t>
            </w:r>
            <w:r w:rsidR="00481BED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формирования речи и коммуникативных навыков у детей в современных условиях</w:t>
            </w: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938" w:type="dxa"/>
          </w:tcPr>
          <w:p w:rsid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детей к 8 марта 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Подготовка к весеннему празднику</w:t>
            </w:r>
          </w:p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Оформление родительского уголка на весеннюю тему.</w:t>
            </w:r>
          </w:p>
          <w:p w:rsidR="000A6DAB" w:rsidRPr="002768D2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Буклет «Мама-терапия» (лечение маминой любовью)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938" w:type="dxa"/>
          </w:tcPr>
          <w:p w:rsid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«Изобразительная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 ребенка в домашних условиях»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>Консультация «Развитие творческих способностей ребенка»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Мастер-класс «О наказании детей»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7938" w:type="dxa"/>
          </w:tcPr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Организация выставки «День Победы»</w:t>
            </w:r>
          </w:p>
          <w:p w:rsidR="002768D2" w:rsidRPr="000A6DAB" w:rsidRDefault="000A6DAB" w:rsidP="00F869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7034B"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родительское собрание на тему: «Растем, играя» с представлением праздника-развлечения «Путешествие в сказку» - инсценировка сказки «Волк и семеро козлят» (в рамках реализации Программы «Ступеньки к школе»</w:t>
            </w:r>
            <w:r w:rsidR="00195AE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C3735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C3735">
              <w:rPr>
                <w:rFonts w:ascii="Times New Roman" w:hAnsi="Times New Roman" w:cs="Times New Roman"/>
                <w:sz w:val="24"/>
                <w:szCs w:val="24"/>
              </w:rPr>
              <w:t>Проект «Памятные места нашего города»</w:t>
            </w:r>
          </w:p>
          <w:p w:rsidR="000A6DAB" w:rsidRPr="002768D2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Беседа «Безопасность детей, забота взрослых»</w:t>
            </w:r>
          </w:p>
        </w:tc>
      </w:tr>
    </w:tbl>
    <w:p w:rsidR="00067CE9" w:rsidRDefault="00067CE9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A6DAB" w:rsidRDefault="000A6DAB" w:rsidP="000A6D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DAB">
        <w:rPr>
          <w:rFonts w:ascii="Times New Roman" w:hAnsi="Times New Roman" w:cs="Times New Roman"/>
          <w:b/>
          <w:bCs/>
          <w:sz w:val="28"/>
          <w:szCs w:val="28"/>
        </w:rPr>
        <w:t>2.6 К</w:t>
      </w:r>
      <w:r w:rsidR="0003475A">
        <w:rPr>
          <w:rFonts w:ascii="Times New Roman" w:hAnsi="Times New Roman" w:cs="Times New Roman"/>
          <w:b/>
          <w:bCs/>
          <w:sz w:val="28"/>
          <w:szCs w:val="28"/>
        </w:rPr>
        <w:t>омплексно-тематическое планирование</w:t>
      </w:r>
    </w:p>
    <w:p w:rsidR="00067CE9" w:rsidRDefault="00067CE9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/>
      </w:tblPr>
      <w:tblGrid>
        <w:gridCol w:w="1265"/>
        <w:gridCol w:w="1973"/>
        <w:gridCol w:w="3909"/>
        <w:gridCol w:w="2346"/>
      </w:tblGrid>
      <w:tr w:rsidR="00195AE4" w:rsidRPr="00195AE4" w:rsidTr="008A4683">
        <w:tc>
          <w:tcPr>
            <w:tcW w:w="1265" w:type="dxa"/>
          </w:tcPr>
          <w:p w:rsid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>Месяц/</w:t>
            </w:r>
          </w:p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909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2346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</w:tc>
      </w:tr>
      <w:tr w:rsidR="00807B4E" w:rsidRPr="00195AE4" w:rsidTr="008A4683">
        <w:tc>
          <w:tcPr>
            <w:tcW w:w="9493" w:type="dxa"/>
            <w:gridSpan w:val="4"/>
          </w:tcPr>
          <w:p w:rsidR="00807B4E" w:rsidRPr="00807B4E" w:rsidRDefault="00807B4E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Pr="00195AE4" w:rsidRDefault="00C85CA8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5AE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973" w:type="dxa"/>
          </w:tcPr>
          <w:p w:rsidR="00195AE4" w:rsidRPr="00C85CA8" w:rsidRDefault="00C85CA8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знаний. Детский сад </w:t>
            </w:r>
          </w:p>
        </w:tc>
        <w:tc>
          <w:tcPr>
            <w:tcW w:w="3909" w:type="dxa"/>
          </w:tcPr>
          <w:p w:rsidR="00195AE4" w:rsidRPr="00195AE4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детским садом как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ближайшим социальным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окружением ребенка.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профессиях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сада (воспитатель, помощник воспитателя, музыкальный руководитель, врач, дворник)</w:t>
            </w:r>
          </w:p>
        </w:tc>
        <w:tc>
          <w:tcPr>
            <w:tcW w:w="2346" w:type="dxa"/>
          </w:tcPr>
          <w:p w:rsidR="00195AE4" w:rsidRPr="00195AE4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Фотовыставка «Я и моя группа»</w:t>
            </w:r>
          </w:p>
        </w:tc>
      </w:tr>
      <w:tr w:rsidR="00C85CA8" w:rsidRPr="00195AE4" w:rsidTr="008A4683">
        <w:tc>
          <w:tcPr>
            <w:tcW w:w="1265" w:type="dxa"/>
          </w:tcPr>
          <w:p w:rsidR="00C85CA8" w:rsidRDefault="00C85CA8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973" w:type="dxa"/>
          </w:tcPr>
          <w:p w:rsidR="00C85CA8" w:rsidRDefault="00C85CA8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Ягоды </w:t>
            </w:r>
          </w:p>
        </w:tc>
        <w:tc>
          <w:tcPr>
            <w:tcW w:w="3909" w:type="dxa"/>
          </w:tcPr>
          <w:p w:rsidR="00C85CA8" w:rsidRPr="00C85CA8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многообразии мира растений. Учить узнавать и правильно называть ягоды.</w:t>
            </w:r>
          </w:p>
        </w:tc>
        <w:tc>
          <w:tcPr>
            <w:tcW w:w="2346" w:type="dxa"/>
          </w:tcPr>
          <w:p w:rsidR="00C85CA8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«Ягода-малина»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973" w:type="dxa"/>
          </w:tcPr>
          <w:p w:rsidR="00195AE4" w:rsidRPr="00C85CA8" w:rsidRDefault="00C85CA8" w:rsidP="00C85CA8">
            <w:pPr>
              <w:pStyle w:val="Default"/>
              <w:jc w:val="both"/>
              <w:rPr>
                <w:b/>
              </w:rPr>
            </w:pPr>
            <w:r w:rsidRPr="00C85CA8">
              <w:rPr>
                <w:b/>
              </w:rPr>
              <w:t>В лес за грибами</w:t>
            </w:r>
          </w:p>
        </w:tc>
        <w:tc>
          <w:tcPr>
            <w:tcW w:w="3909" w:type="dxa"/>
          </w:tcPr>
          <w:p w:rsidR="00195AE4" w:rsidRPr="00195AE4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 мире грибов. Закрепление знаний о правилах безопасного поведения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</w:t>
            </w:r>
          </w:p>
        </w:tc>
        <w:tc>
          <w:tcPr>
            <w:tcW w:w="2346" w:type="dxa"/>
          </w:tcPr>
          <w:p w:rsidR="00195AE4" w:rsidRPr="00195AE4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«Съедобное-несъедобное»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неделя </w:t>
            </w:r>
          </w:p>
        </w:tc>
        <w:tc>
          <w:tcPr>
            <w:tcW w:w="1973" w:type="dxa"/>
          </w:tcPr>
          <w:p w:rsidR="00195AE4" w:rsidRPr="0003475A" w:rsidRDefault="00195AE4" w:rsidP="00195AE4">
            <w:pPr>
              <w:pStyle w:val="Default"/>
              <w:jc w:val="both"/>
            </w:pPr>
            <w:r w:rsidRPr="0003475A">
              <w:rPr>
                <w:b/>
                <w:bCs/>
              </w:rPr>
              <w:t>Игрушки</w:t>
            </w:r>
          </w:p>
          <w:p w:rsidR="00195AE4" w:rsidRPr="0003475A" w:rsidRDefault="00195AE4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:rsidR="00195AE4" w:rsidRPr="00195AE4" w:rsidRDefault="00195AE4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sz w:val="24"/>
                <w:szCs w:val="24"/>
              </w:rPr>
              <w:t>Научить выделять составные части, форму, цвет, материал; знать назначение игрушек. Составлять описательные рассказы по игрушкам. Развивать зрительную и слуховую память; активизировать словарь.</w:t>
            </w:r>
          </w:p>
        </w:tc>
        <w:tc>
          <w:tcPr>
            <w:tcW w:w="2346" w:type="dxa"/>
          </w:tcPr>
          <w:p w:rsidR="00195AE4" w:rsidRPr="00195AE4" w:rsidRDefault="00195AE4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sz w:val="24"/>
                <w:szCs w:val="24"/>
              </w:rPr>
              <w:t>Игра-путешествие «Путешествие в мир игрушек»</w:t>
            </w:r>
          </w:p>
        </w:tc>
      </w:tr>
      <w:tr w:rsidR="00807B4E" w:rsidRPr="00195AE4" w:rsidTr="008A4683">
        <w:tc>
          <w:tcPr>
            <w:tcW w:w="9493" w:type="dxa"/>
            <w:gridSpan w:val="4"/>
          </w:tcPr>
          <w:p w:rsidR="00807B4E" w:rsidRPr="00807B4E" w:rsidRDefault="00807B4E" w:rsidP="00807B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Default="00807B4E" w:rsidP="00195AE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95AE4"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D8672F" w:rsidRDefault="00C85CA8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Осень. Природа. Погода.</w:t>
            </w:r>
          </w:p>
        </w:tc>
        <w:tc>
          <w:tcPr>
            <w:tcW w:w="3909" w:type="dxa"/>
          </w:tcPr>
          <w:p w:rsidR="00195AE4" w:rsidRPr="00195AE4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Уточнить признаки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наступления осени в живой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и неживой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Расширение знаний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об осени.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обобщенных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представлений об осени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времени года.</w:t>
            </w:r>
          </w:p>
        </w:tc>
        <w:tc>
          <w:tcPr>
            <w:tcW w:w="2346" w:type="dxa"/>
          </w:tcPr>
          <w:p w:rsidR="00195AE4" w:rsidRDefault="00C85CA8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осени.</w:t>
            </w:r>
          </w:p>
          <w:p w:rsidR="00C85CA8" w:rsidRPr="00195AE4" w:rsidRDefault="00C85CA8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Мини-выставка «Дары осенней природы»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Default="00807B4E" w:rsidP="00195AE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95AE4"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D8672F" w:rsidRDefault="00807B4E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>Овощи</w:t>
            </w:r>
          </w:p>
        </w:tc>
        <w:tc>
          <w:tcPr>
            <w:tcW w:w="3909" w:type="dxa"/>
          </w:tcPr>
          <w:p w:rsidR="00195AE4" w:rsidRPr="00195AE4" w:rsidRDefault="00807B4E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об овощах; учить составлять описательные рассказы; рассказать детям о пользе овощей для человека, как источнике витаминов. Познакомить с заготовкой овощей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зиму.</w:t>
            </w:r>
          </w:p>
        </w:tc>
        <w:tc>
          <w:tcPr>
            <w:tcW w:w="2346" w:type="dxa"/>
          </w:tcPr>
          <w:p w:rsidR="00195AE4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игра «Огород»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Default="00807B4E" w:rsidP="00195AE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95AE4"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D8672F" w:rsidRDefault="00807B4E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Фрукты </w:t>
            </w:r>
          </w:p>
        </w:tc>
        <w:tc>
          <w:tcPr>
            <w:tcW w:w="3909" w:type="dxa"/>
          </w:tcPr>
          <w:p w:rsidR="00195AE4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Закрепить и уточнить знания детей о фруктах, знать когда их заготавливают как, где хранят, что можно из них приготовить; упражнять в составлении описательных рассказов по схеме.</w:t>
            </w:r>
          </w:p>
        </w:tc>
        <w:tc>
          <w:tcPr>
            <w:tcW w:w="2346" w:type="dxa"/>
          </w:tcPr>
          <w:p w:rsidR="00195AE4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Комментированное рисование «Верни фрукты на дерево»</w:t>
            </w:r>
          </w:p>
        </w:tc>
      </w:tr>
      <w:tr w:rsidR="00807B4E" w:rsidRPr="00195AE4" w:rsidTr="008A4683">
        <w:tc>
          <w:tcPr>
            <w:tcW w:w="1265" w:type="dxa"/>
          </w:tcPr>
          <w:p w:rsidR="00807B4E" w:rsidRDefault="00807B4E" w:rsidP="00195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807B4E" w:rsidRPr="00D8672F" w:rsidRDefault="00807B4E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Сад. Огород </w:t>
            </w:r>
          </w:p>
        </w:tc>
        <w:tc>
          <w:tcPr>
            <w:tcW w:w="3909" w:type="dxa"/>
          </w:tcPr>
          <w:p w:rsidR="00807B4E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Учить классифицировать овощи и фрукты, называть их обобщающим словом; различать овощи и фрукты по внешнему виду, запаху, вкусу, на ощупь.</w:t>
            </w:r>
          </w:p>
        </w:tc>
        <w:tc>
          <w:tcPr>
            <w:tcW w:w="2346" w:type="dxa"/>
          </w:tcPr>
          <w:p w:rsidR="00807B4E" w:rsidRPr="00807B4E" w:rsidRDefault="00807B4E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Конкурс: «Собираем урожай на даче»</w:t>
            </w:r>
          </w:p>
          <w:p w:rsidR="00807B4E" w:rsidRPr="00195AE4" w:rsidRDefault="00807B4E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упражнение: «Узнай овощи и фрукты по вкусу, запаху и на ощупь»</w:t>
            </w:r>
          </w:p>
        </w:tc>
      </w:tr>
      <w:tr w:rsidR="00D8672F" w:rsidRPr="00195AE4" w:rsidTr="008A4683">
        <w:tc>
          <w:tcPr>
            <w:tcW w:w="9493" w:type="dxa"/>
            <w:gridSpan w:val="4"/>
          </w:tcPr>
          <w:p w:rsidR="00D8672F" w:rsidRPr="00D8672F" w:rsidRDefault="00D8672F" w:rsidP="00D86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807B4E" w:rsidRPr="00195AE4" w:rsidTr="008A4683">
        <w:tc>
          <w:tcPr>
            <w:tcW w:w="1265" w:type="dxa"/>
          </w:tcPr>
          <w:p w:rsidR="00807B4E" w:rsidRDefault="00807B4E" w:rsidP="0067584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807B4E" w:rsidRPr="00772009" w:rsidRDefault="00C85CA8" w:rsidP="00675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Символы России. День народного единства.</w:t>
            </w:r>
          </w:p>
        </w:tc>
        <w:tc>
          <w:tcPr>
            <w:tcW w:w="3909" w:type="dxa"/>
          </w:tcPr>
          <w:p w:rsidR="00807B4E" w:rsidRPr="00195AE4" w:rsidRDefault="00C85CA8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России, гербом, флагом, мелодией гимна, о том, что Российская Федерация – огромная многонациональная страна</w:t>
            </w:r>
          </w:p>
        </w:tc>
        <w:tc>
          <w:tcPr>
            <w:tcW w:w="2346" w:type="dxa"/>
          </w:tcPr>
          <w:p w:rsidR="00807B4E" w:rsidRPr="00195AE4" w:rsidRDefault="00C85CA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мелодии гимна, рисование российского флага</w:t>
            </w:r>
          </w:p>
        </w:tc>
      </w:tr>
      <w:tr w:rsidR="00807B4E" w:rsidRPr="00195AE4" w:rsidTr="008A4683">
        <w:tc>
          <w:tcPr>
            <w:tcW w:w="1265" w:type="dxa"/>
          </w:tcPr>
          <w:p w:rsidR="00807B4E" w:rsidRDefault="00807B4E" w:rsidP="0067584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807B4E" w:rsidRPr="00772009" w:rsidRDefault="00C85CA8" w:rsidP="00675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Берегите животных!</w:t>
            </w:r>
          </w:p>
        </w:tc>
        <w:tc>
          <w:tcPr>
            <w:tcW w:w="3909" w:type="dxa"/>
          </w:tcPr>
          <w:p w:rsidR="00807B4E" w:rsidRPr="00195AE4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многообразии животного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мира. Закреплять знания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животных родного края.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взаимосвязях животных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средой обитания.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Воспитывать осознанное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отношение к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природы. 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элементарные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представления о способах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охраны животных.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творчество,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инициативу,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процессе создания плаката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«Берегите животных»</w:t>
            </w:r>
          </w:p>
        </w:tc>
        <w:tc>
          <w:tcPr>
            <w:tcW w:w="2346" w:type="dxa"/>
          </w:tcPr>
          <w:p w:rsidR="00807B4E" w:rsidRPr="00195AE4" w:rsidRDefault="00C85CA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плаката «Берегите животных»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772009" w:rsidRDefault="00D8672F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b/>
                <w:sz w:val="24"/>
                <w:szCs w:val="24"/>
              </w:rPr>
              <w:t>Обувь, одежда, головные уборы</w:t>
            </w:r>
          </w:p>
        </w:tc>
        <w:tc>
          <w:tcPr>
            <w:tcW w:w="3909" w:type="dxa"/>
          </w:tcPr>
          <w:p w:rsidR="00D8672F" w:rsidRPr="00195AE4" w:rsidRDefault="00772009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разнообразии одежды, головных уборах и их назначении. Уточнять представления о сезонной обуви.</w:t>
            </w:r>
          </w:p>
        </w:tc>
        <w:tc>
          <w:tcPr>
            <w:tcW w:w="2346" w:type="dxa"/>
          </w:tcPr>
          <w:p w:rsidR="00D8672F" w:rsidRPr="00195AE4" w:rsidRDefault="00772009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«Оденем Машу и Машеньку»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772009" w:rsidRDefault="00C85CA8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 День матери</w:t>
            </w:r>
          </w:p>
        </w:tc>
        <w:tc>
          <w:tcPr>
            <w:tcW w:w="3909" w:type="dxa"/>
          </w:tcPr>
          <w:p w:rsidR="00D8672F" w:rsidRPr="00195AE4" w:rsidRDefault="00C85CA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представление о том, что такое семья, о некоторых родственных отношениях. Дать представление о родословной. Воспитывать заботливое, внимательное отношение к членам семьи.</w:t>
            </w:r>
          </w:p>
        </w:tc>
        <w:tc>
          <w:tcPr>
            <w:tcW w:w="2346" w:type="dxa"/>
          </w:tcPr>
          <w:p w:rsidR="00D8672F" w:rsidRPr="00195AE4" w:rsidRDefault="00066C3F" w:rsidP="00772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родителям «Древо моей семьи». Чтение стихотворений о маме. </w:t>
            </w:r>
          </w:p>
        </w:tc>
      </w:tr>
      <w:tr w:rsidR="00772009" w:rsidRPr="00195AE4" w:rsidTr="008A4683">
        <w:tc>
          <w:tcPr>
            <w:tcW w:w="9493" w:type="dxa"/>
            <w:gridSpan w:val="4"/>
          </w:tcPr>
          <w:p w:rsidR="00772009" w:rsidRPr="00772009" w:rsidRDefault="00772009" w:rsidP="00772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Декабрь 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772009" w:rsidRDefault="00772009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Зима. </w:t>
            </w:r>
            <w:r w:rsidR="00066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Природа. Погода </w:t>
            </w:r>
          </w:p>
        </w:tc>
        <w:tc>
          <w:tcPr>
            <w:tcW w:w="3909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знания детей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особенностях зимней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природы (холода,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заморозки, снегопады,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сильные ветры),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деятельности людей.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безопасном поведении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зимой.</w:t>
            </w:r>
          </w:p>
        </w:tc>
        <w:tc>
          <w:tcPr>
            <w:tcW w:w="2346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Театрализованная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игра-ситуация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«Кому зимой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хорошо».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b/>
                <w:sz w:val="24"/>
                <w:szCs w:val="24"/>
              </w:rPr>
              <w:t>Как звери к зиме</w:t>
            </w:r>
          </w:p>
          <w:p w:rsidR="00D8672F" w:rsidRPr="00772009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готовятся</w:t>
            </w:r>
          </w:p>
        </w:tc>
        <w:tc>
          <w:tcPr>
            <w:tcW w:w="3909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лесе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как среде обитания диких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животных. Познакомить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приспособлением 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животных к зимним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условиям.</w:t>
            </w:r>
          </w:p>
        </w:tc>
        <w:tc>
          <w:tcPr>
            <w:tcW w:w="2346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«Кто где живет».</w:t>
            </w:r>
          </w:p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Инсценировка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сказке «Была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зайчика избушка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лубяная, а у лисы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ледяная».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b/>
                <w:sz w:val="24"/>
                <w:szCs w:val="24"/>
              </w:rPr>
              <w:t>Готовимся к Новому</w:t>
            </w:r>
          </w:p>
          <w:p w:rsidR="00D8672F" w:rsidRPr="00772009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3909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Привлекать к активному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разнообразному участию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подготовке к празднику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его проведении.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удовлетворения от участия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в коллективной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праздничной деятельности</w:t>
            </w:r>
          </w:p>
        </w:tc>
        <w:tc>
          <w:tcPr>
            <w:tcW w:w="2346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Разучивание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«Дед Мороз и дети»,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«Не выпускай».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Рисование «Наша</w:t>
            </w:r>
          </w:p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нарядная елка».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772009" w:rsidRDefault="00772009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Новогодний праздник</w:t>
            </w:r>
          </w:p>
        </w:tc>
        <w:tc>
          <w:tcPr>
            <w:tcW w:w="3909" w:type="dxa"/>
          </w:tcPr>
          <w:p w:rsidR="00D8672F" w:rsidRPr="00195AE4" w:rsidRDefault="00AB667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Привлекать к активному разнообразному участию в подготовке к празднику и его поведении. Воспитывать чувство удовлетворения от участия в коллективной предпраздничной деятельности. Закладывать основы праздничной культуры. Вызвать эмоциональное отношение к предстоящему празднику, желание активно участвовать в его подготовке.</w:t>
            </w:r>
          </w:p>
        </w:tc>
        <w:tc>
          <w:tcPr>
            <w:tcW w:w="2346" w:type="dxa"/>
          </w:tcPr>
          <w:p w:rsidR="00AB6678" w:rsidRPr="00AB6678" w:rsidRDefault="00AB6678" w:rsidP="00AB6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елочное украшение»</w:t>
            </w:r>
          </w:p>
          <w:p w:rsidR="00AB6678" w:rsidRPr="00AB6678" w:rsidRDefault="00AB6678" w:rsidP="00AB6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Упражнение «Какой, какая, какое, какие»</w:t>
            </w:r>
          </w:p>
          <w:p w:rsidR="00D8672F" w:rsidRPr="00195AE4" w:rsidRDefault="00AB6678" w:rsidP="00AB6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Конкурс «Лучшее елочное упражнение»</w:t>
            </w:r>
          </w:p>
        </w:tc>
      </w:tr>
      <w:tr w:rsidR="003D7B37" w:rsidRPr="00195AE4" w:rsidTr="008A4683">
        <w:tc>
          <w:tcPr>
            <w:tcW w:w="9493" w:type="dxa"/>
            <w:gridSpan w:val="4"/>
          </w:tcPr>
          <w:p w:rsidR="003D7B37" w:rsidRPr="003D7B37" w:rsidRDefault="003D7B37" w:rsidP="003D7B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Январь </w:t>
            </w:r>
          </w:p>
        </w:tc>
      </w:tr>
      <w:tr w:rsidR="008A4683" w:rsidRPr="00195AE4" w:rsidTr="008A4683">
        <w:tc>
          <w:tcPr>
            <w:tcW w:w="1265" w:type="dxa"/>
          </w:tcPr>
          <w:p w:rsidR="008A4683" w:rsidRDefault="008A4683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973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Рождественские каникулы</w:t>
            </w:r>
          </w:p>
        </w:tc>
        <w:tc>
          <w:tcPr>
            <w:tcW w:w="3909" w:type="dxa"/>
          </w:tcPr>
          <w:p w:rsidR="008A4683" w:rsidRPr="003D7B37" w:rsidRDefault="008A4683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83" w:rsidRPr="00195AE4" w:rsidTr="008A4683">
        <w:tc>
          <w:tcPr>
            <w:tcW w:w="1265" w:type="dxa"/>
          </w:tcPr>
          <w:p w:rsidR="008A4683" w:rsidRDefault="008A4683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неделя </w:t>
            </w:r>
          </w:p>
        </w:tc>
        <w:tc>
          <w:tcPr>
            <w:tcW w:w="1973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Человек. Как мы устроены</w:t>
            </w:r>
          </w:p>
        </w:tc>
        <w:tc>
          <w:tcPr>
            <w:tcW w:w="3909" w:type="dxa"/>
          </w:tcPr>
          <w:p w:rsidR="008A4683" w:rsidRPr="003D7B37" w:rsidRDefault="008A4683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 внешнем облике человека, частях тела, лица. Закрепить знания об органах чувств, их роли. Формировать представление о строении тела. Закрепить представление о 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гендерной принадлежности</w:t>
            </w:r>
          </w:p>
        </w:tc>
        <w:tc>
          <w:tcPr>
            <w:tcW w:w="2346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«Закончи предложение», дидактическая игра «Органы чувств».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3D7B37" w:rsidRDefault="003D7B3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b/>
                <w:sz w:val="24"/>
                <w:szCs w:val="24"/>
              </w:rPr>
              <w:t>Зимующие птицы</w:t>
            </w:r>
          </w:p>
        </w:tc>
        <w:tc>
          <w:tcPr>
            <w:tcW w:w="3909" w:type="dxa"/>
          </w:tcPr>
          <w:p w:rsidR="003D7B37" w:rsidRPr="003D7B37" w:rsidRDefault="003D7B37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Обобщить знания детей, полученные при наблюдении за птицами.</w:t>
            </w:r>
          </w:p>
          <w:p w:rsidR="00D8672F" w:rsidRPr="00195AE4" w:rsidRDefault="003D7B37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Особенности поведения птиц во время зимовки. Развивать умение сравнивать образ жизни зимующих птиц в лесу и в городе. Воспитывать в детях сочувствие, сопереживание, желание помочь птицам выжить.</w:t>
            </w:r>
          </w:p>
        </w:tc>
        <w:tc>
          <w:tcPr>
            <w:tcW w:w="2346" w:type="dxa"/>
          </w:tcPr>
          <w:p w:rsidR="00D8672F" w:rsidRPr="00195AE4" w:rsidRDefault="003D7B3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Развлечение «Мы -друзья птиц»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3D7B37" w:rsidRDefault="003D7B3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b/>
                <w:sz w:val="24"/>
                <w:szCs w:val="24"/>
              </w:rPr>
              <w:t>Дикие животные</w:t>
            </w:r>
          </w:p>
        </w:tc>
        <w:tc>
          <w:tcPr>
            <w:tcW w:w="3909" w:type="dxa"/>
          </w:tcPr>
          <w:p w:rsidR="00D8672F" w:rsidRPr="00195AE4" w:rsidRDefault="003D7B3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Закрепить и пополнить знания о диких животных, учить находить знания в книгах. Развивать и поощрять познавательную активность, умение делать умозаключения, строить высказывания типа рассуждений</w:t>
            </w:r>
          </w:p>
        </w:tc>
        <w:tc>
          <w:tcPr>
            <w:tcW w:w="2346" w:type="dxa"/>
          </w:tcPr>
          <w:p w:rsidR="00D8672F" w:rsidRPr="00195AE4" w:rsidRDefault="003D7B37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r w:rsidR="006758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 xml:space="preserve"> игра «Юные защитники природы»</w:t>
            </w:r>
          </w:p>
        </w:tc>
      </w:tr>
      <w:tr w:rsidR="003D7B37" w:rsidRPr="00195AE4" w:rsidTr="008A4683">
        <w:tc>
          <w:tcPr>
            <w:tcW w:w="9493" w:type="dxa"/>
            <w:gridSpan w:val="4"/>
          </w:tcPr>
          <w:p w:rsidR="003D7B37" w:rsidRPr="003D7B37" w:rsidRDefault="003D7B37" w:rsidP="003D7B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675845" w:rsidRDefault="00675845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Животные жарких и холодных стран. Зоопарк </w:t>
            </w:r>
          </w:p>
        </w:tc>
        <w:tc>
          <w:tcPr>
            <w:tcW w:w="3909" w:type="dxa"/>
          </w:tcPr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Выявить имеющиеся у детей знания о животных жарких стран. Углубить представления о льве, тигре, слоне, обезьянах, кенгуру. Развивать интерес к экзотическим животным, желание больше узнать о них. Воспитывать доброе и чуткое отношение к животным. Дать сведения о заповедниках и зоопарках. Продолжать знакомить детей с достопримечательностями родного города.</w:t>
            </w:r>
          </w:p>
          <w:p w:rsidR="00D8672F" w:rsidRPr="00195AE4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Выявить имеющиеся у детей знания о животных холодных стран. Углубить представления о пингвине, белом медведе, тюлене, олене, песце, зайце. Развивать интерес к экзотическим животным, желание больше узнать о них. Воспитывать доброе и чуткое отношение к животным. Дать сведения о заповедниках</w:t>
            </w:r>
          </w:p>
        </w:tc>
        <w:tc>
          <w:tcPr>
            <w:tcW w:w="2346" w:type="dxa"/>
          </w:tcPr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«Где обедал воробей»</w:t>
            </w:r>
          </w:p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D8672F" w:rsidRPr="00195AE4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«Умка»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675845" w:rsidRDefault="008A4683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Опасности вокруг нас.</w:t>
            </w:r>
          </w:p>
        </w:tc>
        <w:tc>
          <w:tcPr>
            <w:tcW w:w="3909" w:type="dxa"/>
          </w:tcPr>
          <w:p w:rsidR="00D8672F" w:rsidRPr="00195AE4" w:rsidRDefault="008A4683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правила обращения с опасными предметами. Познакомить с правилами пожарной безопасности. Закрепить </w:t>
            </w:r>
            <w:r w:rsidRPr="008A46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том, что для сохранения здоровья необходимо быть осторожным.</w:t>
            </w:r>
          </w:p>
        </w:tc>
        <w:tc>
          <w:tcPr>
            <w:tcW w:w="2346" w:type="dxa"/>
          </w:tcPr>
          <w:p w:rsidR="00D8672F" w:rsidRPr="00195AE4" w:rsidRDefault="008A4683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«Что для чего нужно», чтение рассказа Л. </w:t>
            </w:r>
            <w:r w:rsidRPr="008A46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Толстого «Пожарные собаки»,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идактическая игра «Разрешается – запрещается». Совместная деятельность родителей и детей – опасные предметы вокруг нас</w:t>
            </w:r>
          </w:p>
        </w:tc>
      </w:tr>
      <w:tr w:rsidR="008A4683" w:rsidRPr="00195AE4" w:rsidTr="008A4683">
        <w:tc>
          <w:tcPr>
            <w:tcW w:w="1265" w:type="dxa"/>
          </w:tcPr>
          <w:p w:rsidR="008A4683" w:rsidRDefault="008A4683" w:rsidP="008A468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8A4683" w:rsidRPr="00675845" w:rsidRDefault="008A4683" w:rsidP="008A46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>День защитника</w:t>
            </w:r>
          </w:p>
        </w:tc>
        <w:tc>
          <w:tcPr>
            <w:tcW w:w="3909" w:type="dxa"/>
          </w:tcPr>
          <w:p w:rsidR="008A4683" w:rsidRPr="00195AE4" w:rsidRDefault="008A4683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Закрепить знания о родах войск, службе в армии. Рассказать о людях, прославивших нашу страну в годы войны, о том, как мы чтим их память. Воспитывать уважение к людям военных профессий</w:t>
            </w:r>
          </w:p>
        </w:tc>
        <w:tc>
          <w:tcPr>
            <w:tcW w:w="2346" w:type="dxa"/>
          </w:tcPr>
          <w:p w:rsidR="008A4683" w:rsidRPr="00195AE4" w:rsidRDefault="008A4683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Фото-выставка</w:t>
            </w:r>
            <w:proofErr w:type="gramEnd"/>
            <w:r w:rsidRPr="008A4683">
              <w:rPr>
                <w:rFonts w:ascii="Times New Roman" w:hAnsi="Times New Roman" w:cs="Times New Roman"/>
                <w:sz w:val="24"/>
                <w:szCs w:val="24"/>
              </w:rPr>
              <w:t xml:space="preserve"> «Мой папа – солдат». Праздничный концерт. Лепка «Пограничник с собакой».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675845" w:rsidRDefault="00675845" w:rsidP="00675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Широкая масленица </w:t>
            </w:r>
          </w:p>
        </w:tc>
        <w:tc>
          <w:tcPr>
            <w:tcW w:w="3909" w:type="dxa"/>
          </w:tcPr>
          <w:p w:rsidR="00D8672F" w:rsidRPr="00195AE4" w:rsidRDefault="00675845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традициями и праздниками русского народа. – Масленица. Дать знания о том, почему пекут блины, сжигают чучело Масленицы, о </w:t>
            </w:r>
            <w:proofErr w:type="spellStart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закличках</w:t>
            </w:r>
            <w:proofErr w:type="spellEnd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, с видами устного народного творчества</w:t>
            </w:r>
          </w:p>
        </w:tc>
        <w:tc>
          <w:tcPr>
            <w:tcW w:w="2346" w:type="dxa"/>
          </w:tcPr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Фольклорный праздник</w:t>
            </w:r>
          </w:p>
          <w:p w:rsidR="00D8672F" w:rsidRPr="00195AE4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«Широкая масленица»</w:t>
            </w:r>
          </w:p>
        </w:tc>
      </w:tr>
      <w:tr w:rsidR="00675845" w:rsidRPr="00195AE4" w:rsidTr="008A4683">
        <w:tc>
          <w:tcPr>
            <w:tcW w:w="9493" w:type="dxa"/>
            <w:gridSpan w:val="4"/>
          </w:tcPr>
          <w:p w:rsidR="00675845" w:rsidRPr="00675845" w:rsidRDefault="00675845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Pr="0069775C" w:rsidRDefault="00D8672F" w:rsidP="00D8672F">
            <w:pPr>
              <w:jc w:val="center"/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973" w:type="dxa"/>
          </w:tcPr>
          <w:p w:rsidR="00D8672F" w:rsidRPr="0069775C" w:rsidRDefault="00675845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Мамин праздник</w:t>
            </w:r>
          </w:p>
        </w:tc>
        <w:tc>
          <w:tcPr>
            <w:tcW w:w="3909" w:type="dxa"/>
          </w:tcPr>
          <w:p w:rsidR="00D8672F" w:rsidRPr="00195AE4" w:rsidRDefault="00675845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Организовывать все виды детской деятельности (игровой, коммуникативной, трудовой, познавательно – исследовательской, продуктивной, музыкально- художественной, чтения) вокруг темы семьи, любви к маме, бабушке. Воспитывать уважение к воспитателям.</w:t>
            </w:r>
            <w:r w:rsidR="008A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Расширять гендерные представления, воспитывать в мальчиках представление о том, что мужчины должны внимательно и уважительно относиться к женщинам.</w:t>
            </w:r>
            <w:r w:rsidR="008A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Привлекать детей к изготовлению подарков маме, бабушке, воспитателям.</w:t>
            </w:r>
            <w:r w:rsidR="008A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и чуткое отношение к самым близким людям, потребность радовать близких добрыми делами.</w:t>
            </w:r>
          </w:p>
        </w:tc>
        <w:tc>
          <w:tcPr>
            <w:tcW w:w="2346" w:type="dxa"/>
          </w:tcPr>
          <w:p w:rsidR="00D8672F" w:rsidRPr="00195AE4" w:rsidRDefault="008A4683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«Назови ласково». Праздничный концерт. Изготовление подарков для мам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Pr="0069775C" w:rsidRDefault="00D8672F" w:rsidP="00D8672F">
            <w:pPr>
              <w:jc w:val="center"/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973" w:type="dxa"/>
          </w:tcPr>
          <w:p w:rsidR="00D8672F" w:rsidRPr="0069775C" w:rsidRDefault="00675845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гости к мастерам Земли русской </w:t>
            </w:r>
          </w:p>
        </w:tc>
        <w:tc>
          <w:tcPr>
            <w:tcW w:w="3909" w:type="dxa"/>
          </w:tcPr>
          <w:p w:rsidR="00D8672F" w:rsidRPr="00195AE4" w:rsidRDefault="0069775C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с народными традициями и обычаями, с народным декоративно-прикладным искусством (Городец, </w:t>
            </w:r>
            <w:proofErr w:type="spellStart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Полхов</w:t>
            </w:r>
            <w:proofErr w:type="spellEnd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Майдан, Гжель). Расширять представления о народных игрушках (матрёшки – городецкая, </w:t>
            </w:r>
            <w:proofErr w:type="spellStart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богородская</w:t>
            </w:r>
            <w:proofErr w:type="spellEnd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, бирюльки) Знакомить с национальным декоративно-прикладным искусством. Рассказать о русской избе и других строениях, их внутреннем убранстве, предметах быта.</w:t>
            </w:r>
          </w:p>
        </w:tc>
        <w:tc>
          <w:tcPr>
            <w:tcW w:w="2346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Фольклорный праздник Выставка детского</w:t>
            </w:r>
          </w:p>
          <w:p w:rsidR="00D8672F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</w:p>
        </w:tc>
      </w:tr>
      <w:tr w:rsidR="00B32797" w:rsidRPr="00195AE4" w:rsidTr="00B32797">
        <w:trPr>
          <w:trHeight w:val="1951"/>
        </w:trPr>
        <w:tc>
          <w:tcPr>
            <w:tcW w:w="1265" w:type="dxa"/>
          </w:tcPr>
          <w:p w:rsidR="00B32797" w:rsidRPr="0069775C" w:rsidRDefault="00B32797" w:rsidP="00D8672F">
            <w:pPr>
              <w:jc w:val="center"/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неделя</w:t>
            </w:r>
          </w:p>
          <w:p w:rsidR="00B32797" w:rsidRPr="0069775C" w:rsidRDefault="00B32797" w:rsidP="00D8672F">
            <w:pPr>
              <w:jc w:val="center"/>
            </w:pPr>
          </w:p>
        </w:tc>
        <w:tc>
          <w:tcPr>
            <w:tcW w:w="1973" w:type="dxa"/>
          </w:tcPr>
          <w:p w:rsidR="00B32797" w:rsidRPr="0069775C" w:rsidRDefault="00B3279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Как человек охраняет природу.</w:t>
            </w:r>
          </w:p>
        </w:tc>
        <w:tc>
          <w:tcPr>
            <w:tcW w:w="3909" w:type="dxa"/>
          </w:tcPr>
          <w:p w:rsidR="00B32797" w:rsidRPr="00195AE4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том, как люди заботятся о природе, создают заповедники. Познакомить с красной книгой, рассказать о самых охраняемых растениях и животных региона. Воспитывать желание заботиться о природе, охранять ее.</w:t>
            </w:r>
          </w:p>
        </w:tc>
        <w:tc>
          <w:tcPr>
            <w:tcW w:w="2346" w:type="dxa"/>
          </w:tcPr>
          <w:p w:rsidR="00B32797" w:rsidRPr="00195AE4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«Плакат о защите обитателей леса».</w:t>
            </w:r>
          </w:p>
        </w:tc>
      </w:tr>
      <w:tr w:rsidR="00B32797" w:rsidRPr="00195AE4" w:rsidTr="00B32797">
        <w:trPr>
          <w:trHeight w:val="1951"/>
        </w:trPr>
        <w:tc>
          <w:tcPr>
            <w:tcW w:w="1265" w:type="dxa"/>
          </w:tcPr>
          <w:p w:rsidR="00B32797" w:rsidRPr="0069775C" w:rsidRDefault="00B32797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B32797" w:rsidRPr="00B32797" w:rsidRDefault="00B3279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Весна. Природа. Погода</w:t>
            </w:r>
          </w:p>
        </w:tc>
        <w:tc>
          <w:tcPr>
            <w:tcW w:w="3909" w:type="dxa"/>
          </w:tcPr>
          <w:p w:rsidR="00B32797" w:rsidRPr="00B32797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Формировать обобщенное представление о весне как о времени года, приспособленности растений и животных к изменениям в природе. Расширять знания о характерных признаках весны (прилет птиц, тает снег, трава и цветы быстрее появляются на солнечной стороне, чем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тени)</w:t>
            </w:r>
          </w:p>
        </w:tc>
        <w:tc>
          <w:tcPr>
            <w:tcW w:w="2346" w:type="dxa"/>
          </w:tcPr>
          <w:p w:rsidR="00B32797" w:rsidRPr="00B32797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 о весне. Слушание музыкальной композиции «Песня о весне». Исполнение песни «Весна». Коллективная аппликация «Весенний ковер».</w:t>
            </w:r>
          </w:p>
        </w:tc>
      </w:tr>
      <w:tr w:rsidR="0069775C" w:rsidRPr="00195AE4" w:rsidTr="008A4683">
        <w:tc>
          <w:tcPr>
            <w:tcW w:w="9493" w:type="dxa"/>
            <w:gridSpan w:val="4"/>
          </w:tcPr>
          <w:p w:rsidR="0069775C" w:rsidRPr="0069775C" w:rsidRDefault="0069775C" w:rsidP="00697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B3279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2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69775C" w:rsidRDefault="00B32797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Вода – волшебница. Вода и ее обитатели</w:t>
            </w:r>
          </w:p>
        </w:tc>
        <w:tc>
          <w:tcPr>
            <w:tcW w:w="3909" w:type="dxa"/>
          </w:tcPr>
          <w:p w:rsidR="00D8672F" w:rsidRPr="00195AE4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Дать знание о значение воды в жизни человека, растений и животных, о ее состояниях. Уточнить знания о водных обитателях. Дать знания о правилах безопасного поведения на воде. Уточнить знания о водных видах спорта и пользе водных процедур для здоровья</w:t>
            </w:r>
          </w:p>
        </w:tc>
        <w:tc>
          <w:tcPr>
            <w:tcW w:w="2346" w:type="dxa"/>
          </w:tcPr>
          <w:p w:rsidR="00D8672F" w:rsidRPr="00195AE4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Д/и «Кто живет в воде». Д/у «Назови водные виды спорта». Отгадывание загадок. Подвижная игра «Морская фигура».</w:t>
            </w:r>
          </w:p>
        </w:tc>
      </w:tr>
      <w:tr w:rsidR="00B32797" w:rsidRPr="00195AE4" w:rsidTr="008A4683">
        <w:tc>
          <w:tcPr>
            <w:tcW w:w="1265" w:type="dxa"/>
          </w:tcPr>
          <w:p w:rsidR="00B32797" w:rsidRDefault="00B32797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973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Опасности вокруг нас.</w:t>
            </w:r>
          </w:p>
        </w:tc>
        <w:tc>
          <w:tcPr>
            <w:tcW w:w="3909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Уточнить правила обращения с опасными предметами. Познакомить с правилами пожарной безопасности. Закрепить представление о том, что для сохранения здоровья необходимо быть осторожным.</w:t>
            </w:r>
          </w:p>
        </w:tc>
        <w:tc>
          <w:tcPr>
            <w:tcW w:w="2346" w:type="dxa"/>
          </w:tcPr>
          <w:p w:rsidR="00B32797" w:rsidRPr="0069775C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для чего нужно», чтение рассказа Л. Толстого «Пожарные собаки», дидактическая игра «Разрешается – запрещается». Совместная деятельность родителей и детей – опасные предметы вокруг нас.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О первых полётах в космос и первом космонавте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том, что 12 апреля – День космонавтики. Первым космонавтом был гражданин России – Юрий Гагарин. Дать знания о том, что полёт человека в космос – это плод труда многих людей: учёных конструкторов, механиков, врачей.</w:t>
            </w:r>
          </w:p>
        </w:tc>
        <w:tc>
          <w:tcPr>
            <w:tcW w:w="2346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</w:t>
            </w:r>
          </w:p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«Готовимся к полёту»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Лес весной. Первоцветы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Вызвать у детей интерес к окружающему миру, формировать реалистическое представление об окружающей нас природе, желание стать другом природы, беречь и охранять её. Расширить представления и знания детей о весенних лесных первоцветах, об их значении в нашей жизни. Учить любоваться растущими цветами, видеть и понимать их красоту, беречь прекрасные творения природы. Объяснить детям, что сорванный цветок семян не оставляет.</w:t>
            </w:r>
          </w:p>
        </w:tc>
        <w:tc>
          <w:tcPr>
            <w:tcW w:w="2346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КВН «Знатоки цветов»</w:t>
            </w:r>
          </w:p>
        </w:tc>
      </w:tr>
      <w:tr w:rsidR="0069775C" w:rsidRPr="0069775C" w:rsidTr="008A4683">
        <w:tc>
          <w:tcPr>
            <w:tcW w:w="9493" w:type="dxa"/>
            <w:gridSpan w:val="4"/>
          </w:tcPr>
          <w:p w:rsidR="0069775C" w:rsidRPr="0069775C" w:rsidRDefault="0069775C" w:rsidP="00697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Этот День Победы.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Воспитывать детей в духе патриотизма, любви к Родине. Расширять знания о героях Великой Отечественной войны, о победе нашей страны в войне. Знакомить с памятниками героям Великой Отечественной войны.</w:t>
            </w:r>
          </w:p>
        </w:tc>
        <w:tc>
          <w:tcPr>
            <w:tcW w:w="2346" w:type="dxa"/>
          </w:tcPr>
          <w:p w:rsidR="0069775C" w:rsidRPr="00195AE4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стихотворений. Пение военных песен. Игровые упражнения «Кто быстрее?», «Ловкие ребята». Рисование «Салют победы».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Насекомые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Расширить знания и представления детей об особенностях внешнего вида и жизненных проявлениях насекомых: бабочках, муравьях, пчёлах, жуках, местах их обитания. Учить анализировать, устанавливать простейшие причинно-следственные связи, делать обобщения.</w:t>
            </w:r>
          </w:p>
        </w:tc>
        <w:tc>
          <w:tcPr>
            <w:tcW w:w="2346" w:type="dxa"/>
          </w:tcPr>
          <w:p w:rsidR="0069775C" w:rsidRPr="00195AE4" w:rsidRDefault="00BF337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КВН «Наши шестиногие друзья»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в страну</w:t>
            </w:r>
          </w:p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здоровейка</w:t>
            </w:r>
            <w:proofErr w:type="spellEnd"/>
          </w:p>
        </w:tc>
        <w:tc>
          <w:tcPr>
            <w:tcW w:w="3909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Приобщить детей и их родителей к здоровому образу жизни. Развивать креативность, творческую активность детей. Формировать умение самовыражения, самопознания у воспитанников. Развивать желание у детей активно участвовать в жизни детского сада.</w:t>
            </w:r>
          </w:p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привычку и потребность в здоровом образе жизни. Вызывать интерес к спорту </w:t>
            </w: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туризму, физическим упражнениям.</w:t>
            </w:r>
          </w:p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потребность быть здоровыми, не бояться лечиться.</w:t>
            </w:r>
          </w:p>
        </w:tc>
        <w:tc>
          <w:tcPr>
            <w:tcW w:w="2346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Музыкально-спортивное развлечение</w:t>
            </w:r>
          </w:p>
        </w:tc>
      </w:tr>
      <w:tr w:rsidR="00B32797" w:rsidRPr="00195AE4" w:rsidTr="008A4683">
        <w:tc>
          <w:tcPr>
            <w:tcW w:w="1265" w:type="dxa"/>
          </w:tcPr>
          <w:p w:rsidR="00B32797" w:rsidRDefault="00B32797" w:rsidP="00697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1973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Лето красное. Природа расцветает</w:t>
            </w:r>
          </w:p>
        </w:tc>
        <w:tc>
          <w:tcPr>
            <w:tcW w:w="3909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обобщенное представление о лете как о времени года, признаках лета. Расширять и обогащать представления о влиянии тепла солнечного света на жизнь людей.</w:t>
            </w:r>
          </w:p>
        </w:tc>
        <w:tc>
          <w:tcPr>
            <w:tcW w:w="2346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Коллективное рисование «Бабочки летают над лугом». Театрализованная игра-ситуация «Летом закаляйся».</w:t>
            </w:r>
          </w:p>
        </w:tc>
      </w:tr>
    </w:tbl>
    <w:p w:rsidR="000A6DAB" w:rsidRDefault="000A6DAB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740" w:rsidRPr="00A57228" w:rsidRDefault="00D93740" w:rsidP="00A572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57228">
        <w:rPr>
          <w:rFonts w:ascii="Times New Roman" w:hAnsi="Times New Roman" w:cs="Times New Roman"/>
          <w:b/>
          <w:bCs/>
          <w:sz w:val="32"/>
          <w:szCs w:val="32"/>
        </w:rPr>
        <w:t>III О</w:t>
      </w:r>
      <w:r w:rsidR="00BF337C" w:rsidRPr="00A57228">
        <w:rPr>
          <w:rFonts w:ascii="Times New Roman" w:hAnsi="Times New Roman" w:cs="Times New Roman"/>
          <w:b/>
          <w:bCs/>
          <w:sz w:val="32"/>
          <w:szCs w:val="32"/>
        </w:rPr>
        <w:t>рганизационный раздел</w:t>
      </w:r>
    </w:p>
    <w:p w:rsidR="00BF337C" w:rsidRPr="00D93740" w:rsidRDefault="00BF337C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b/>
          <w:bCs/>
          <w:sz w:val="28"/>
          <w:szCs w:val="28"/>
        </w:rPr>
        <w:t>3.1 М</w:t>
      </w:r>
      <w:r w:rsidR="00BF337C">
        <w:rPr>
          <w:rFonts w:ascii="Times New Roman" w:hAnsi="Times New Roman" w:cs="Times New Roman"/>
          <w:b/>
          <w:bCs/>
          <w:sz w:val="28"/>
          <w:szCs w:val="28"/>
        </w:rPr>
        <w:t>атериально-техническое обеспечение</w:t>
      </w:r>
      <w:r w:rsidRPr="00D937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F337C" w:rsidRDefault="00BF337C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В группе имеется все необходимое для полноценного функционирования помещения: раздевальная, игровая, туалетная, умывальная, спальная. </w:t>
      </w: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Все базисные компоненты развивающей среды детства включают оптимальные условия для полноценного физического, познавательного, речевого, социально-коммуникативного, художественно-эстетического развития детей. </w:t>
      </w: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Расположение мебели и пособий обеспечивает ребенку постоянный визуальный контакт со взрослыми. Рационально организованное пространство игровой комнаты позволяет воспитателю не прерывать деятельности детей, а самому переходить от одной группы к другой, осуществляя развитие игровой ситуации, помогать в решении проблем, неизбежно возникающих в общении между детьми, являясь активным участником и полноправным партнером детских игр и занятий. </w:t>
      </w: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Группа оснащена необходимой методической литературой и литературными произведениями различных фольклорных жанров для использования в работе с дошкольниками. Микросреда в каждой возрастной группе включает совокупность образовательных областей, обеспечивающих разностороннее развитие детей с учётом их возрастных и индивидуальных особенностей по основным направлениям - физическому, социально-личностному, познавательно-речевому и художественно-эстетическому. </w:t>
      </w:r>
    </w:p>
    <w:p w:rsidR="00067CE9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>Материальная база периодически преобразовывается, трансформируется, обновляется для стимулирования физической, творческой, интеллектуальной активности детей. Все это позволяет воспитателю организовывать работу по сохранению и укреплению здоровья детей, созданию положительного психологического климата в детских коллективах, а также по всестороннему развитию каждого ребенка.</w:t>
      </w:r>
    </w:p>
    <w:p w:rsidR="00067CE9" w:rsidRDefault="00067CE9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/>
      </w:tblPr>
      <w:tblGrid>
        <w:gridCol w:w="2547"/>
        <w:gridCol w:w="6804"/>
      </w:tblGrid>
      <w:tr w:rsidR="00D93740" w:rsidRPr="00D93740" w:rsidTr="00D93740">
        <w:tc>
          <w:tcPr>
            <w:tcW w:w="2547" w:type="dxa"/>
          </w:tcPr>
          <w:p w:rsidR="00D93740" w:rsidRPr="00D93740" w:rsidRDefault="00D93740" w:rsidP="00D93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b/>
                <w:sz w:val="24"/>
                <w:szCs w:val="24"/>
              </w:rPr>
              <w:t>Вид среды</w:t>
            </w:r>
          </w:p>
        </w:tc>
        <w:tc>
          <w:tcPr>
            <w:tcW w:w="6804" w:type="dxa"/>
          </w:tcPr>
          <w:p w:rsidR="00D93740" w:rsidRPr="00D93740" w:rsidRDefault="00D93740" w:rsidP="00D93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Оборудование, развивающее значение</w:t>
            </w:r>
          </w:p>
        </w:tc>
      </w:tr>
      <w:tr w:rsidR="00D93740" w:rsidRPr="00D93740" w:rsidTr="00D93740">
        <w:tc>
          <w:tcPr>
            <w:tcW w:w="2547" w:type="dxa"/>
            <w:vMerge w:val="restart"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Развивающая игровая</w:t>
            </w: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Значение: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• Развитие восприятия, внимания, памяти, мышления,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• Систематизация знаний, развитие мыслительных процессов детей, </w:t>
            </w:r>
          </w:p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• Закрепление представлений детей об окружающем мире.</w:t>
            </w:r>
          </w:p>
        </w:tc>
      </w:tr>
      <w:tr w:rsidR="00D93740" w:rsidRPr="00D93740" w:rsidTr="00D93740">
        <w:tc>
          <w:tcPr>
            <w:tcW w:w="2547" w:type="dxa"/>
            <w:vMerge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Матрешка,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Набор кубиков среднего размера,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Набор кубиков большого размера,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Дидактический набор из деревянных брусочков разных размеров,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Крупногабаритный пластмассовый конструктор из кирпичей и половинок кирпичей с креплением, </w:t>
            </w:r>
          </w:p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Муляжи фруктов и овощей.</w:t>
            </w:r>
          </w:p>
        </w:tc>
      </w:tr>
      <w:tr w:rsidR="00D93740" w:rsidRPr="00D93740" w:rsidTr="00D93740">
        <w:tc>
          <w:tcPr>
            <w:tcW w:w="2547" w:type="dxa"/>
            <w:vMerge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Фигурки животных,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птиц, насекомых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книг для групп старшег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о возраста,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Куклы,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Комплекты одежды для кукол,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Коляски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 для кук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л,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столовой посуды для игры с куклой,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Грузовые, легковые автомобили.</w:t>
            </w:r>
          </w:p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и водный транспорт</w:t>
            </w:r>
          </w:p>
        </w:tc>
      </w:tr>
      <w:tr w:rsidR="00D93740" w:rsidRPr="00D93740" w:rsidTr="00D93740">
        <w:tc>
          <w:tcPr>
            <w:tcW w:w="2547" w:type="dxa"/>
            <w:vMerge w:val="restart"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</w:p>
        </w:tc>
        <w:tc>
          <w:tcPr>
            <w:tcW w:w="6804" w:type="dxa"/>
          </w:tcPr>
          <w:p w:rsidR="00D93740" w:rsidRPr="00BF337C" w:rsidRDefault="00D93740" w:rsidP="00BF3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Значение: </w:t>
            </w:r>
          </w:p>
          <w:p w:rsidR="00D93740" w:rsidRPr="00BF337C" w:rsidRDefault="00BF337C" w:rsidP="00BF337C">
            <w:pPr>
              <w:pStyle w:val="a8"/>
              <w:numPr>
                <w:ilvl w:val="0"/>
                <w:numId w:val="10"/>
              </w:numPr>
              <w:ind w:left="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3740"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состояния здоровья и качества жизни детей в процессе учебной деятельности, пропаганда здорового образа жизни; </w:t>
            </w:r>
          </w:p>
          <w:p w:rsidR="00BF337C" w:rsidRDefault="00BF337C" w:rsidP="00BF337C">
            <w:pPr>
              <w:pStyle w:val="a8"/>
              <w:numPr>
                <w:ilvl w:val="0"/>
                <w:numId w:val="10"/>
              </w:numPr>
              <w:ind w:left="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3740"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оздание адекватных условий для развития, обучения, оздоровления детей и повышение двигательной активности и умственной работоспособности;  </w:t>
            </w:r>
          </w:p>
          <w:p w:rsidR="00D93740" w:rsidRPr="00BF337C" w:rsidRDefault="00BF337C" w:rsidP="00BF337C">
            <w:pPr>
              <w:pStyle w:val="a8"/>
              <w:numPr>
                <w:ilvl w:val="0"/>
                <w:numId w:val="10"/>
              </w:numPr>
              <w:ind w:left="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3740" w:rsidRPr="00BF337C">
              <w:rPr>
                <w:rFonts w:ascii="Times New Roman" w:hAnsi="Times New Roman" w:cs="Times New Roman"/>
                <w:sz w:val="24"/>
                <w:szCs w:val="24"/>
              </w:rPr>
              <w:t>оздание положительного эмоционального настроя и снятие психоэмоционального напряжения.</w:t>
            </w:r>
          </w:p>
        </w:tc>
      </w:tr>
      <w:tr w:rsidR="00D93740" w:rsidRPr="00D93740" w:rsidTr="00D93740">
        <w:tc>
          <w:tcPr>
            <w:tcW w:w="2547" w:type="dxa"/>
            <w:vMerge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мячей,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Обруч пластмассовый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Коврик массажный,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Кегли,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Мячи резиновые (комплект),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«Городки»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Скакалки </w:t>
            </w:r>
          </w:p>
          <w:p w:rsidR="00D93740" w:rsidRP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Контейнеры для хранения игрушек и материалов.</w:t>
            </w:r>
          </w:p>
        </w:tc>
      </w:tr>
      <w:tr w:rsidR="0003475A" w:rsidRPr="00D93740" w:rsidTr="00D93740">
        <w:tc>
          <w:tcPr>
            <w:tcW w:w="2547" w:type="dxa"/>
            <w:vMerge w:val="restart"/>
          </w:tcPr>
          <w:p w:rsidR="0003475A" w:rsidRPr="00D93740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Художественно-эстетическая</w:t>
            </w:r>
          </w:p>
        </w:tc>
        <w:tc>
          <w:tcPr>
            <w:tcW w:w="6804" w:type="dxa"/>
          </w:tcPr>
          <w:p w:rsidR="0003475A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Значение: </w:t>
            </w:r>
          </w:p>
          <w:p w:rsidR="0003475A" w:rsidRPr="00BF337C" w:rsidRDefault="0003475A" w:rsidP="00BF337C">
            <w:pPr>
              <w:pStyle w:val="a8"/>
              <w:numPr>
                <w:ilvl w:val="0"/>
                <w:numId w:val="10"/>
              </w:numPr>
              <w:ind w:left="-10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пособствует пониманию детьми прекрасного, формированию эстетического, художественного вкуса, отношения к окружающему миру, формированию художественно-творческих способностей; </w:t>
            </w:r>
          </w:p>
          <w:p w:rsidR="0003475A" w:rsidRPr="00BF337C" w:rsidRDefault="0003475A" w:rsidP="00BF337C">
            <w:pPr>
              <w:pStyle w:val="a8"/>
              <w:numPr>
                <w:ilvl w:val="0"/>
                <w:numId w:val="10"/>
              </w:numPr>
              <w:ind w:left="-10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337C">
              <w:rPr>
                <w:rFonts w:ascii="Times New Roman" w:hAnsi="Times New Roman" w:cs="Times New Roman"/>
                <w:sz w:val="24"/>
                <w:szCs w:val="24"/>
              </w:rPr>
              <w:t>ктивизация творческого потенциала ребенка.</w:t>
            </w:r>
          </w:p>
        </w:tc>
      </w:tr>
      <w:tr w:rsidR="0003475A" w:rsidRPr="00D93740" w:rsidTr="00D93740">
        <w:tc>
          <w:tcPr>
            <w:tcW w:w="2547" w:type="dxa"/>
            <w:vMerge/>
          </w:tcPr>
          <w:p w:rsidR="0003475A" w:rsidRPr="00D93740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3475A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элементов костюмов для уголка </w:t>
            </w:r>
            <w:proofErr w:type="spellStart"/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ряжения</w:t>
            </w:r>
            <w:proofErr w:type="spellEnd"/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475A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хранения игрушек и материалов,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молоточки,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Барабан,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Бубны,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Маракасы,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Металлофон,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Елка искусственная,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Набор елочных игрушек,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рисования,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Бумага цветная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(одно- и двусторонняя)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Клей-карандаш,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Стаканчики пластмассовые,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Краски,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Гуашь,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Акварельные краски,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Кисточки беличьи,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Карандаши цветные,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Мелки восковые,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Фломастеры,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Шаблоны,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Доска для работы с пластилином, </w:t>
            </w:r>
          </w:p>
          <w:p w:rsidR="0003475A" w:rsidRPr="00D93740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Фартук детский.</w:t>
            </w:r>
          </w:p>
        </w:tc>
      </w:tr>
    </w:tbl>
    <w:p w:rsidR="003B2F21" w:rsidRDefault="003B2F21" w:rsidP="003B2F2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A6DAB" w:rsidRPr="003B2F21" w:rsidRDefault="003B2F21" w:rsidP="003B2F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F21">
        <w:rPr>
          <w:rFonts w:ascii="Times New Roman" w:hAnsi="Times New Roman" w:cs="Times New Roman"/>
          <w:b/>
          <w:bCs/>
          <w:sz w:val="28"/>
          <w:szCs w:val="28"/>
        </w:rPr>
        <w:t>Характеристика развивающей предметно-пространственной среды</w:t>
      </w:r>
    </w:p>
    <w:p w:rsidR="00E63A56" w:rsidRPr="00E63A56" w:rsidRDefault="00E63A56" w:rsidP="00E63A5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9637" w:type="dxa"/>
        <w:tblLayout w:type="fixed"/>
        <w:tblLook w:val="04A0"/>
      </w:tblPr>
      <w:tblGrid>
        <w:gridCol w:w="3114"/>
        <w:gridCol w:w="6523"/>
      </w:tblGrid>
      <w:tr w:rsidR="003B2F21" w:rsidRPr="003B2F21" w:rsidTr="003B2F21">
        <w:trPr>
          <w:trHeight w:val="28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21" w:rsidRPr="003B2F21" w:rsidRDefault="003B2F21" w:rsidP="003B2F21">
            <w:pPr>
              <w:ind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2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21" w:rsidRPr="003B2F21" w:rsidRDefault="003B2F21" w:rsidP="003B2F21">
            <w:pPr>
              <w:ind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2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87668" w:rsidRPr="00787668" w:rsidTr="003B2F21">
        <w:trPr>
          <w:trHeight w:val="1341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1.Насыщенность (соответствие возрастным возможностям детей и содержанию Программы)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1.1.Обеспечение игровой, познавательной, исследовательской и творческой активности всех воспитанников, экспериментирование с доступными детям материалами (в том числе с песком и водой)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1.2.Обеспечение двигательной активности, в том числе развитие крупной и мелкой моторики, участие в подвижных играх и соревнованиях</w:t>
            </w:r>
          </w:p>
        </w:tc>
      </w:tr>
      <w:tr w:rsidR="00787668" w:rsidRPr="00787668" w:rsidTr="003B2F21">
        <w:trPr>
          <w:trHeight w:val="587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1.3.Эмоциональное благополучие детей во взаимодействии с предметно-пространственным окружением;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1.4.Возможность самовыражения детей</w:t>
            </w:r>
          </w:p>
        </w:tc>
      </w:tr>
      <w:tr w:rsidR="00787668" w:rsidRPr="00787668" w:rsidTr="003B2F21">
        <w:trPr>
          <w:trHeight w:val="109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787668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2.Трансформи</w:t>
            </w:r>
            <w:r w:rsidR="00E63A56" w:rsidRPr="00787668">
              <w:rPr>
                <w:rFonts w:ascii="Times New Roman" w:hAnsi="Times New Roman" w:cs="Times New Roman"/>
                <w:sz w:val="24"/>
                <w:szCs w:val="24"/>
              </w:rPr>
              <w:t>руемость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2.1.Возможность изменений предметно-пространственной среды в зависимости от образовательной ситуации, в том числе от меняющихся интересов и возможностей детей</w:t>
            </w:r>
          </w:p>
        </w:tc>
      </w:tr>
      <w:tr w:rsidR="00787668" w:rsidRPr="00787668" w:rsidTr="003B2F21">
        <w:trPr>
          <w:trHeight w:val="478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787668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3.Полифункци</w:t>
            </w:r>
            <w:r w:rsidR="00E63A56" w:rsidRPr="00787668">
              <w:rPr>
                <w:rFonts w:ascii="Times New Roman" w:hAnsi="Times New Roman" w:cs="Times New Roman"/>
                <w:sz w:val="24"/>
                <w:szCs w:val="24"/>
              </w:rPr>
              <w:t>ональность материалов (возможность разнообразного использования различных составляющих предметной среды)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3.1.Наличие детской мебели, матов, мягких модулей, ширм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3.2.Наличие полифункциональных (не обладающих жестко закрепленным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</w:t>
            </w:r>
          </w:p>
        </w:tc>
      </w:tr>
      <w:tr w:rsidR="00787668" w:rsidRPr="00787668" w:rsidTr="003B2F21">
        <w:trPr>
          <w:trHeight w:val="55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4.Вариативность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4.1.Наличие различных пространств (для игры, конструирования, уединения)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4.2.Наличие разнообразных материалов, игр, игрушек и оборудования, обеспечивающих свободный выбор детей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4.3.Периодическая сменяемость игрового материала, появление новых предметов, стимулирующих игровую, двигательную, познавательную и исследовательскую активность детей</w:t>
            </w:r>
          </w:p>
        </w:tc>
      </w:tr>
      <w:tr w:rsidR="00787668" w:rsidRPr="00787668" w:rsidTr="003B2F21">
        <w:trPr>
          <w:trHeight w:val="55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5.Доступность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5.1.Свободный доступ детей к играм, игрушкам, материалам, пособиям</w:t>
            </w:r>
          </w:p>
        </w:tc>
      </w:tr>
      <w:tr w:rsidR="00787668" w:rsidRPr="00787668" w:rsidTr="003B2F21">
        <w:trPr>
          <w:trHeight w:val="55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6.Безопасность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6.1.Соответствие требованиям по обеспечению надежности и безопасности</w:t>
            </w:r>
          </w:p>
        </w:tc>
      </w:tr>
    </w:tbl>
    <w:p w:rsidR="00B07FF2" w:rsidRDefault="00B07FF2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FF2">
        <w:rPr>
          <w:rFonts w:ascii="Times New Roman" w:hAnsi="Times New Roman" w:cs="Times New Roman"/>
          <w:b/>
          <w:bCs/>
          <w:sz w:val="28"/>
          <w:szCs w:val="28"/>
        </w:rPr>
        <w:t>Программно-методическое обеспечение педагогического процесса</w:t>
      </w:r>
    </w:p>
    <w:p w:rsidR="00B07FF2" w:rsidRDefault="00B07FF2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26FC" w:rsidRDefault="005B26FC" w:rsidP="00AA6C8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6FC">
        <w:rPr>
          <w:rFonts w:ascii="Times New Roman" w:hAnsi="Times New Roman" w:cs="Times New Roman"/>
          <w:bCs/>
          <w:sz w:val="28"/>
          <w:szCs w:val="28"/>
        </w:rPr>
        <w:t xml:space="preserve">Всё содержание воспитательного и образовательного процесса в рабочей программе выстроено в соответствии с Примерной основной общеобразовательной программой дошкольного образования «От рождения до школы» под ред. Н.Е. </w:t>
      </w:r>
      <w:proofErr w:type="spellStart"/>
      <w:r w:rsidRPr="005B26FC">
        <w:rPr>
          <w:rFonts w:ascii="Times New Roman" w:hAnsi="Times New Roman" w:cs="Times New Roman"/>
          <w:bCs/>
          <w:sz w:val="28"/>
          <w:szCs w:val="28"/>
        </w:rPr>
        <w:t>Вераксы</w:t>
      </w:r>
      <w:proofErr w:type="spellEnd"/>
      <w:r w:rsidRPr="005B26FC">
        <w:rPr>
          <w:rFonts w:ascii="Times New Roman" w:hAnsi="Times New Roman" w:cs="Times New Roman"/>
          <w:bCs/>
          <w:sz w:val="28"/>
          <w:szCs w:val="28"/>
        </w:rPr>
        <w:t>, Т.С. Комаровой, М.А. Васильевой, М. «Мозаика-Синтез», 2014 (соответствует ФГОС)</w:t>
      </w:r>
    </w:p>
    <w:p w:rsidR="00415297" w:rsidRDefault="00415297" w:rsidP="0041529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:rsid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программ и технологий </w:t>
      </w:r>
    </w:p>
    <w:p w:rsidR="00415297" w:rsidRPr="007806D9" w:rsidRDefault="00415297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06D9">
        <w:rPr>
          <w:rFonts w:ascii="Times New Roman" w:hAnsi="Times New Roman" w:cs="Times New Roman"/>
          <w:bCs/>
          <w:sz w:val="28"/>
          <w:szCs w:val="28"/>
        </w:rPr>
        <w:t xml:space="preserve">Образовательная программа дошкольного образования «От рождения до школы», в соответствии с ФГОС, под редакцией Н.Е. </w:t>
      </w: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Вераксы</w:t>
      </w:r>
      <w:proofErr w:type="spellEnd"/>
      <w:r w:rsidRPr="007806D9">
        <w:rPr>
          <w:rFonts w:ascii="Times New Roman" w:hAnsi="Times New Roman" w:cs="Times New Roman"/>
          <w:bCs/>
          <w:sz w:val="28"/>
          <w:szCs w:val="28"/>
        </w:rPr>
        <w:t xml:space="preserve">, Т. С. Комаровой, М.А. Васильева.- М.: Мозаика-Синтез, 2015 г. </w:t>
      </w:r>
    </w:p>
    <w:p w:rsidR="00415297" w:rsidRPr="007806D9" w:rsidRDefault="00415297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06D9">
        <w:rPr>
          <w:rFonts w:ascii="Times New Roman" w:hAnsi="Times New Roman" w:cs="Times New Roman"/>
          <w:bCs/>
          <w:sz w:val="28"/>
          <w:szCs w:val="28"/>
        </w:rPr>
        <w:t>Тимофеева</w:t>
      </w:r>
      <w:r w:rsidR="007806D9">
        <w:rPr>
          <w:rFonts w:ascii="Times New Roman" w:hAnsi="Times New Roman" w:cs="Times New Roman"/>
          <w:bCs/>
          <w:sz w:val="28"/>
          <w:szCs w:val="28"/>
        </w:rPr>
        <w:t xml:space="preserve"> Л. Л., </w:t>
      </w: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Корнеичева</w:t>
      </w:r>
      <w:proofErr w:type="spellEnd"/>
      <w:r w:rsidR="007806D9">
        <w:rPr>
          <w:rFonts w:ascii="Times New Roman" w:hAnsi="Times New Roman" w:cs="Times New Roman"/>
          <w:bCs/>
          <w:sz w:val="28"/>
          <w:szCs w:val="28"/>
        </w:rPr>
        <w:t xml:space="preserve"> Е. Е.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, Грачева </w:t>
      </w:r>
      <w:r w:rsidR="007806D9">
        <w:rPr>
          <w:rFonts w:ascii="Times New Roman" w:hAnsi="Times New Roman" w:cs="Times New Roman"/>
          <w:bCs/>
          <w:sz w:val="28"/>
          <w:szCs w:val="28"/>
        </w:rPr>
        <w:t xml:space="preserve">Н. И. </w:t>
      </w:r>
      <w:r w:rsidRPr="007806D9">
        <w:rPr>
          <w:rFonts w:ascii="Times New Roman" w:hAnsi="Times New Roman" w:cs="Times New Roman"/>
          <w:bCs/>
          <w:sz w:val="28"/>
          <w:szCs w:val="28"/>
        </w:rPr>
        <w:t>Планирование образовательной деятельности в ДОО</w:t>
      </w:r>
      <w:r w:rsidR="007806D9">
        <w:rPr>
          <w:rFonts w:ascii="Times New Roman" w:hAnsi="Times New Roman" w:cs="Times New Roman"/>
          <w:bCs/>
          <w:sz w:val="28"/>
          <w:szCs w:val="28"/>
        </w:rPr>
        <w:t>.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 Старшая группа</w:t>
      </w:r>
      <w:r w:rsidR="007806D9">
        <w:rPr>
          <w:rFonts w:ascii="Times New Roman" w:hAnsi="Times New Roman" w:cs="Times New Roman"/>
          <w:bCs/>
          <w:sz w:val="28"/>
          <w:szCs w:val="28"/>
        </w:rPr>
        <w:t>. -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 М.: Центр педагогического образования, 2015 г. </w:t>
      </w:r>
    </w:p>
    <w:p w:rsidR="00415297" w:rsidRDefault="00415297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Лободина</w:t>
      </w:r>
      <w:proofErr w:type="spellEnd"/>
      <w:r w:rsidRPr="00780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736B">
        <w:rPr>
          <w:rFonts w:ascii="Times New Roman" w:hAnsi="Times New Roman" w:cs="Times New Roman"/>
          <w:bCs/>
          <w:sz w:val="28"/>
          <w:szCs w:val="28"/>
        </w:rPr>
        <w:t xml:space="preserve">Н. В. 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Комплексные занятия по программе «От рождения до школы» (под редакцией Н.Е. </w:t>
      </w: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Вераксы</w:t>
      </w:r>
      <w:proofErr w:type="spellEnd"/>
      <w:r w:rsidRPr="007806D9">
        <w:rPr>
          <w:rFonts w:ascii="Times New Roman" w:hAnsi="Times New Roman" w:cs="Times New Roman"/>
          <w:bCs/>
          <w:sz w:val="28"/>
          <w:szCs w:val="28"/>
        </w:rPr>
        <w:t>, Т.С. Комаровой, М.А. Васильевой) Старшая группа (от 5 до 6 лет)</w:t>
      </w:r>
      <w:r w:rsidR="00DD736B">
        <w:rPr>
          <w:rFonts w:ascii="Times New Roman" w:hAnsi="Times New Roman" w:cs="Times New Roman"/>
          <w:bCs/>
          <w:sz w:val="28"/>
          <w:szCs w:val="28"/>
        </w:rPr>
        <w:t xml:space="preserve">. - 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Волгоград Изд.: «Учитель», 2014 г. </w:t>
      </w:r>
    </w:p>
    <w:p w:rsidR="00DD736B" w:rsidRDefault="00DD736B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Безруких М. М. </w:t>
      </w:r>
      <w:r w:rsidR="00B462F4">
        <w:rPr>
          <w:rFonts w:ascii="Times New Roman" w:hAnsi="Times New Roman" w:cs="Times New Roman"/>
          <w:bCs/>
          <w:sz w:val="28"/>
          <w:szCs w:val="28"/>
        </w:rPr>
        <w:t xml:space="preserve">Ступеньки к школе. </w:t>
      </w:r>
      <w:r>
        <w:rPr>
          <w:rFonts w:ascii="Times New Roman" w:hAnsi="Times New Roman" w:cs="Times New Roman"/>
          <w:bCs/>
          <w:sz w:val="28"/>
          <w:szCs w:val="28"/>
        </w:rPr>
        <w:t>Образовательная програ</w:t>
      </w:r>
      <w:r w:rsidR="00B462F4">
        <w:rPr>
          <w:rFonts w:ascii="Times New Roman" w:hAnsi="Times New Roman" w:cs="Times New Roman"/>
          <w:bCs/>
          <w:sz w:val="28"/>
          <w:szCs w:val="28"/>
        </w:rPr>
        <w:t>мма дошкольного образования / М. М. Безруких, Т. А. Филиппова. – М.: Дрофа, 2018 г.</w:t>
      </w:r>
    </w:p>
    <w:p w:rsidR="00B462F4" w:rsidRDefault="00B462F4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Методические рекомендации и календарно-тематическое планирование: книга для педагогов и родителей / М. М. Безруких, Т. А. Филиппова. – М.: Дрофа, 2018 г.</w:t>
      </w:r>
    </w:p>
    <w:p w:rsidR="00B462F4" w:rsidRDefault="00B462F4" w:rsidP="00B462F4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Ступеньки к школе: книга для педагогов и родителей / М. М. Безруких, Т. А. Филиппова. – М.: Дрофа, 2010 г.</w:t>
      </w:r>
    </w:p>
    <w:p w:rsidR="00B462F4" w:rsidRPr="007806D9" w:rsidRDefault="00B462F4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«Речевое развитие» </w:t>
      </w:r>
    </w:p>
    <w:p w:rsidR="00415297" w:rsidRDefault="00415297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E03">
        <w:rPr>
          <w:rFonts w:ascii="Times New Roman" w:hAnsi="Times New Roman" w:cs="Times New Roman"/>
          <w:bCs/>
          <w:sz w:val="28"/>
          <w:szCs w:val="28"/>
        </w:rPr>
        <w:t xml:space="preserve">Ушакова </w:t>
      </w:r>
      <w:r w:rsidR="002A0E03" w:rsidRPr="002A0E03">
        <w:rPr>
          <w:rFonts w:ascii="Times New Roman" w:hAnsi="Times New Roman" w:cs="Times New Roman"/>
          <w:bCs/>
          <w:sz w:val="28"/>
          <w:szCs w:val="28"/>
        </w:rPr>
        <w:t xml:space="preserve">О. С. </w:t>
      </w:r>
      <w:r w:rsidRPr="002A0E03">
        <w:rPr>
          <w:rFonts w:ascii="Times New Roman" w:hAnsi="Times New Roman" w:cs="Times New Roman"/>
          <w:bCs/>
          <w:sz w:val="28"/>
          <w:szCs w:val="28"/>
        </w:rPr>
        <w:t>Ознакомление дошкольников с литературой и развитие речи</w:t>
      </w:r>
      <w:r w:rsidR="00C959D8">
        <w:rPr>
          <w:rFonts w:ascii="Times New Roman" w:hAnsi="Times New Roman" w:cs="Times New Roman"/>
          <w:bCs/>
          <w:sz w:val="28"/>
          <w:szCs w:val="28"/>
        </w:rPr>
        <w:t>: Методическое пособие</w:t>
      </w:r>
      <w:r w:rsidR="00CA6EA7">
        <w:rPr>
          <w:rFonts w:ascii="Times New Roman" w:hAnsi="Times New Roman" w:cs="Times New Roman"/>
          <w:bCs/>
          <w:sz w:val="28"/>
          <w:szCs w:val="28"/>
        </w:rPr>
        <w:t>. -</w:t>
      </w:r>
      <w:r w:rsidRPr="002A0E03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F591D" w:rsidRPr="002A0E03" w:rsidRDefault="004F591D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Ушакова О. С. Программа развития речи дошкольников. – М.: ТЦ Сфера, 2017 г.</w:t>
      </w:r>
    </w:p>
    <w:p w:rsidR="00415297" w:rsidRPr="002A0E03" w:rsidRDefault="00415297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E03">
        <w:rPr>
          <w:rFonts w:ascii="Times New Roman" w:hAnsi="Times New Roman" w:cs="Times New Roman"/>
          <w:bCs/>
          <w:sz w:val="28"/>
          <w:szCs w:val="28"/>
        </w:rPr>
        <w:t xml:space="preserve">Ушакова </w:t>
      </w:r>
      <w:r w:rsidR="00CA6EA7">
        <w:rPr>
          <w:rFonts w:ascii="Times New Roman" w:hAnsi="Times New Roman" w:cs="Times New Roman"/>
          <w:bCs/>
          <w:sz w:val="28"/>
          <w:szCs w:val="28"/>
        </w:rPr>
        <w:t xml:space="preserve">О. С. </w:t>
      </w:r>
      <w:r w:rsidRPr="002A0E03">
        <w:rPr>
          <w:rFonts w:ascii="Times New Roman" w:hAnsi="Times New Roman" w:cs="Times New Roman"/>
          <w:bCs/>
          <w:sz w:val="28"/>
          <w:szCs w:val="28"/>
        </w:rPr>
        <w:t>Развитие речи детей 5-7 лет</w:t>
      </w:r>
      <w:r w:rsidR="00CA6EA7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2A0E03">
        <w:rPr>
          <w:rFonts w:ascii="Times New Roman" w:hAnsi="Times New Roman" w:cs="Times New Roman"/>
          <w:bCs/>
          <w:sz w:val="28"/>
          <w:szCs w:val="28"/>
        </w:rPr>
        <w:t>Программа, конспекты занятий, методические рекомендации)</w:t>
      </w:r>
      <w:r w:rsidR="00CA6EA7">
        <w:rPr>
          <w:rFonts w:ascii="Times New Roman" w:hAnsi="Times New Roman" w:cs="Times New Roman"/>
          <w:bCs/>
          <w:sz w:val="28"/>
          <w:szCs w:val="28"/>
        </w:rPr>
        <w:t>. -</w:t>
      </w:r>
      <w:r w:rsidRPr="002A0E03">
        <w:rPr>
          <w:rFonts w:ascii="Times New Roman" w:hAnsi="Times New Roman" w:cs="Times New Roman"/>
          <w:bCs/>
          <w:sz w:val="28"/>
          <w:szCs w:val="28"/>
        </w:rPr>
        <w:t xml:space="preserve"> М.: ТЦ Сфера, 2014 г. </w:t>
      </w:r>
    </w:p>
    <w:p w:rsidR="00415297" w:rsidRDefault="00415297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A0E03">
        <w:rPr>
          <w:rFonts w:ascii="Times New Roman" w:hAnsi="Times New Roman" w:cs="Times New Roman"/>
          <w:bCs/>
          <w:sz w:val="28"/>
          <w:szCs w:val="28"/>
        </w:rPr>
        <w:lastRenderedPageBreak/>
        <w:t>Гуськова</w:t>
      </w:r>
      <w:proofErr w:type="spellEnd"/>
      <w:r w:rsidR="00CA6EA7">
        <w:rPr>
          <w:rFonts w:ascii="Times New Roman" w:hAnsi="Times New Roman" w:cs="Times New Roman"/>
          <w:bCs/>
          <w:sz w:val="28"/>
          <w:szCs w:val="28"/>
        </w:rPr>
        <w:t xml:space="preserve"> А. А</w:t>
      </w:r>
      <w:r w:rsidRPr="002A0E03">
        <w:rPr>
          <w:rFonts w:ascii="Times New Roman" w:hAnsi="Times New Roman" w:cs="Times New Roman"/>
          <w:bCs/>
          <w:sz w:val="28"/>
          <w:szCs w:val="28"/>
        </w:rPr>
        <w:t xml:space="preserve">. Подвижные и речевые игры для детей 5-7 лет: развитие моторики, коррекция координации движений и речи. – Волгоград: Учитель, 2011 г. </w:t>
      </w:r>
    </w:p>
    <w:p w:rsidR="003B0568" w:rsidRDefault="003B0568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Ельцова О. М. Основные направления и содержание работы по подготовке детей к обучению грамоте: Учебно-методическое пособие. – Санкт-Петербург: ДЕТСТВО-ПРЕСС, 2011 г.</w:t>
      </w:r>
    </w:p>
    <w:p w:rsidR="009C3176" w:rsidRDefault="009C3176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Микхнева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 Ю., Мартин И. В. Дидактические игры и упражнения для развития речи дошкольников. – СПб.: ООО «ИЗДАТЕЛЬСТВО «ДЕТСТВО-ПРЕСС», 2016 г.</w:t>
      </w:r>
    </w:p>
    <w:p w:rsidR="00E57A70" w:rsidRDefault="00E57A70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С. Артикуляционная и пальчиковая гимнастика на занятиях в детском саду. – СПб.: КАРО, 2008 г.</w:t>
      </w:r>
    </w:p>
    <w:p w:rsidR="00E57A70" w:rsidRDefault="00E57A70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Лазаренко О. И. Артикуляционно-пальчиковая гимнастика. Комплекс упражнений. – М.: Айрис-пресс, 2011 г.</w:t>
      </w:r>
    </w:p>
    <w:p w:rsidR="00354984" w:rsidRDefault="00354984" w:rsidP="00AA6C8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«Социально- коммуникативное развитие» </w:t>
      </w:r>
    </w:p>
    <w:p w:rsidR="004F591D" w:rsidRDefault="004F591D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Лопатина А. Беседы и сказки о семье для детей и взрослых.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F591D">
        <w:rPr>
          <w:rFonts w:ascii="Times New Roman" w:hAnsi="Times New Roman" w:cs="Times New Roman"/>
          <w:bCs/>
          <w:sz w:val="28"/>
          <w:szCs w:val="28"/>
        </w:rPr>
        <w:t>Саулина</w:t>
      </w:r>
      <w:proofErr w:type="spellEnd"/>
      <w:r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Т. Ф. </w:t>
      </w:r>
      <w:r w:rsidRPr="004F591D">
        <w:rPr>
          <w:rFonts w:ascii="Times New Roman" w:hAnsi="Times New Roman" w:cs="Times New Roman"/>
          <w:bCs/>
          <w:sz w:val="28"/>
          <w:szCs w:val="28"/>
        </w:rPr>
        <w:t>Знакомим дошкольников с правилами дорожного движения (3-7 лет)</w:t>
      </w:r>
      <w:r w:rsidR="00175640">
        <w:rPr>
          <w:rFonts w:ascii="Times New Roman" w:hAnsi="Times New Roman" w:cs="Times New Roman"/>
          <w:bCs/>
          <w:sz w:val="28"/>
          <w:szCs w:val="28"/>
        </w:rPr>
        <w:t>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 2015 г. </w:t>
      </w:r>
    </w:p>
    <w:p w:rsidR="00415297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Белая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К. Ю. </w:t>
      </w:r>
      <w:r w:rsidRPr="004F591D">
        <w:rPr>
          <w:rFonts w:ascii="Times New Roman" w:hAnsi="Times New Roman" w:cs="Times New Roman"/>
          <w:bCs/>
          <w:sz w:val="28"/>
          <w:szCs w:val="28"/>
        </w:rPr>
        <w:t>Формирование основ безопасности дошкольников» (2-7 лет)</w:t>
      </w:r>
      <w:r w:rsidR="00175640">
        <w:rPr>
          <w:rFonts w:ascii="Times New Roman" w:hAnsi="Times New Roman" w:cs="Times New Roman"/>
          <w:bCs/>
          <w:sz w:val="28"/>
          <w:szCs w:val="28"/>
        </w:rPr>
        <w:t>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Мозаика-Синтез, 2015 г. </w:t>
      </w:r>
    </w:p>
    <w:p w:rsidR="00476A6C" w:rsidRDefault="00476A6C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Жучкова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Г. Г. Нравственные беседы с детьми 4 – 6 лет. Занятия с элементами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психогимнастики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 практическое пособие для психологов, воспитателей, педагогов. – М.: «Издательство ГНОМ и Д», 2008 г.</w:t>
      </w:r>
    </w:p>
    <w:p w:rsidR="009C3176" w:rsidRPr="004F591D" w:rsidRDefault="009C3176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Петрова В. И.,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Стульник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Д. Этические беседы с детьми 4 – 7 лет: Нравственное воспитание в детском саду. Пособие для педагогов и воспитателей. – М.: Мозаика-Синтез, 2007 г.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>Шорыгина</w:t>
      </w:r>
      <w:r w:rsidR="004F591D">
        <w:rPr>
          <w:rFonts w:ascii="Times New Roman" w:hAnsi="Times New Roman" w:cs="Times New Roman"/>
          <w:bCs/>
          <w:sz w:val="28"/>
          <w:szCs w:val="28"/>
        </w:rPr>
        <w:t xml:space="preserve"> Т. А. 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Беседы </w:t>
      </w:r>
      <w:r w:rsidR="004F591D">
        <w:rPr>
          <w:rFonts w:ascii="Times New Roman" w:hAnsi="Times New Roman" w:cs="Times New Roman"/>
          <w:bCs/>
          <w:sz w:val="28"/>
          <w:szCs w:val="28"/>
        </w:rPr>
        <w:t>об экономике: Методические рекомендации.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 w:rsidR="001F76CE">
        <w:rPr>
          <w:rFonts w:ascii="Times New Roman" w:hAnsi="Times New Roman" w:cs="Times New Roman"/>
          <w:bCs/>
          <w:sz w:val="28"/>
          <w:szCs w:val="28"/>
        </w:rPr>
        <w:t xml:space="preserve">Т. А. 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Беседы о правилах </w:t>
      </w:r>
      <w:r w:rsidR="001F76CE">
        <w:rPr>
          <w:rFonts w:ascii="Times New Roman" w:hAnsi="Times New Roman" w:cs="Times New Roman"/>
          <w:bCs/>
          <w:sz w:val="28"/>
          <w:szCs w:val="28"/>
        </w:rPr>
        <w:t>дорожного движения с детьми 5 – 8лет.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Полынова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В. К. </w:t>
      </w:r>
      <w:r w:rsidRPr="004F591D">
        <w:rPr>
          <w:rFonts w:ascii="Times New Roman" w:hAnsi="Times New Roman" w:cs="Times New Roman"/>
          <w:bCs/>
          <w:sz w:val="28"/>
          <w:szCs w:val="28"/>
        </w:rPr>
        <w:t>Основы безопасности жизнедеятельн</w:t>
      </w:r>
      <w:r w:rsidR="00175640">
        <w:rPr>
          <w:rFonts w:ascii="Times New Roman" w:hAnsi="Times New Roman" w:cs="Times New Roman"/>
          <w:bCs/>
          <w:sz w:val="28"/>
          <w:szCs w:val="28"/>
        </w:rPr>
        <w:t>ости детей дошкольного возраста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/ </w:t>
      </w:r>
      <w:r w:rsidRPr="004F591D">
        <w:rPr>
          <w:rFonts w:ascii="Times New Roman" w:hAnsi="Times New Roman" w:cs="Times New Roman"/>
          <w:bCs/>
          <w:sz w:val="28"/>
          <w:szCs w:val="28"/>
        </w:rPr>
        <w:t>(Планирование работы, беседы, игры)</w:t>
      </w:r>
      <w:r w:rsidR="00175640">
        <w:rPr>
          <w:rFonts w:ascii="Times New Roman" w:hAnsi="Times New Roman" w:cs="Times New Roman"/>
          <w:bCs/>
          <w:sz w:val="28"/>
          <w:szCs w:val="28"/>
        </w:rPr>
        <w:t>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Санкт – Петербург, Детство –пресс, 2015 г. </w:t>
      </w:r>
    </w:p>
    <w:p w:rsidR="00415297" w:rsidRPr="004F591D" w:rsidRDefault="00175640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415297" w:rsidRPr="004F591D">
        <w:rPr>
          <w:rFonts w:ascii="Times New Roman" w:hAnsi="Times New Roman" w:cs="Times New Roman"/>
          <w:bCs/>
          <w:sz w:val="28"/>
          <w:szCs w:val="28"/>
        </w:rPr>
        <w:t>уцакова</w:t>
      </w:r>
      <w:proofErr w:type="spellEnd"/>
      <w:r w:rsidR="00415297"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Л. В. </w:t>
      </w:r>
      <w:r w:rsidR="00415297" w:rsidRPr="004F591D">
        <w:rPr>
          <w:rFonts w:ascii="Times New Roman" w:hAnsi="Times New Roman" w:cs="Times New Roman"/>
          <w:bCs/>
          <w:sz w:val="28"/>
          <w:szCs w:val="28"/>
        </w:rPr>
        <w:t>Трудовое воспитание в детском саду (3-7 лет)</w:t>
      </w:r>
      <w:r>
        <w:rPr>
          <w:rFonts w:ascii="Times New Roman" w:hAnsi="Times New Roman" w:cs="Times New Roman"/>
          <w:bCs/>
          <w:sz w:val="28"/>
          <w:szCs w:val="28"/>
        </w:rPr>
        <w:t>. -</w:t>
      </w:r>
      <w:r w:rsidR="00415297" w:rsidRPr="004F591D">
        <w:rPr>
          <w:rFonts w:ascii="Times New Roman" w:hAnsi="Times New Roman" w:cs="Times New Roman"/>
          <w:bCs/>
          <w:sz w:val="28"/>
          <w:szCs w:val="28"/>
        </w:rPr>
        <w:t xml:space="preserve"> М.: Мозаика –Синтез,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F591D">
        <w:rPr>
          <w:rFonts w:ascii="Times New Roman" w:hAnsi="Times New Roman" w:cs="Times New Roman"/>
          <w:bCs/>
          <w:sz w:val="28"/>
          <w:szCs w:val="28"/>
        </w:rPr>
        <w:t>Деркунская</w:t>
      </w:r>
      <w:proofErr w:type="spellEnd"/>
      <w:r w:rsidR="00175640">
        <w:rPr>
          <w:rFonts w:ascii="Times New Roman" w:hAnsi="Times New Roman" w:cs="Times New Roman"/>
          <w:bCs/>
          <w:sz w:val="28"/>
          <w:szCs w:val="28"/>
        </w:rPr>
        <w:t xml:space="preserve"> В. А.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F591D">
        <w:rPr>
          <w:rFonts w:ascii="Times New Roman" w:hAnsi="Times New Roman" w:cs="Times New Roman"/>
          <w:bCs/>
          <w:sz w:val="28"/>
          <w:szCs w:val="28"/>
        </w:rPr>
        <w:t>Харчевникова</w:t>
      </w:r>
      <w:proofErr w:type="spellEnd"/>
      <w:r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А. Н. </w:t>
      </w:r>
      <w:r w:rsidRPr="004F591D">
        <w:rPr>
          <w:rFonts w:ascii="Times New Roman" w:hAnsi="Times New Roman" w:cs="Times New Roman"/>
          <w:bCs/>
          <w:sz w:val="28"/>
          <w:szCs w:val="28"/>
        </w:rPr>
        <w:t>Педагогическое сопровождение сюж</w:t>
      </w:r>
      <w:r w:rsidR="00175640">
        <w:rPr>
          <w:rFonts w:ascii="Times New Roman" w:hAnsi="Times New Roman" w:cs="Times New Roman"/>
          <w:bCs/>
          <w:sz w:val="28"/>
          <w:szCs w:val="28"/>
        </w:rPr>
        <w:t>етно- ролевых игр детей 5-7 лет.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Центр педагогического образования,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lastRenderedPageBreak/>
        <w:t>Лыкова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 И. А.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, Шипунова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В. А. </w:t>
      </w:r>
      <w:r w:rsidRPr="004F591D">
        <w:rPr>
          <w:rFonts w:ascii="Times New Roman" w:hAnsi="Times New Roman" w:cs="Times New Roman"/>
          <w:bCs/>
          <w:sz w:val="28"/>
          <w:szCs w:val="28"/>
        </w:rPr>
        <w:t>Азбука безопасного общения и поведения. Детская безопасность» – М</w:t>
      </w:r>
      <w:r w:rsidR="00175640">
        <w:rPr>
          <w:rFonts w:ascii="Times New Roman" w:hAnsi="Times New Roman" w:cs="Times New Roman"/>
          <w:bCs/>
          <w:sz w:val="28"/>
          <w:szCs w:val="28"/>
        </w:rPr>
        <w:t>.: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Издательский дом «Цветной мир»</w:t>
      </w:r>
      <w:r w:rsidR="00175640">
        <w:rPr>
          <w:rFonts w:ascii="Times New Roman" w:hAnsi="Times New Roman" w:cs="Times New Roman"/>
          <w:bCs/>
          <w:sz w:val="28"/>
          <w:szCs w:val="28"/>
        </w:rPr>
        <w:t>,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2013 г. </w:t>
      </w:r>
    </w:p>
    <w:p w:rsidR="00175640" w:rsidRDefault="00175640" w:rsidP="0041529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«Познавательное развитие» </w:t>
      </w:r>
    </w:p>
    <w:p w:rsidR="00354984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>Формирование элементарных математических представлений:</w:t>
      </w: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Default="00415297" w:rsidP="00BA324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A3246">
        <w:rPr>
          <w:rFonts w:ascii="Times New Roman" w:hAnsi="Times New Roman" w:cs="Times New Roman"/>
          <w:bCs/>
          <w:sz w:val="28"/>
          <w:szCs w:val="28"/>
        </w:rPr>
        <w:t>Помораева</w:t>
      </w:r>
      <w:proofErr w:type="spellEnd"/>
      <w:r w:rsidR="00BA3246">
        <w:rPr>
          <w:rFonts w:ascii="Times New Roman" w:hAnsi="Times New Roman" w:cs="Times New Roman"/>
          <w:bCs/>
          <w:sz w:val="28"/>
          <w:szCs w:val="28"/>
        </w:rPr>
        <w:t xml:space="preserve"> И. А., </w:t>
      </w:r>
      <w:proofErr w:type="spellStart"/>
      <w:r w:rsidRPr="00BA3246">
        <w:rPr>
          <w:rFonts w:ascii="Times New Roman" w:hAnsi="Times New Roman" w:cs="Times New Roman"/>
          <w:bCs/>
          <w:sz w:val="28"/>
          <w:szCs w:val="28"/>
        </w:rPr>
        <w:t>Позина</w:t>
      </w:r>
      <w:proofErr w:type="spellEnd"/>
      <w:r w:rsidR="00BA3246">
        <w:rPr>
          <w:rFonts w:ascii="Times New Roman" w:hAnsi="Times New Roman" w:cs="Times New Roman"/>
          <w:bCs/>
          <w:sz w:val="28"/>
          <w:szCs w:val="28"/>
        </w:rPr>
        <w:t xml:space="preserve"> В. А. </w:t>
      </w:r>
      <w:r w:rsidRPr="00BA3246">
        <w:rPr>
          <w:rFonts w:ascii="Times New Roman" w:hAnsi="Times New Roman" w:cs="Times New Roman"/>
          <w:bCs/>
          <w:sz w:val="28"/>
          <w:szCs w:val="28"/>
        </w:rPr>
        <w:t>Формирование элементарных математических представлений</w:t>
      </w:r>
      <w:r w:rsidR="00BA3246">
        <w:rPr>
          <w:rFonts w:ascii="Times New Roman" w:hAnsi="Times New Roman" w:cs="Times New Roman"/>
          <w:bCs/>
          <w:sz w:val="28"/>
          <w:szCs w:val="28"/>
        </w:rPr>
        <w:t>.</w:t>
      </w:r>
      <w:r w:rsidRPr="00BA3246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BA3246">
        <w:rPr>
          <w:rFonts w:ascii="Times New Roman" w:hAnsi="Times New Roman" w:cs="Times New Roman"/>
          <w:bCs/>
          <w:sz w:val="28"/>
          <w:szCs w:val="28"/>
        </w:rPr>
        <w:t>. -</w:t>
      </w:r>
      <w:r w:rsidRPr="00BA3246">
        <w:rPr>
          <w:rFonts w:ascii="Times New Roman" w:hAnsi="Times New Roman" w:cs="Times New Roman"/>
          <w:bCs/>
          <w:sz w:val="28"/>
          <w:szCs w:val="28"/>
        </w:rPr>
        <w:t xml:space="preserve"> М.: Мозаика –Синтез, 2015 г. </w:t>
      </w:r>
    </w:p>
    <w:p w:rsidR="004151F0" w:rsidRDefault="004151F0" w:rsidP="00BA324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Альтхауз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Д., Дум Э. Цвет – форма – количество: Опыт работы по развитию познавательных способностей детей дошкольного возраста. – М.: Просвещение, 1984 г.</w:t>
      </w:r>
    </w:p>
    <w:p w:rsidR="004151F0" w:rsidRDefault="004151F0" w:rsidP="00BA324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Аромтам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 С., Баранова О. В. Пространственная геометрия для малышей. Приключения Ластика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Скрепочки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Развивающие занятия. – М.: Издательство НЦ ЭНАС, 2004 г.</w:t>
      </w:r>
    </w:p>
    <w:p w:rsidR="00C30CC9" w:rsidRDefault="00C30CC9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Белошистая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 xml:space="preserve"> А. В. Формирование и развитие математических способностей дошкольников: Вопросы теории и практики: Курс лекций для студ.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дошк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 xml:space="preserve">факультетов </w:t>
      </w: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>учеб.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 xml:space="preserve">заведений. – М.: </w:t>
      </w: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Гуманит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30CC9">
        <w:rPr>
          <w:rFonts w:ascii="Times New Roman" w:hAnsi="Times New Roman" w:cs="Times New Roman"/>
          <w:bCs/>
          <w:sz w:val="28"/>
          <w:szCs w:val="28"/>
        </w:rPr>
        <w:t>изд.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>центр ВЛАДОС</w:t>
      </w:r>
      <w:r>
        <w:rPr>
          <w:rFonts w:ascii="Times New Roman" w:hAnsi="Times New Roman" w:cs="Times New Roman"/>
          <w:bCs/>
          <w:sz w:val="28"/>
          <w:szCs w:val="28"/>
        </w:rPr>
        <w:t xml:space="preserve"> 2003 г.</w:t>
      </w:r>
    </w:p>
    <w:p w:rsidR="00C16DF6" w:rsidRDefault="00C16DF6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Волина В. Праздник числа (Занимательная математика для детей): Книга для учителей и родителей. – М.: Знание, 1993 г.</w:t>
      </w:r>
    </w:p>
    <w:p w:rsidR="00413320" w:rsidRDefault="00413320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Ерофеева Т. И. Математические сказки: пособие для детей 5 -6 лет. – М.: Просвещение, 2008 г.</w:t>
      </w:r>
    </w:p>
    <w:p w:rsidR="00413320" w:rsidRDefault="00413320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Комарова Л. Д. Как работать с палочками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Кюизенера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? Игры и упражнения по обучению математике детей 5 – 7 лет. – М.: Издательство ГНОМ и Д, 2008 г.</w:t>
      </w:r>
    </w:p>
    <w:p w:rsidR="007940D4" w:rsidRPr="007940D4" w:rsidRDefault="007940D4" w:rsidP="007940D4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40D4">
        <w:rPr>
          <w:rFonts w:ascii="Times New Roman" w:hAnsi="Times New Roman" w:cs="Times New Roman"/>
          <w:bCs/>
          <w:sz w:val="28"/>
          <w:szCs w:val="28"/>
        </w:rPr>
        <w:t xml:space="preserve">Математика в движении: планирование, оздоровительно-развивающие </w:t>
      </w:r>
      <w:r w:rsidR="00C16DF6" w:rsidRPr="007940D4">
        <w:rPr>
          <w:rFonts w:ascii="Times New Roman" w:hAnsi="Times New Roman" w:cs="Times New Roman"/>
          <w:bCs/>
          <w:sz w:val="28"/>
          <w:szCs w:val="28"/>
        </w:rPr>
        <w:t>занятия, подвижно</w:t>
      </w:r>
      <w:r w:rsidRPr="007940D4">
        <w:rPr>
          <w:rFonts w:ascii="Times New Roman" w:hAnsi="Times New Roman" w:cs="Times New Roman"/>
          <w:bCs/>
          <w:sz w:val="28"/>
          <w:szCs w:val="28"/>
        </w:rPr>
        <w:t xml:space="preserve">-дидактические игры. Старшая группа / авт.-сост. Н. В. </w:t>
      </w:r>
      <w:proofErr w:type="spellStart"/>
      <w:r w:rsidRPr="007940D4">
        <w:rPr>
          <w:rFonts w:ascii="Times New Roman" w:hAnsi="Times New Roman" w:cs="Times New Roman"/>
          <w:bCs/>
          <w:sz w:val="28"/>
          <w:szCs w:val="28"/>
        </w:rPr>
        <w:t>Финогенова</w:t>
      </w:r>
      <w:proofErr w:type="spellEnd"/>
      <w:r w:rsidRPr="007940D4">
        <w:rPr>
          <w:rFonts w:ascii="Times New Roman" w:hAnsi="Times New Roman" w:cs="Times New Roman"/>
          <w:bCs/>
          <w:sz w:val="28"/>
          <w:szCs w:val="28"/>
        </w:rPr>
        <w:t xml:space="preserve">, М. Ю. Рыбина, Е. В. </w:t>
      </w:r>
      <w:proofErr w:type="spellStart"/>
      <w:r w:rsidRPr="007940D4">
        <w:rPr>
          <w:rFonts w:ascii="Times New Roman" w:hAnsi="Times New Roman" w:cs="Times New Roman"/>
          <w:bCs/>
          <w:sz w:val="28"/>
          <w:szCs w:val="28"/>
        </w:rPr>
        <w:t>Ремизенко</w:t>
      </w:r>
      <w:proofErr w:type="spellEnd"/>
      <w:r w:rsidRPr="007940D4">
        <w:rPr>
          <w:rFonts w:ascii="Times New Roman" w:hAnsi="Times New Roman" w:cs="Times New Roman"/>
          <w:bCs/>
          <w:sz w:val="28"/>
          <w:szCs w:val="28"/>
        </w:rPr>
        <w:t xml:space="preserve">. - Волгоград: Учитель: ИП Гринин </w:t>
      </w:r>
      <w:r w:rsidRPr="007940D4">
        <w:rPr>
          <w:rFonts w:ascii="Times New Roman" w:hAnsi="Times New Roman" w:cs="Times New Roman"/>
          <w:bCs/>
          <w:sz w:val="28"/>
          <w:szCs w:val="28"/>
          <w:lang w:val="en-US"/>
        </w:rPr>
        <w:t>JI</w:t>
      </w:r>
      <w:r w:rsidRPr="007940D4">
        <w:rPr>
          <w:rFonts w:ascii="Times New Roman" w:hAnsi="Times New Roman" w:cs="Times New Roman"/>
          <w:bCs/>
          <w:sz w:val="28"/>
          <w:szCs w:val="28"/>
        </w:rPr>
        <w:t>. Е., 2014</w:t>
      </w:r>
      <w:r w:rsidR="00C16DF6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7940D4">
        <w:rPr>
          <w:rFonts w:ascii="Times New Roman" w:hAnsi="Times New Roman" w:cs="Times New Roman"/>
          <w:bCs/>
          <w:sz w:val="28"/>
          <w:szCs w:val="28"/>
        </w:rPr>
        <w:t>.</w:t>
      </w:r>
    </w:p>
    <w:p w:rsidR="004905A5" w:rsidRDefault="004905A5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Михайлова В. А. Игровые занимательные задачи для дошкольников: Кн. для воспитателя дет. сада. – М.: Просвещение, 1990 г.</w:t>
      </w:r>
    </w:p>
    <w:p w:rsidR="0072442A" w:rsidRDefault="0072442A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Рихтерман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 xml:space="preserve"> Т. Д. Формирование представлений о времени у детей дошкольного возраста: Пособие для воспитателей дет. сада. – М.: Просвещение, 1982 г.</w:t>
      </w:r>
    </w:p>
    <w:p w:rsidR="006F530F" w:rsidRPr="00C30CC9" w:rsidRDefault="006F530F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Шорыгин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А. Беседы о пространстве и времени: Методическое пособие. – М.: ЕЦ Сфера, 2009 г.</w:t>
      </w:r>
    </w:p>
    <w:p w:rsidR="00BA3246" w:rsidRPr="00415297" w:rsidRDefault="00BA3246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Ознакомление с предметным и социальным окружением: </w:t>
      </w:r>
    </w:p>
    <w:p w:rsidR="00415297" w:rsidRPr="00C16DF6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16DF6">
        <w:rPr>
          <w:rFonts w:ascii="Times New Roman" w:hAnsi="Times New Roman" w:cs="Times New Roman"/>
          <w:bCs/>
          <w:sz w:val="28"/>
          <w:szCs w:val="28"/>
        </w:rPr>
        <w:t>Дыбина</w:t>
      </w:r>
      <w:proofErr w:type="spellEnd"/>
      <w:r w:rsidRPr="00C16D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492C">
        <w:rPr>
          <w:rFonts w:ascii="Times New Roman" w:hAnsi="Times New Roman" w:cs="Times New Roman"/>
          <w:bCs/>
          <w:sz w:val="28"/>
          <w:szCs w:val="28"/>
        </w:rPr>
        <w:t xml:space="preserve">О. В. </w:t>
      </w:r>
      <w:r w:rsidRPr="00C16DF6">
        <w:rPr>
          <w:rFonts w:ascii="Times New Roman" w:hAnsi="Times New Roman" w:cs="Times New Roman"/>
          <w:bCs/>
          <w:sz w:val="28"/>
          <w:szCs w:val="28"/>
        </w:rPr>
        <w:t>Ознакомление с пре</w:t>
      </w:r>
      <w:r w:rsidR="000E492C">
        <w:rPr>
          <w:rFonts w:ascii="Times New Roman" w:hAnsi="Times New Roman" w:cs="Times New Roman"/>
          <w:bCs/>
          <w:sz w:val="28"/>
          <w:szCs w:val="28"/>
        </w:rPr>
        <w:t>дметным и социальным окружением.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0E492C">
        <w:rPr>
          <w:rFonts w:ascii="Times New Roman" w:hAnsi="Times New Roman" w:cs="Times New Roman"/>
          <w:bCs/>
          <w:sz w:val="28"/>
          <w:szCs w:val="28"/>
        </w:rPr>
        <w:t>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415297" w:rsidRDefault="00415297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92C">
        <w:rPr>
          <w:rFonts w:ascii="Times New Roman" w:hAnsi="Times New Roman" w:cs="Times New Roman"/>
          <w:bCs/>
          <w:sz w:val="28"/>
          <w:szCs w:val="28"/>
        </w:rPr>
        <w:t xml:space="preserve">Павлова </w:t>
      </w:r>
      <w:r w:rsidR="000E492C" w:rsidRPr="000E492C">
        <w:rPr>
          <w:rFonts w:ascii="Times New Roman" w:hAnsi="Times New Roman" w:cs="Times New Roman"/>
          <w:bCs/>
          <w:sz w:val="28"/>
          <w:szCs w:val="28"/>
        </w:rPr>
        <w:t xml:space="preserve">Л. Ю. </w:t>
      </w:r>
      <w:r w:rsidRPr="000E492C">
        <w:rPr>
          <w:rFonts w:ascii="Times New Roman" w:hAnsi="Times New Roman" w:cs="Times New Roman"/>
          <w:bCs/>
          <w:sz w:val="28"/>
          <w:szCs w:val="28"/>
        </w:rPr>
        <w:t>Сборник дидактических игр по ознакомлен</w:t>
      </w:r>
      <w:r w:rsidR="000E492C" w:rsidRPr="000E492C">
        <w:rPr>
          <w:rFonts w:ascii="Times New Roman" w:hAnsi="Times New Roman" w:cs="Times New Roman"/>
          <w:bCs/>
          <w:sz w:val="28"/>
          <w:szCs w:val="28"/>
        </w:rPr>
        <w:t>ию с окружающим миром</w:t>
      </w:r>
      <w:r w:rsidRPr="000E492C">
        <w:rPr>
          <w:rFonts w:ascii="Times New Roman" w:hAnsi="Times New Roman" w:cs="Times New Roman"/>
          <w:bCs/>
          <w:sz w:val="28"/>
          <w:szCs w:val="28"/>
        </w:rPr>
        <w:t xml:space="preserve"> (4-7 л)</w:t>
      </w:r>
      <w:r w:rsidR="000E492C">
        <w:rPr>
          <w:rFonts w:ascii="Times New Roman" w:hAnsi="Times New Roman" w:cs="Times New Roman"/>
          <w:bCs/>
          <w:sz w:val="28"/>
          <w:szCs w:val="28"/>
        </w:rPr>
        <w:t>. -</w:t>
      </w:r>
      <w:r w:rsidRPr="000E492C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29778A" w:rsidRDefault="0029778A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Блискавка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 Дети и деньги. Самоучитель семейных финансов для детей. – М.: Манн, Иванов и Фербер, 2014 г.</w:t>
      </w:r>
    </w:p>
    <w:p w:rsidR="00A4719A" w:rsidRPr="000E492C" w:rsidRDefault="00A4719A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Играем в экономику: </w:t>
      </w:r>
      <w:r w:rsidR="00E26288">
        <w:rPr>
          <w:rFonts w:ascii="Times New Roman" w:hAnsi="Times New Roman" w:cs="Times New Roman"/>
          <w:bCs/>
          <w:sz w:val="28"/>
          <w:szCs w:val="28"/>
        </w:rPr>
        <w:t>комплексные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занятия, сюжетно-ролевые и дидактические игры / авт.-сост. Л. Г. Киреева. – Волгоград: Учитель, 2008 г.</w:t>
      </w:r>
    </w:p>
    <w:p w:rsidR="00415297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 w:rsidR="003C29BD">
        <w:rPr>
          <w:rFonts w:ascii="Times New Roman" w:hAnsi="Times New Roman" w:cs="Times New Roman"/>
          <w:bCs/>
          <w:sz w:val="28"/>
          <w:szCs w:val="28"/>
        </w:rPr>
        <w:t xml:space="preserve">Т. А. 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Беседы о </w:t>
      </w:r>
      <w:r w:rsidR="003C29BD">
        <w:rPr>
          <w:rFonts w:ascii="Times New Roman" w:hAnsi="Times New Roman" w:cs="Times New Roman"/>
          <w:bCs/>
          <w:sz w:val="28"/>
          <w:szCs w:val="28"/>
        </w:rPr>
        <w:t>здоровье: Методическое пособие. - М.: ТЦ Сфера, 2004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г. </w:t>
      </w:r>
    </w:p>
    <w:p w:rsidR="001D3F9E" w:rsidRDefault="001D3F9E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>
        <w:rPr>
          <w:rFonts w:ascii="Times New Roman" w:hAnsi="Times New Roman" w:cs="Times New Roman"/>
          <w:bCs/>
          <w:sz w:val="28"/>
          <w:szCs w:val="28"/>
        </w:rPr>
        <w:t>Т. А. Трудовые сказки. Беседы с детьми о труде и профессиях. - М.: ТЦ Сфера, 2014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г. </w:t>
      </w:r>
    </w:p>
    <w:p w:rsidR="00E57A70" w:rsidRPr="00C16DF6" w:rsidRDefault="00E57A70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>
        <w:rPr>
          <w:rFonts w:ascii="Times New Roman" w:hAnsi="Times New Roman" w:cs="Times New Roman"/>
          <w:bCs/>
          <w:sz w:val="28"/>
          <w:szCs w:val="28"/>
        </w:rPr>
        <w:t>Т. А. Беседы о правилах дорожного движения с детьми 5 – 8 лет. - М.: ТЦ Сфера, 2014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0E492C" w:rsidRDefault="000E492C" w:rsidP="000E492C">
      <w:pPr>
        <w:pStyle w:val="a8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C16DF6" w:rsidRDefault="00415297" w:rsidP="000E492C">
      <w:pPr>
        <w:pStyle w:val="a8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Ознакомление с миром природы: </w:t>
      </w:r>
    </w:p>
    <w:p w:rsidR="00415297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16DF6">
        <w:rPr>
          <w:rFonts w:ascii="Times New Roman" w:hAnsi="Times New Roman" w:cs="Times New Roman"/>
          <w:bCs/>
          <w:sz w:val="28"/>
          <w:szCs w:val="28"/>
        </w:rPr>
        <w:t>Соломенникова</w:t>
      </w:r>
      <w:proofErr w:type="spellEnd"/>
      <w:r w:rsidRPr="00C16D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55AA">
        <w:rPr>
          <w:rFonts w:ascii="Times New Roman" w:hAnsi="Times New Roman" w:cs="Times New Roman"/>
          <w:bCs/>
          <w:sz w:val="28"/>
          <w:szCs w:val="28"/>
        </w:rPr>
        <w:t xml:space="preserve">О. А. </w:t>
      </w:r>
      <w:r w:rsidRPr="00C16DF6">
        <w:rPr>
          <w:rFonts w:ascii="Times New Roman" w:hAnsi="Times New Roman" w:cs="Times New Roman"/>
          <w:bCs/>
          <w:sz w:val="28"/>
          <w:szCs w:val="28"/>
        </w:rPr>
        <w:t>Ознакомление с природой в детском саду</w:t>
      </w:r>
      <w:r w:rsidR="00AF55AA">
        <w:rPr>
          <w:rFonts w:ascii="Times New Roman" w:hAnsi="Times New Roman" w:cs="Times New Roman"/>
          <w:bCs/>
          <w:sz w:val="28"/>
          <w:szCs w:val="28"/>
        </w:rPr>
        <w:t>.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AF55AA">
        <w:rPr>
          <w:rFonts w:ascii="Times New Roman" w:hAnsi="Times New Roman" w:cs="Times New Roman"/>
          <w:bCs/>
          <w:sz w:val="28"/>
          <w:szCs w:val="28"/>
        </w:rPr>
        <w:t>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М.: Мозаика –Синтез, 2015 г. </w:t>
      </w:r>
    </w:p>
    <w:p w:rsidR="002022D8" w:rsidRDefault="002D17C7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2022D8">
        <w:rPr>
          <w:rFonts w:ascii="Times New Roman" w:hAnsi="Times New Roman" w:cs="Times New Roman"/>
          <w:bCs/>
          <w:sz w:val="28"/>
          <w:szCs w:val="28"/>
        </w:rPr>
        <w:t>оломенникова</w:t>
      </w:r>
      <w:proofErr w:type="spellEnd"/>
      <w:r w:rsidR="002022D8">
        <w:rPr>
          <w:rFonts w:ascii="Times New Roman" w:hAnsi="Times New Roman" w:cs="Times New Roman"/>
          <w:bCs/>
          <w:sz w:val="28"/>
          <w:szCs w:val="28"/>
        </w:rPr>
        <w:t xml:space="preserve"> О. А. Экологические воспитание в детском саду.</w:t>
      </w:r>
      <w:r w:rsidR="000958E9">
        <w:rPr>
          <w:rFonts w:ascii="Times New Roman" w:hAnsi="Times New Roman" w:cs="Times New Roman"/>
          <w:bCs/>
          <w:sz w:val="28"/>
          <w:szCs w:val="28"/>
        </w:rPr>
        <w:t xml:space="preserve"> Программа и методические рекомендации. Для занятий с детьми 2 – 7 лет. - </w:t>
      </w:r>
      <w:r w:rsidR="000958E9" w:rsidRPr="00C16DF6">
        <w:rPr>
          <w:rFonts w:ascii="Times New Roman" w:hAnsi="Times New Roman" w:cs="Times New Roman"/>
          <w:bCs/>
          <w:sz w:val="28"/>
          <w:szCs w:val="28"/>
        </w:rPr>
        <w:t>М.: Мозаика –Синтез, 2015 г.</w:t>
      </w:r>
    </w:p>
    <w:p w:rsidR="00537606" w:rsidRDefault="00537606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Алябьева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 А. Тематические дни и недели в детском саду. Планирование и конспекты. – М.: ТЦ Сфера, 2005 г.</w:t>
      </w:r>
    </w:p>
    <w:p w:rsidR="00EC5D4E" w:rsidRDefault="00EC5D4E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Вострухина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Н.,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 А. Знакомим с окружающим миром детей 5 – 7 лет. – М.: ТЦ Сфера, 2015 г.</w:t>
      </w:r>
    </w:p>
    <w:p w:rsidR="00477699" w:rsidRDefault="00477699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Зенина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Н. Циклы наблюдений за объектами природы. Старший дошкольный возраст. Учебно-методическое пособие. – М.: Центр педагогического образования, 2009 г.</w:t>
      </w:r>
    </w:p>
    <w:p w:rsidR="009C3176" w:rsidRDefault="002D17C7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3176">
        <w:rPr>
          <w:rFonts w:ascii="Times New Roman" w:hAnsi="Times New Roman" w:cs="Times New Roman"/>
          <w:bCs/>
          <w:sz w:val="28"/>
          <w:szCs w:val="28"/>
        </w:rPr>
        <w:t xml:space="preserve">Иванова А.И. </w:t>
      </w:r>
      <w:r w:rsidR="009C3176" w:rsidRPr="009C3176">
        <w:rPr>
          <w:rFonts w:ascii="Times New Roman" w:hAnsi="Times New Roman" w:cs="Times New Roman"/>
          <w:bCs/>
          <w:sz w:val="28"/>
          <w:szCs w:val="28"/>
        </w:rPr>
        <w:t xml:space="preserve">Экологические наблюдения и эксперименты в детском саду. Методическое пособие. — М.: ТЦ Сфера, 2009. </w:t>
      </w:r>
    </w:p>
    <w:p w:rsidR="000958E9" w:rsidRPr="009C3176" w:rsidRDefault="000958E9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C3176">
        <w:rPr>
          <w:rFonts w:ascii="Times New Roman" w:hAnsi="Times New Roman" w:cs="Times New Roman"/>
          <w:bCs/>
          <w:sz w:val="28"/>
          <w:szCs w:val="28"/>
        </w:rPr>
        <w:t>Марудова</w:t>
      </w:r>
      <w:proofErr w:type="spellEnd"/>
      <w:r w:rsidRPr="009C3176">
        <w:rPr>
          <w:rFonts w:ascii="Times New Roman" w:hAnsi="Times New Roman" w:cs="Times New Roman"/>
          <w:bCs/>
          <w:sz w:val="28"/>
          <w:szCs w:val="28"/>
        </w:rPr>
        <w:t xml:space="preserve"> Е. В. Ознакомление </w:t>
      </w:r>
      <w:r w:rsidR="002D17C7" w:rsidRPr="009C3176">
        <w:rPr>
          <w:rFonts w:ascii="Times New Roman" w:hAnsi="Times New Roman" w:cs="Times New Roman"/>
          <w:bCs/>
          <w:sz w:val="28"/>
          <w:szCs w:val="28"/>
        </w:rPr>
        <w:t>дошкольников</w:t>
      </w:r>
      <w:r w:rsidRPr="009C3176">
        <w:rPr>
          <w:rFonts w:ascii="Times New Roman" w:hAnsi="Times New Roman" w:cs="Times New Roman"/>
          <w:bCs/>
          <w:sz w:val="28"/>
          <w:szCs w:val="28"/>
        </w:rPr>
        <w:t xml:space="preserve"> с окружающим миром. Экспериментирование. – СПб.: ООО «Издательство «Детство», 2011 г.</w:t>
      </w:r>
    </w:p>
    <w:p w:rsidR="00415297" w:rsidRPr="00C16DF6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Павлова </w:t>
      </w:r>
      <w:r w:rsidR="005979F7">
        <w:rPr>
          <w:rFonts w:ascii="Times New Roman" w:hAnsi="Times New Roman" w:cs="Times New Roman"/>
          <w:bCs/>
          <w:sz w:val="28"/>
          <w:szCs w:val="28"/>
        </w:rPr>
        <w:t xml:space="preserve">Л. Ю. </w:t>
      </w:r>
      <w:r w:rsidRPr="00C16DF6">
        <w:rPr>
          <w:rFonts w:ascii="Times New Roman" w:hAnsi="Times New Roman" w:cs="Times New Roman"/>
          <w:bCs/>
          <w:sz w:val="28"/>
          <w:szCs w:val="28"/>
        </w:rPr>
        <w:t>Сборник дидактических игр по ознакомлению с окружающим миром (4-7 лет)</w:t>
      </w:r>
      <w:r w:rsidR="005979F7">
        <w:rPr>
          <w:rFonts w:ascii="Times New Roman" w:hAnsi="Times New Roman" w:cs="Times New Roman"/>
          <w:bCs/>
          <w:sz w:val="28"/>
          <w:szCs w:val="28"/>
        </w:rPr>
        <w:t>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</w:t>
      </w:r>
      <w:r w:rsidR="005979F7">
        <w:rPr>
          <w:rFonts w:ascii="Times New Roman" w:hAnsi="Times New Roman" w:cs="Times New Roman"/>
          <w:bCs/>
          <w:sz w:val="28"/>
          <w:szCs w:val="28"/>
        </w:rPr>
        <w:t>: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Мозаика – Синтез, 2015 г </w:t>
      </w:r>
    </w:p>
    <w:p w:rsidR="00415297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>Шорыгина</w:t>
      </w:r>
      <w:r w:rsidR="000E492C">
        <w:rPr>
          <w:rFonts w:ascii="Times New Roman" w:hAnsi="Times New Roman" w:cs="Times New Roman"/>
          <w:bCs/>
          <w:sz w:val="28"/>
          <w:szCs w:val="28"/>
        </w:rPr>
        <w:t xml:space="preserve"> Т. А. 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Беседы о </w:t>
      </w:r>
      <w:r w:rsidR="000E492C">
        <w:rPr>
          <w:rFonts w:ascii="Times New Roman" w:hAnsi="Times New Roman" w:cs="Times New Roman"/>
          <w:bCs/>
          <w:sz w:val="28"/>
          <w:szCs w:val="28"/>
        </w:rPr>
        <w:t>природных явлениях и объектах. Методические рекомендации.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0E492C" w:rsidRDefault="000E492C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Беседы о русском лесе. Методические рекомендации. – М.: ТЦ Сфера, 2008 г.</w:t>
      </w:r>
    </w:p>
    <w:p w:rsidR="00BA2EA0" w:rsidRDefault="00BA2EA0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Шорыгина Т. А. Беседы о степи и лесостепи. Методические рекомендации. – М.: ТЦ Сфера, 2009 г.</w:t>
      </w:r>
    </w:p>
    <w:p w:rsidR="001D72E7" w:rsidRDefault="001D72E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Беседы о том, кто где живет. – М.: ТЦ Сфера, 2011 г.</w:t>
      </w:r>
    </w:p>
    <w:p w:rsidR="001D3F9E" w:rsidRDefault="001D3F9E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Беседы о воде в природе. Методические рекомендации. - – М.: ТЦ Сфера, 2010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Грибы. Какие они? Книга для воспитателей, гувернеров и родителей. – М.: «Издательство ГНОМ и Д», 2007 г.</w:t>
      </w:r>
    </w:p>
    <w:p w:rsidR="00C959D8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Деревья. Какие они? Книга для воспитателей, гувернеров и родителей. – М.: «Издательство ГНОМ и Д», 2001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Домашние животные. Какие они? Книга для воспитателей, гувернеров и родителей. – М.: «Издательство ГНОМ и Д», 2008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Злаки. Какие они? Книга для воспитателей, гувернеров и родителей. – М.: «Издательство ГНОМ и Д», 2007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Насекомые. Какие они? Книга для воспитателей, гувернеров и родителей. – М.: «Издательство ГНОМ и Д», 2003 г.</w:t>
      </w:r>
    </w:p>
    <w:p w:rsidR="001D3F9E" w:rsidRDefault="001D3F9E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Птицы. Какие они? Книга для воспитателей, гувернеров и родителей. – М.: «Издательство ГНОМ и Д», 2010 г.</w:t>
      </w:r>
    </w:p>
    <w:p w:rsidR="001D3F9E" w:rsidRPr="00C16DF6" w:rsidRDefault="001D3F9E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Цветы. Какие они? Книга для воспитателей, гувернеров и родителей. – М.: «Издательство ГНОМ и Д», 2007 г.</w:t>
      </w:r>
    </w:p>
    <w:p w:rsidR="001D3F9E" w:rsidRPr="009F3F69" w:rsidRDefault="009F3F69" w:rsidP="009F3F6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Ягоды. Какие они? Книга для воспитателей, гувернеров и родителей. – М.: «Издательство ГНОМ и Д», 2007 г.</w:t>
      </w:r>
    </w:p>
    <w:p w:rsidR="00415297" w:rsidRPr="00415297" w:rsidRDefault="00415297" w:rsidP="00C16D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«Художественно-эстетическое развитие» </w:t>
      </w: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Изобразительная деятельность: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 xml:space="preserve">Комарова </w:t>
      </w:r>
      <w:r w:rsidR="00AB707E" w:rsidRPr="00AB707E">
        <w:rPr>
          <w:rFonts w:ascii="Times New Roman" w:hAnsi="Times New Roman" w:cs="Times New Roman"/>
          <w:bCs/>
          <w:sz w:val="28"/>
          <w:szCs w:val="28"/>
        </w:rPr>
        <w:t xml:space="preserve">Т. С. </w:t>
      </w:r>
      <w:r w:rsidRPr="00AB707E">
        <w:rPr>
          <w:rFonts w:ascii="Times New Roman" w:hAnsi="Times New Roman" w:cs="Times New Roman"/>
          <w:bCs/>
          <w:sz w:val="28"/>
          <w:szCs w:val="28"/>
        </w:rPr>
        <w:t>Изобразительная деятельность в детском саду</w:t>
      </w:r>
      <w:r w:rsidR="00AB707E">
        <w:rPr>
          <w:rFonts w:ascii="Times New Roman" w:hAnsi="Times New Roman" w:cs="Times New Roman"/>
          <w:bCs/>
          <w:sz w:val="28"/>
          <w:szCs w:val="28"/>
        </w:rPr>
        <w:t>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AB707E">
        <w:rPr>
          <w:rFonts w:ascii="Times New Roman" w:hAnsi="Times New Roman" w:cs="Times New Roman"/>
          <w:bCs/>
          <w:sz w:val="28"/>
          <w:szCs w:val="28"/>
        </w:rPr>
        <w:t>. -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>Лыкова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 И. А.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Изобразительная деятельность в детском саду</w:t>
      </w:r>
      <w:r w:rsidR="00AB707E">
        <w:rPr>
          <w:rFonts w:ascii="Times New Roman" w:hAnsi="Times New Roman" w:cs="Times New Roman"/>
          <w:bCs/>
          <w:sz w:val="28"/>
          <w:szCs w:val="28"/>
        </w:rPr>
        <w:t>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Старшая группа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 w:rsidRPr="00AB707E">
        <w:rPr>
          <w:rFonts w:ascii="Times New Roman" w:hAnsi="Times New Roman" w:cs="Times New Roman"/>
          <w:bCs/>
          <w:sz w:val="28"/>
          <w:szCs w:val="28"/>
        </w:rPr>
        <w:t>М</w:t>
      </w:r>
      <w:r w:rsidR="00AB707E">
        <w:rPr>
          <w:rFonts w:ascii="Times New Roman" w:hAnsi="Times New Roman" w:cs="Times New Roman"/>
          <w:bCs/>
          <w:sz w:val="28"/>
          <w:szCs w:val="28"/>
        </w:rPr>
        <w:t>.: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Издательский дом «Цветной мир», 2016 г.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>Малышева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 А. Н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. Аппликация в детском саду. Ярославль: Академия развития, 2008 г.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 xml:space="preserve">Новикова 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И. В. </w:t>
      </w:r>
      <w:r w:rsidRPr="00AB707E">
        <w:rPr>
          <w:rFonts w:ascii="Times New Roman" w:hAnsi="Times New Roman" w:cs="Times New Roman"/>
          <w:bCs/>
          <w:sz w:val="28"/>
          <w:szCs w:val="28"/>
        </w:rPr>
        <w:t>Аппликация из прир</w:t>
      </w:r>
      <w:r w:rsidR="00565025">
        <w:rPr>
          <w:rFonts w:ascii="Times New Roman" w:hAnsi="Times New Roman" w:cs="Times New Roman"/>
          <w:bCs/>
          <w:sz w:val="28"/>
          <w:szCs w:val="28"/>
        </w:rPr>
        <w:t>одных материалов в детском саду</w:t>
      </w:r>
      <w:r w:rsidRPr="00AB707E">
        <w:rPr>
          <w:rFonts w:ascii="Times New Roman" w:hAnsi="Times New Roman" w:cs="Times New Roman"/>
          <w:bCs/>
          <w:sz w:val="28"/>
          <w:szCs w:val="28"/>
        </w:rPr>
        <w:t>. – Ярославль: «Академия развития», 2006</w:t>
      </w:r>
      <w:r w:rsidR="0056502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025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B707E">
        <w:rPr>
          <w:rFonts w:ascii="Times New Roman" w:hAnsi="Times New Roman" w:cs="Times New Roman"/>
          <w:bCs/>
          <w:sz w:val="28"/>
          <w:szCs w:val="28"/>
        </w:rPr>
        <w:t>Волчкова</w:t>
      </w:r>
      <w:proofErr w:type="spellEnd"/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В. Н., Степанова Н.В. «Конспекты занятий в старшей группе детского сада. ИЗО». - Воронеж: ТЦ «Учитель», 2005 г. </w:t>
      </w:r>
    </w:p>
    <w:p w:rsidR="00565025" w:rsidRDefault="00415297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Швайко</w:t>
      </w:r>
      <w:proofErr w:type="spellEnd"/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5025" w:rsidRPr="00565025">
        <w:rPr>
          <w:rFonts w:ascii="Times New Roman" w:hAnsi="Times New Roman" w:cs="Times New Roman"/>
          <w:bCs/>
          <w:sz w:val="28"/>
          <w:szCs w:val="28"/>
        </w:rPr>
        <w:t xml:space="preserve">Г. С. </w:t>
      </w:r>
      <w:r w:rsidRPr="00565025">
        <w:rPr>
          <w:rFonts w:ascii="Times New Roman" w:hAnsi="Times New Roman" w:cs="Times New Roman"/>
          <w:bCs/>
          <w:sz w:val="28"/>
          <w:szCs w:val="28"/>
        </w:rPr>
        <w:t>Занятия по изобразитель</w:t>
      </w:r>
      <w:r w:rsidR="00565025" w:rsidRPr="00565025">
        <w:rPr>
          <w:rFonts w:ascii="Times New Roman" w:hAnsi="Times New Roman" w:cs="Times New Roman"/>
          <w:bCs/>
          <w:sz w:val="28"/>
          <w:szCs w:val="28"/>
        </w:rPr>
        <w:t>ной деятельности в детском саду</w:t>
      </w:r>
      <w:r w:rsidRPr="00565025">
        <w:rPr>
          <w:rFonts w:ascii="Times New Roman" w:hAnsi="Times New Roman" w:cs="Times New Roman"/>
          <w:bCs/>
          <w:sz w:val="28"/>
          <w:szCs w:val="28"/>
        </w:rPr>
        <w:t>. Старшая группа - М.: «ВЛАДОС», 2002</w:t>
      </w:r>
      <w:r w:rsidR="00565025" w:rsidRPr="0056502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565025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297" w:rsidRPr="00565025" w:rsidRDefault="00415297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0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Петрова </w:t>
      </w:r>
      <w:r w:rsidR="00565025">
        <w:rPr>
          <w:rFonts w:ascii="Times New Roman" w:hAnsi="Times New Roman" w:cs="Times New Roman"/>
          <w:bCs/>
          <w:sz w:val="28"/>
          <w:szCs w:val="28"/>
        </w:rPr>
        <w:t xml:space="preserve">И. М. </w:t>
      </w:r>
      <w:r w:rsidRPr="00565025">
        <w:rPr>
          <w:rFonts w:ascii="Times New Roman" w:hAnsi="Times New Roman" w:cs="Times New Roman"/>
          <w:bCs/>
          <w:sz w:val="28"/>
          <w:szCs w:val="28"/>
        </w:rPr>
        <w:t>Объемная аппликация</w:t>
      </w:r>
      <w:r w:rsidR="00565025">
        <w:rPr>
          <w:rFonts w:ascii="Times New Roman" w:hAnsi="Times New Roman" w:cs="Times New Roman"/>
          <w:bCs/>
          <w:sz w:val="28"/>
          <w:szCs w:val="28"/>
        </w:rPr>
        <w:t>. – С</w:t>
      </w:r>
      <w:r w:rsidRPr="00565025">
        <w:rPr>
          <w:rFonts w:ascii="Times New Roman" w:hAnsi="Times New Roman" w:cs="Times New Roman"/>
          <w:bCs/>
          <w:sz w:val="28"/>
          <w:szCs w:val="28"/>
        </w:rPr>
        <w:t>Пб: «Детство – Пресс», 2000</w:t>
      </w:r>
      <w:r w:rsidR="0056502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475A" w:rsidRDefault="0003475A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475A" w:rsidRPr="00415297" w:rsidRDefault="0003475A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Конструктивно-модельная деятельность: </w:t>
      </w:r>
    </w:p>
    <w:p w:rsidR="00415297" w:rsidRPr="00565025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Куцакова</w:t>
      </w:r>
      <w:proofErr w:type="spellEnd"/>
      <w:r w:rsidR="00602E70">
        <w:rPr>
          <w:rFonts w:ascii="Times New Roman" w:hAnsi="Times New Roman" w:cs="Times New Roman"/>
          <w:bCs/>
          <w:sz w:val="28"/>
          <w:szCs w:val="28"/>
        </w:rPr>
        <w:t xml:space="preserve"> Л. В.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Конструирование из строительного материала</w:t>
      </w:r>
      <w:r w:rsidR="00B35346">
        <w:rPr>
          <w:rFonts w:ascii="Times New Roman" w:hAnsi="Times New Roman" w:cs="Times New Roman"/>
          <w:bCs/>
          <w:sz w:val="28"/>
          <w:szCs w:val="28"/>
        </w:rPr>
        <w:t>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B35346">
        <w:rPr>
          <w:rFonts w:ascii="Times New Roman" w:hAnsi="Times New Roman" w:cs="Times New Roman"/>
          <w:bCs/>
          <w:sz w:val="28"/>
          <w:szCs w:val="28"/>
        </w:rPr>
        <w:t>. -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415297" w:rsidRPr="00565025" w:rsidRDefault="00602E70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>Лыкова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И. А.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Конструирование в детском саду</w:t>
      </w:r>
      <w:r w:rsidR="00B35346">
        <w:rPr>
          <w:rFonts w:ascii="Times New Roman" w:hAnsi="Times New Roman" w:cs="Times New Roman"/>
          <w:bCs/>
          <w:sz w:val="28"/>
          <w:szCs w:val="28"/>
        </w:rPr>
        <w:t>.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 Старшая группа. </w:t>
      </w:r>
      <w:r w:rsidR="00B35346">
        <w:rPr>
          <w:rFonts w:ascii="Times New Roman" w:hAnsi="Times New Roman" w:cs="Times New Roman"/>
          <w:bCs/>
          <w:sz w:val="28"/>
          <w:szCs w:val="28"/>
        </w:rPr>
        <w:t xml:space="preserve">– М.: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Издательский дом «Цветной мир»</w:t>
      </w:r>
      <w:r w:rsidR="00B35346">
        <w:rPr>
          <w:rFonts w:ascii="Times New Roman" w:hAnsi="Times New Roman" w:cs="Times New Roman"/>
          <w:bCs/>
          <w:sz w:val="28"/>
          <w:szCs w:val="28"/>
        </w:rPr>
        <w:t>, 2016 г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15297" w:rsidRPr="00565025" w:rsidRDefault="00967B4F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Куцакова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 В.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Конструирование и худ</w:t>
      </w:r>
      <w:r w:rsidR="00620BD1">
        <w:rPr>
          <w:rFonts w:ascii="Times New Roman" w:hAnsi="Times New Roman" w:cs="Times New Roman"/>
          <w:bCs/>
          <w:sz w:val="28"/>
          <w:szCs w:val="28"/>
        </w:rPr>
        <w:t>ожественный труд в детском саду. -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15297" w:rsidRPr="00565025" w:rsidRDefault="00967B4F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Куцакова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 В.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Творим и мастерим. Ру</w:t>
      </w:r>
      <w:r w:rsidR="00620BD1">
        <w:rPr>
          <w:rFonts w:ascii="Times New Roman" w:hAnsi="Times New Roman" w:cs="Times New Roman"/>
          <w:bCs/>
          <w:sz w:val="28"/>
          <w:szCs w:val="28"/>
        </w:rPr>
        <w:t>чной труд в детском саду и дома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. Пособие для педагогов и родителей. Для занятий с детьми 4-7 лет. – М.: Мозаика -Синтез, 2010 г. </w:t>
      </w:r>
    </w:p>
    <w:p w:rsidR="00415297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Кайне</w:t>
      </w:r>
      <w:proofErr w:type="spellEnd"/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0BD1">
        <w:rPr>
          <w:rFonts w:ascii="Times New Roman" w:hAnsi="Times New Roman" w:cs="Times New Roman"/>
          <w:bCs/>
          <w:sz w:val="28"/>
          <w:szCs w:val="28"/>
        </w:rPr>
        <w:t xml:space="preserve">В. А. 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Занятия по конструированию и экспериментированию с детьми 5-7 </w:t>
      </w:r>
      <w:r w:rsidR="00620BD1">
        <w:rPr>
          <w:rFonts w:ascii="Times New Roman" w:hAnsi="Times New Roman" w:cs="Times New Roman"/>
          <w:bCs/>
          <w:sz w:val="28"/>
          <w:szCs w:val="28"/>
        </w:rPr>
        <w:t>лет. -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М.: «ТЦ Сфера», 2009 г. </w:t>
      </w:r>
    </w:p>
    <w:p w:rsidR="00AA39FC" w:rsidRDefault="00AA39FC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Новикова И. В. Конструирование из природных материалов в детском саду.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Ярославь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 Академия развития, 2009 г.</w:t>
      </w:r>
    </w:p>
    <w:p w:rsidR="00AA39FC" w:rsidRPr="00565025" w:rsidRDefault="00AA39FC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Парамонова Л. А. Теория и методика творческого конструирования в детском саду: Учеб.</w:t>
      </w:r>
      <w:r w:rsidR="008F6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пособие </w:t>
      </w:r>
      <w:r w:rsidR="008F6427">
        <w:rPr>
          <w:rFonts w:ascii="Times New Roman" w:hAnsi="Times New Roman" w:cs="Times New Roman"/>
          <w:bCs/>
          <w:sz w:val="28"/>
          <w:szCs w:val="28"/>
        </w:rPr>
        <w:t xml:space="preserve">для студ. </w:t>
      </w:r>
      <w:proofErr w:type="spellStart"/>
      <w:r w:rsidR="008F6427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="008F6427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8F6427">
        <w:rPr>
          <w:rFonts w:ascii="Times New Roman" w:hAnsi="Times New Roman" w:cs="Times New Roman"/>
          <w:bCs/>
          <w:sz w:val="28"/>
          <w:szCs w:val="28"/>
        </w:rPr>
        <w:t>пед</w:t>
      </w:r>
      <w:proofErr w:type="spellEnd"/>
      <w:r w:rsidR="008F6427">
        <w:rPr>
          <w:rFonts w:ascii="Times New Roman" w:hAnsi="Times New Roman" w:cs="Times New Roman"/>
          <w:bCs/>
          <w:sz w:val="28"/>
          <w:szCs w:val="28"/>
        </w:rPr>
        <w:t>. учеб.</w:t>
      </w:r>
      <w:proofErr w:type="gramStart"/>
      <w:r w:rsidR="008F6427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="008F6427">
        <w:rPr>
          <w:rFonts w:ascii="Times New Roman" w:hAnsi="Times New Roman" w:cs="Times New Roman"/>
          <w:bCs/>
          <w:sz w:val="28"/>
          <w:szCs w:val="28"/>
        </w:rPr>
        <w:t xml:space="preserve"> – М.: Издательский центр «Академия», 2002 г.</w:t>
      </w:r>
    </w:p>
    <w:p w:rsidR="00415297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025">
        <w:rPr>
          <w:rFonts w:ascii="Times New Roman" w:hAnsi="Times New Roman" w:cs="Times New Roman"/>
          <w:bCs/>
          <w:sz w:val="28"/>
          <w:szCs w:val="28"/>
        </w:rPr>
        <w:t>Соколова</w:t>
      </w:r>
      <w:r w:rsidR="00620BD1">
        <w:rPr>
          <w:rFonts w:ascii="Times New Roman" w:hAnsi="Times New Roman" w:cs="Times New Roman"/>
          <w:bCs/>
          <w:sz w:val="28"/>
          <w:szCs w:val="28"/>
        </w:rPr>
        <w:t xml:space="preserve"> В. С. 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Оригами для дошкольников. – СПб: «Детство пресс», 2004 </w:t>
      </w:r>
      <w:r w:rsidR="00620BD1">
        <w:rPr>
          <w:rFonts w:ascii="Times New Roman" w:hAnsi="Times New Roman" w:cs="Times New Roman"/>
          <w:bCs/>
          <w:sz w:val="28"/>
          <w:szCs w:val="28"/>
        </w:rPr>
        <w:t>г.</w:t>
      </w:r>
    </w:p>
    <w:p w:rsidR="00E26288" w:rsidRDefault="00E26288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Фешина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 В.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Лего-конструирование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детском саду. – М.: ТЦ Сфера, 2012 г.</w:t>
      </w:r>
    </w:p>
    <w:p w:rsidR="00620BD1" w:rsidRPr="00565025" w:rsidRDefault="00620BD1" w:rsidP="00620BD1">
      <w:pPr>
        <w:pStyle w:val="a8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Музыкальное воспитание: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F0A">
        <w:rPr>
          <w:rFonts w:ascii="Times New Roman" w:hAnsi="Times New Roman" w:cs="Times New Roman"/>
          <w:bCs/>
          <w:sz w:val="28"/>
          <w:szCs w:val="28"/>
        </w:rPr>
        <w:t>Музыкальные занятия по программе «От рождения до школы» - старшая группа, автор составитель Е.Н. Арсенина</w:t>
      </w:r>
      <w:r w:rsidR="00326F13">
        <w:rPr>
          <w:rFonts w:ascii="Times New Roman" w:hAnsi="Times New Roman" w:cs="Times New Roman"/>
          <w:bCs/>
          <w:sz w:val="28"/>
          <w:szCs w:val="28"/>
        </w:rPr>
        <w:t>. – Волгоград: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Изд</w:t>
      </w:r>
      <w:r w:rsidR="00326F13">
        <w:rPr>
          <w:rFonts w:ascii="Times New Roman" w:hAnsi="Times New Roman" w:cs="Times New Roman"/>
          <w:bCs/>
          <w:sz w:val="28"/>
          <w:szCs w:val="28"/>
        </w:rPr>
        <w:t>ательство «Учитель»,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2015 г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="00326F13">
        <w:rPr>
          <w:rFonts w:ascii="Times New Roman" w:hAnsi="Times New Roman" w:cs="Times New Roman"/>
          <w:bCs/>
          <w:sz w:val="28"/>
          <w:szCs w:val="28"/>
        </w:rPr>
        <w:t>О</w:t>
      </w:r>
      <w:r w:rsidRPr="002C5F0A">
        <w:rPr>
          <w:rFonts w:ascii="Times New Roman" w:hAnsi="Times New Roman" w:cs="Times New Roman"/>
          <w:bCs/>
          <w:sz w:val="28"/>
          <w:szCs w:val="28"/>
        </w:rPr>
        <w:t>сенние детские праздники (сценарии с нотным приложением)</w:t>
      </w:r>
      <w:r w:rsidR="00326F13">
        <w:rPr>
          <w:rFonts w:ascii="Times New Roman" w:hAnsi="Times New Roman" w:cs="Times New Roman"/>
          <w:bCs/>
          <w:sz w:val="28"/>
          <w:szCs w:val="28"/>
        </w:rPr>
        <w:t>. – М.: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Творческий центр «Сфера», 2015 г.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Pr="002C5F0A">
        <w:rPr>
          <w:rFonts w:ascii="Times New Roman" w:hAnsi="Times New Roman" w:cs="Times New Roman"/>
          <w:bCs/>
          <w:sz w:val="28"/>
          <w:szCs w:val="28"/>
        </w:rPr>
        <w:t>Весенние детские праздники (сценарии с нотным приложением)</w:t>
      </w:r>
      <w:r w:rsidR="00326F13">
        <w:rPr>
          <w:rFonts w:ascii="Times New Roman" w:hAnsi="Times New Roman" w:cs="Times New Roman"/>
          <w:bCs/>
          <w:sz w:val="28"/>
          <w:szCs w:val="28"/>
        </w:rPr>
        <w:t>. – М.: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Творческий центр «Сфера», 2016 г.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Зимние детские праздники </w:t>
      </w:r>
      <w:r w:rsidR="00326F13">
        <w:rPr>
          <w:rFonts w:ascii="Times New Roman" w:hAnsi="Times New Roman" w:cs="Times New Roman"/>
          <w:bCs/>
          <w:sz w:val="28"/>
          <w:szCs w:val="28"/>
        </w:rPr>
        <w:t>(сценарии с нотным приложением). – М.: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Творческий центр «Сфера», 2015 г.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Pr="002C5F0A">
        <w:rPr>
          <w:rFonts w:ascii="Times New Roman" w:hAnsi="Times New Roman" w:cs="Times New Roman"/>
          <w:bCs/>
          <w:sz w:val="28"/>
          <w:szCs w:val="28"/>
        </w:rPr>
        <w:t>«Вокально-</w:t>
      </w:r>
      <w:r w:rsidR="00326F13">
        <w:rPr>
          <w:rFonts w:ascii="Times New Roman" w:hAnsi="Times New Roman" w:cs="Times New Roman"/>
          <w:bCs/>
          <w:sz w:val="28"/>
          <w:szCs w:val="28"/>
        </w:rPr>
        <w:t xml:space="preserve">хоровая работа в детском саду». – М.: 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Издательство «Скрипторий 2003», 2015 г. </w:t>
      </w: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Методическое обеспечение программы «</w:t>
      </w:r>
      <w:r w:rsidR="00F071C7">
        <w:rPr>
          <w:rFonts w:ascii="Times New Roman" w:hAnsi="Times New Roman" w:cs="Times New Roman"/>
          <w:b/>
          <w:bCs/>
          <w:sz w:val="28"/>
          <w:szCs w:val="28"/>
        </w:rPr>
        <w:t>Ступеньки к школе</w:t>
      </w: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354984" w:rsidRDefault="00E57A70" w:rsidP="00423BE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6F13">
        <w:rPr>
          <w:rFonts w:ascii="Times New Roman" w:hAnsi="Times New Roman" w:cs="Times New Roman"/>
          <w:bCs/>
          <w:sz w:val="28"/>
          <w:szCs w:val="28"/>
        </w:rPr>
        <w:t>Безруких М. М. Азбука для дошкольников: пособие для детей 3 – 7 лет. – М.: Дрофа, 2017.</w:t>
      </w:r>
    </w:p>
    <w:p w:rsidR="00326F13" w:rsidRDefault="00D86C27" w:rsidP="00423BE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Тренируем пальчики: пособие для детей 5 – 6 лет / М. М. Безруких, Т. А. Филиппова. – М.: Дрофа, 2018 г.</w:t>
      </w:r>
    </w:p>
    <w:p w:rsidR="00D86C27" w:rsidRDefault="00D86C27" w:rsidP="00D86C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Я и мир вокруг: пособие для детей 5 – 6 лет / М. М. Безруких, Т. А. Филиппова. – М.: Дрофа, 2018 г.</w:t>
      </w:r>
    </w:p>
    <w:p w:rsidR="00D86C27" w:rsidRDefault="00D86C27" w:rsidP="00D86C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Мир чисел и фигур: пособие для детей 5 – 6 лет / М. М. Безруких, Т. А. Филиппова. – М.: Дрофа, 2017 г.</w:t>
      </w:r>
    </w:p>
    <w:p w:rsidR="009870BB" w:rsidRDefault="009870BB" w:rsidP="009870BB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Учимся рассказывать по картинкам: пособие для детей 5 – 6 лет / М. М. Безруких, Т. А. Филиппова. – М.: Дрофа, 2015 г.</w:t>
      </w:r>
    </w:p>
    <w:p w:rsidR="009870BB" w:rsidRDefault="009870BB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6C80" w:rsidRPr="00AA6C80" w:rsidRDefault="00AA6C80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C8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DE5825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AA6C8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DE5825">
        <w:rPr>
          <w:rFonts w:ascii="Times New Roman" w:hAnsi="Times New Roman" w:cs="Times New Roman"/>
          <w:b/>
          <w:bCs/>
          <w:sz w:val="28"/>
          <w:szCs w:val="28"/>
        </w:rPr>
        <w:t>аспорядок и режим дня</w:t>
      </w:r>
      <w:r w:rsidRPr="00AA6C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25">
        <w:rPr>
          <w:rFonts w:ascii="Times New Roman" w:hAnsi="Times New Roman" w:cs="Times New Roman"/>
          <w:sz w:val="28"/>
          <w:szCs w:val="28"/>
        </w:rPr>
        <w:t>Правильный распорядок дня – это рациональная продолжительность и разумное чередование различных видов деятельности и отдыха детей в течение суток. Основным принципом правильного распорядка дня является его соответствие возрастным психофизиологическим особенностям детей. Организационно-педагогические условия образовательного процесса, созданные в ДОУ, обеспечивают выбор оптимальных форм организации детской деятельности, как по содержанию (игровая, исследовательская, трудовая деятельность, экспериментирование, так и по форме: групповая, подгрупповая, индивидуальная). Проектирование образовательного процесса в ДОУ представлено гибким режимом жизнедеятельности, который корректируется в зависимости от сезона.</w:t>
      </w: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25">
        <w:rPr>
          <w:rFonts w:ascii="Times New Roman" w:hAnsi="Times New Roman" w:cs="Times New Roman"/>
          <w:sz w:val="28"/>
          <w:szCs w:val="28"/>
        </w:rPr>
        <w:t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определенную последовательность периодов подъема и снижения активности, бодрствования и сна. Режим дня организуется с учетом физической и умственной работоспособности, а также эмоциональной реактивности в первой и во второй половине дня. При составлении и организации режима дня учитываются повторяющиеся компоненты: время приема пищи; укладывание на дневной сон; общая длительность пребывания ребенка на открытом воздухе и в помещении при выполнении физических упражнений. Режим дня соответствует возрастным особенностям детей старшей группы и способствует их гармоничному развитию. Согласно СанПиН 2.4.1.3049 – 13 от 15.05.2013 № 26 максимальная продолжительность непрерывного бодрствования детей 5-6 лет составляет 5,5 - 6 часов</w:t>
      </w: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Pr="00AA6C80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C80" w:rsidRDefault="00AA6C80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87668">
        <w:rPr>
          <w:rFonts w:ascii="Times New Roman" w:hAnsi="Times New Roman" w:cs="Times New Roman"/>
          <w:b/>
          <w:bCs/>
          <w:iCs/>
          <w:sz w:val="28"/>
          <w:szCs w:val="28"/>
        </w:rPr>
        <w:t>Режим дня в старшей группе (от 5 до 6 лет) - холодный период года</w:t>
      </w:r>
    </w:p>
    <w:p w:rsidR="00337317" w:rsidRPr="00787668" w:rsidRDefault="00337317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2"/>
        <w:gridCol w:w="2289"/>
      </w:tblGrid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Прием, осмотр, утренний фильтр детей. Самостоятельные игры детей. Индивидуальная и подгрупповая работа с детьми.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7.00-8.10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Утренняя гимнастика, дежурство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8.10-8.25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8.25 -8.45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376"/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8.45-9.00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деятельность детей, динамические паузы, второй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9.00 – 9.25</w:t>
            </w:r>
          </w:p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9.30– 10.40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прогулка (игры, наблюдение, труд)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10.40 –12.30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Возвращение с прогулки, подготовка к обеду, обед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12.30 – 12.50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ко сну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12.50 – 13.00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Дневной сон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13.00 – 15.00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Постепенный подъём, закаливающие процедуры, корригирующая гимнастика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15.00 – 15.15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 полднику, полдник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15.15 – 15.30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самостоятельная деятельность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15.30 – 15.45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Совместная игровая деятельность детей и взрослых, кружковая работа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15.45 – 16.30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самостоятельная деятельность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16.30 – 17.00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ужину, ужин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17.00 -17.15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вечерняя прогулка, уход детей домой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17.15–19.00</w:t>
            </w:r>
          </w:p>
        </w:tc>
      </w:tr>
    </w:tbl>
    <w:p w:rsidR="00AA6C80" w:rsidRDefault="00AA6C80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C80" w:rsidRPr="00787668" w:rsidRDefault="00787668" w:rsidP="00787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Режим дня в с</w:t>
      </w:r>
      <w:r w:rsidR="00AA6C80" w:rsidRPr="00787668">
        <w:rPr>
          <w:rFonts w:ascii="Times New Roman" w:eastAsia="Times New Roman" w:hAnsi="Times New Roman" w:cs="Times New Roman"/>
          <w:b/>
          <w:sz w:val="28"/>
          <w:szCs w:val="28"/>
        </w:rPr>
        <w:t>таршей группе (от 5 до 6 лет)</w:t>
      </w:r>
      <w:r w:rsidR="00AA6C80" w:rsidRPr="0078766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A6C80" w:rsidRPr="00787668">
        <w:rPr>
          <w:rFonts w:ascii="Times New Roman" w:eastAsia="Times New Roman" w:hAnsi="Times New Roman" w:cs="Times New Roman"/>
          <w:b/>
          <w:sz w:val="28"/>
          <w:szCs w:val="28"/>
        </w:rPr>
        <w:t>теплый период года</w:t>
      </w:r>
    </w:p>
    <w:p w:rsidR="00AA6C80" w:rsidRPr="00537C88" w:rsidRDefault="00AA6C80" w:rsidP="00AA6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2"/>
        <w:gridCol w:w="2289"/>
      </w:tblGrid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детей на воздухе, осмотр, игры, ежедневная утренняя гимнастика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7.00-8.25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8.25-8.45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Игры. Самостоятельная деятельность детей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8.45 -9.00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376"/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Организованная образовательная деятельность по </w:t>
            </w: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физической культуре и музыке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9.00-9.25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Подготовка к прогулке, прогулка ( игры, наблюдение, труд)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9.25-10.10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ко 2-му завтраку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10.10-10.20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2-й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10.20-10.40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прогулка (игры, наблюдение, труд)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10.40–12.30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Возвращение с прогулки, водные процедуры,  подготовка к обеду, обед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12.30 – 13.00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ко сну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13.00 – 13.10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Дневной сон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13.10 – 15.10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Постепенный подъём, закаливающие процедуры, корригирующая гимнастика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15.10– 15.25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 полднику, полдник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15.25 – 15.35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прогулка ( игровая и самостоятельная деятельность)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15.35 – 17.00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17.00-17.10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ужину, ужин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17.10-17.20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вечерняя прогулка, уход детей домой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17.20 –19.00</w:t>
            </w:r>
          </w:p>
        </w:tc>
      </w:tr>
    </w:tbl>
    <w:p w:rsidR="00ED0E7A" w:rsidRDefault="00ED0E7A" w:rsidP="00F869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C80" w:rsidRDefault="00D354E6" w:rsidP="00F869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4E6">
        <w:rPr>
          <w:rFonts w:ascii="Times New Roman" w:hAnsi="Times New Roman" w:cs="Times New Roman"/>
          <w:b/>
          <w:sz w:val="28"/>
          <w:szCs w:val="28"/>
        </w:rPr>
        <w:t xml:space="preserve">3.3 Учебный план непосредственно-образовательной деятельности </w:t>
      </w:r>
    </w:p>
    <w:p w:rsidR="00D354E6" w:rsidRPr="00D354E6" w:rsidRDefault="00D354E6" w:rsidP="00F869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980"/>
        <w:gridCol w:w="2410"/>
        <w:gridCol w:w="2268"/>
        <w:gridCol w:w="2551"/>
      </w:tblGrid>
      <w:tr w:rsidR="00D354E6" w:rsidRPr="00D354E6" w:rsidTr="00337317">
        <w:trPr>
          <w:jc w:val="center"/>
        </w:trPr>
        <w:tc>
          <w:tcPr>
            <w:tcW w:w="1980" w:type="dxa"/>
          </w:tcPr>
          <w:p w:rsidR="00D354E6" w:rsidRPr="00D354E6" w:rsidRDefault="00D354E6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E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4678" w:type="dxa"/>
            <w:gridSpan w:val="2"/>
          </w:tcPr>
          <w:p w:rsidR="00D354E6" w:rsidRPr="00D354E6" w:rsidRDefault="00D354E6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E6">
              <w:rPr>
                <w:rFonts w:ascii="Times New Roman" w:hAnsi="Times New Roman" w:cs="Times New Roman"/>
                <w:sz w:val="24"/>
                <w:szCs w:val="24"/>
              </w:rPr>
              <w:t>Приоритетный вид детской деятельности</w:t>
            </w:r>
          </w:p>
        </w:tc>
        <w:tc>
          <w:tcPr>
            <w:tcW w:w="2551" w:type="dxa"/>
          </w:tcPr>
          <w:p w:rsidR="00D354E6" w:rsidRPr="00D354E6" w:rsidRDefault="00D354E6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E6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 w:val="restart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Pr="00D354E6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410" w:type="dxa"/>
            <w:vMerge w:val="restart"/>
          </w:tcPr>
          <w:p w:rsidR="00E92A40" w:rsidRPr="00D354E6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2268" w:type="dxa"/>
          </w:tcPr>
          <w:p w:rsidR="00E92A40" w:rsidRPr="00D354E6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2551" w:type="dxa"/>
          </w:tcPr>
          <w:p w:rsidR="00E92A40" w:rsidRPr="00D354E6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 и окружающий мир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 занятий, элементы разных занятий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(конструктивная)</w:t>
            </w:r>
          </w:p>
          <w:p w:rsidR="001F670A" w:rsidRDefault="001F670A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70A" w:rsidRDefault="001F670A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70A" w:rsidRDefault="001F670A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 w:val="restart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410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</w:t>
            </w: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художественной литературы и фольклора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вне занятий, как часть занятий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 w:val="restart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410" w:type="dxa"/>
            <w:vMerge w:val="restart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</w:t>
            </w: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труд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 занятий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</w:t>
            </w:r>
          </w:p>
        </w:tc>
        <w:tc>
          <w:tcPr>
            <w:tcW w:w="2268" w:type="dxa"/>
          </w:tcPr>
          <w:p w:rsidR="00E92A40" w:rsidRDefault="00337317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92A40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</w:t>
            </w:r>
          </w:p>
        </w:tc>
        <w:tc>
          <w:tcPr>
            <w:tcW w:w="2410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</w:t>
            </w: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культура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E92A40" w:rsidRPr="00D354E6" w:rsidTr="00337317">
        <w:trPr>
          <w:jc w:val="center"/>
        </w:trPr>
        <w:tc>
          <w:tcPr>
            <w:tcW w:w="6658" w:type="dxa"/>
            <w:gridSpan w:val="3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(количество занятий в неделю)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B5406D" w:rsidRDefault="00B5406D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317" w:rsidRDefault="00337317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317" w:rsidRDefault="00337317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E7A" w:rsidRDefault="00ED0E7A" w:rsidP="00ED0E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E7A">
        <w:rPr>
          <w:rFonts w:ascii="Times New Roman" w:hAnsi="Times New Roman" w:cs="Times New Roman"/>
          <w:b/>
          <w:sz w:val="28"/>
          <w:szCs w:val="28"/>
        </w:rPr>
        <w:t xml:space="preserve">Расписание непосредственно-образовательной деятельности </w:t>
      </w:r>
    </w:p>
    <w:p w:rsidR="00D354E6" w:rsidRDefault="00ED0E7A" w:rsidP="00ED0E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E7A">
        <w:rPr>
          <w:rFonts w:ascii="Times New Roman" w:hAnsi="Times New Roman" w:cs="Times New Roman"/>
          <w:b/>
          <w:sz w:val="28"/>
          <w:szCs w:val="28"/>
        </w:rPr>
        <w:t>в старшей группе «А»</w:t>
      </w:r>
    </w:p>
    <w:p w:rsidR="00337317" w:rsidRPr="00ED0E7A" w:rsidRDefault="00337317" w:rsidP="00ED0E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ED0E7A" w:rsidRPr="00337317" w:rsidTr="00ED0E7A">
        <w:tc>
          <w:tcPr>
            <w:tcW w:w="3115" w:type="dxa"/>
          </w:tcPr>
          <w:p w:rsidR="00ED0E7A" w:rsidRPr="00337317" w:rsidRDefault="00ED0E7A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3115" w:type="dxa"/>
          </w:tcPr>
          <w:p w:rsidR="00ED0E7A" w:rsidRPr="00337317" w:rsidRDefault="00ED0E7A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115" w:type="dxa"/>
          </w:tcPr>
          <w:p w:rsidR="00ED0E7A" w:rsidRPr="00337317" w:rsidRDefault="00ED0E7A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НОД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9.20 – 9.45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9.35 – 10.00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Озн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. с </w:t>
            </w: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. миром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15.30 – 15.55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ИЗО (рисование)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10.50 – 11.15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9.35 – 10.00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15.30 – 15.55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ИЗО (лепка/</w:t>
            </w: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аппл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Обучение грамоте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10.30 – 10.55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 на воздухе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9.35 – 10.00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Констр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деят-ть</w:t>
            </w:r>
            <w:proofErr w:type="spellEnd"/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15.30 – 15.55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ИЗО (рисование)</w:t>
            </w:r>
          </w:p>
        </w:tc>
      </w:tr>
    </w:tbl>
    <w:p w:rsidR="00ED0E7A" w:rsidRDefault="00ED0E7A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06D" w:rsidRPr="00B5406D" w:rsidRDefault="0003475A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B5406D" w:rsidRPr="00B54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670A" w:rsidRPr="001F670A">
        <w:rPr>
          <w:rFonts w:ascii="Times New Roman" w:hAnsi="Times New Roman" w:cs="Times New Roman"/>
          <w:b/>
          <w:bCs/>
          <w:sz w:val="28"/>
          <w:szCs w:val="28"/>
        </w:rPr>
        <w:t>Особенности традиционных событий, праздников, мероприятий</w:t>
      </w:r>
    </w:p>
    <w:p w:rsidR="001F670A" w:rsidRDefault="001F670A" w:rsidP="00B5406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Программа предусматривает организацию культурно-досуговой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детей, задачами которой являются: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организация культурного отдыха детей, их эмоциональной разрядки;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развитие детского творчества в различных видах деятельности и культурных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практиках;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создание условий для творческого взаимодействия детей и взрослых;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обогащение личного опыта детей разнообразными впечатлениями, расширение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кругозора средствами интеграции содержания различных образовательных областей;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формирование у детей представлений об активных формах культурного отдыха,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воспитание потребности в их самостоятельной организации.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lastRenderedPageBreak/>
        <w:t>Цикличность организации досуговых мероприятий предполагает еженедельное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 xml:space="preserve">проведение (до 25 минут) во второй половине дня: - каждую пятницу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304E">
        <w:rPr>
          <w:rFonts w:ascii="Times New Roman" w:hAnsi="Times New Roman" w:cs="Times New Roman"/>
          <w:sz w:val="28"/>
          <w:szCs w:val="28"/>
        </w:rPr>
        <w:t xml:space="preserve"> вечер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развлечений,</w:t>
      </w:r>
    </w:p>
    <w:p w:rsidR="00F375FD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- 1 раз в неделю - физкультурный досуг.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Содержание досуговых мероприятий с детьми планируется педагогами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(воспитателями, музыкальными руководителями, инструкторами по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культуре, и другими специалистами) в зависимости от текущих программных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времени года, возрастными особенностями детей, интересов и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дошкольников. Для организации и проведения детских досугов 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привлечение родителей и других членов семей воспитанников, бывших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детского сада, учащихся музыкальных и спортивных школ, специалистов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дополнительного образования, учреждений социума и пр.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Формы организации досуговых мероприятий: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праздники и развлечения различной тематики;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выставки детского творчества, совместного творчества детей, педагогов и родителей;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спортивные и познавательные досуги, в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ч. проводимые совместно с родителями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(другими членами семей воспитанников);</w:t>
      </w:r>
    </w:p>
    <w:p w:rsidR="001F670A" w:rsidRPr="00B5406D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творческие проекты, площадки, мастерские и пр.</w:t>
      </w: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405"/>
        <w:gridCol w:w="2977"/>
        <w:gridCol w:w="3827"/>
      </w:tblGrid>
      <w:tr w:rsidR="0068304E" w:rsidRPr="00337317" w:rsidTr="0068304E">
        <w:tc>
          <w:tcPr>
            <w:tcW w:w="2405" w:type="dxa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3827" w:type="dxa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</w:tc>
      </w:tr>
      <w:tr w:rsidR="0068304E" w:rsidRPr="00337317" w:rsidTr="0068304E">
        <w:tc>
          <w:tcPr>
            <w:tcW w:w="2405" w:type="dxa"/>
            <w:vMerge w:val="restart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«Огородная семейка»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«Волшебница – осень»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Досуг 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«Веселые соревнования»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дошкольного работника»</w:t>
            </w:r>
          </w:p>
        </w:tc>
      </w:tr>
      <w:tr w:rsidR="0068304E" w:rsidRPr="00337317" w:rsidTr="0068304E">
        <w:tc>
          <w:tcPr>
            <w:tcW w:w="2405" w:type="dxa"/>
            <w:vMerge w:val="restart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пожилого человека»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«Загадки осени»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Досуг </w:t>
            </w:r>
          </w:p>
        </w:tc>
        <w:tc>
          <w:tcPr>
            <w:tcW w:w="382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«На при золотого яблока»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«Синичкин праздник»</w:t>
            </w:r>
          </w:p>
        </w:tc>
      </w:tr>
      <w:tr w:rsidR="0068304E" w:rsidRPr="00337317" w:rsidTr="0068304E">
        <w:tc>
          <w:tcPr>
            <w:tcW w:w="2405" w:type="dxa"/>
            <w:vMerge w:val="restart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«Славься, Русь» (День народного единства)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Концерт </w:t>
            </w:r>
          </w:p>
        </w:tc>
        <w:tc>
          <w:tcPr>
            <w:tcW w:w="382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«Мы любим песни»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B07FF2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здоровья»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B07FF2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матери»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«Путешествие в страну сказок»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«Бал в зимнем королевстве»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«Рождественское чудо»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Зимний праздник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«Спорт – это сила и здоровье»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«Книга – мудрость»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«Масленица» (конкурсная программа)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«Юные защитники Отечества»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«Лучше всех на свете – мама»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Тематический досуг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«Творчество К. Чуковского»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«Россия, Россия! Края золотые!»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«Развлечение по сказкам»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Развлечение экологической направленности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«Весенняя капель»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 в праздник Пасхи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«Пасхальный сувенир»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«Мы нисколько не скучаем, в игры разные играем»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«Веселые игры»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Победы»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 гости к любимым героям»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«Знатоки дорожных знаков»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защиты детей»</w:t>
            </w:r>
          </w:p>
        </w:tc>
      </w:tr>
    </w:tbl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Pr="006136E5" w:rsidRDefault="006136E5" w:rsidP="00F8694B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p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6136E5" w:rsidRPr="006136E5" w:rsidSect="000A6DA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E44" w:rsidRDefault="00CE2E44" w:rsidP="00F8694B">
      <w:pPr>
        <w:spacing w:after="0" w:line="240" w:lineRule="auto"/>
      </w:pPr>
      <w:r>
        <w:separator/>
      </w:r>
    </w:p>
  </w:endnote>
  <w:endnote w:type="continuationSeparator" w:id="0">
    <w:p w:rsidR="00CE2E44" w:rsidRDefault="00CE2E44" w:rsidP="00F8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1885795"/>
      <w:docPartObj>
        <w:docPartGallery w:val="Page Numbers (Bottom of Page)"/>
        <w:docPartUnique/>
      </w:docPartObj>
    </w:sdtPr>
    <w:sdtContent>
      <w:p w:rsidR="008F6427" w:rsidRDefault="00D316B4">
        <w:pPr>
          <w:pStyle w:val="a6"/>
          <w:jc w:val="center"/>
        </w:pPr>
        <w:r>
          <w:fldChar w:fldCharType="begin"/>
        </w:r>
        <w:r w:rsidR="008F6427">
          <w:instrText>PAGE   \* MERGEFORMAT</w:instrText>
        </w:r>
        <w:r>
          <w:fldChar w:fldCharType="separate"/>
        </w:r>
        <w:r w:rsidR="00715D59">
          <w:rPr>
            <w:noProof/>
          </w:rPr>
          <w:t>82</w:t>
        </w:r>
        <w:r>
          <w:fldChar w:fldCharType="end"/>
        </w:r>
      </w:p>
    </w:sdtContent>
  </w:sdt>
  <w:p w:rsidR="008F6427" w:rsidRDefault="008F64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E44" w:rsidRDefault="00CE2E44" w:rsidP="00F8694B">
      <w:pPr>
        <w:spacing w:after="0" w:line="240" w:lineRule="auto"/>
      </w:pPr>
      <w:r>
        <w:separator/>
      </w:r>
    </w:p>
  </w:footnote>
  <w:footnote w:type="continuationSeparator" w:id="0">
    <w:p w:rsidR="00CE2E44" w:rsidRDefault="00CE2E44" w:rsidP="00F8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531">
    <w:multiLevelType w:val="hybridMultilevel"/>
    <w:lvl w:ilvl="0" w:tplc="22806263">
      <w:start w:val="1"/>
      <w:numFmt w:val="decimal"/>
      <w:lvlText w:val="%1."/>
      <w:lvlJc w:val="left"/>
      <w:pPr>
        <w:ind w:left="720" w:hanging="360"/>
      </w:pPr>
    </w:lvl>
    <w:lvl w:ilvl="1" w:tplc="22806263" w:tentative="1">
      <w:start w:val="1"/>
      <w:numFmt w:val="lowerLetter"/>
      <w:lvlText w:val="%2."/>
      <w:lvlJc w:val="left"/>
      <w:pPr>
        <w:ind w:left="1440" w:hanging="360"/>
      </w:pPr>
    </w:lvl>
    <w:lvl w:ilvl="2" w:tplc="22806263" w:tentative="1">
      <w:start w:val="1"/>
      <w:numFmt w:val="lowerRoman"/>
      <w:lvlText w:val="%3."/>
      <w:lvlJc w:val="right"/>
      <w:pPr>
        <w:ind w:left="2160" w:hanging="180"/>
      </w:pPr>
    </w:lvl>
    <w:lvl w:ilvl="3" w:tplc="22806263" w:tentative="1">
      <w:start w:val="1"/>
      <w:numFmt w:val="decimal"/>
      <w:lvlText w:val="%4."/>
      <w:lvlJc w:val="left"/>
      <w:pPr>
        <w:ind w:left="2880" w:hanging="360"/>
      </w:pPr>
    </w:lvl>
    <w:lvl w:ilvl="4" w:tplc="22806263" w:tentative="1">
      <w:start w:val="1"/>
      <w:numFmt w:val="lowerLetter"/>
      <w:lvlText w:val="%5."/>
      <w:lvlJc w:val="left"/>
      <w:pPr>
        <w:ind w:left="3600" w:hanging="360"/>
      </w:pPr>
    </w:lvl>
    <w:lvl w:ilvl="5" w:tplc="22806263" w:tentative="1">
      <w:start w:val="1"/>
      <w:numFmt w:val="lowerRoman"/>
      <w:lvlText w:val="%6."/>
      <w:lvlJc w:val="right"/>
      <w:pPr>
        <w:ind w:left="4320" w:hanging="180"/>
      </w:pPr>
    </w:lvl>
    <w:lvl w:ilvl="6" w:tplc="22806263" w:tentative="1">
      <w:start w:val="1"/>
      <w:numFmt w:val="decimal"/>
      <w:lvlText w:val="%7."/>
      <w:lvlJc w:val="left"/>
      <w:pPr>
        <w:ind w:left="5040" w:hanging="360"/>
      </w:pPr>
    </w:lvl>
    <w:lvl w:ilvl="7" w:tplc="22806263" w:tentative="1">
      <w:start w:val="1"/>
      <w:numFmt w:val="lowerLetter"/>
      <w:lvlText w:val="%8."/>
      <w:lvlJc w:val="left"/>
      <w:pPr>
        <w:ind w:left="5760" w:hanging="360"/>
      </w:pPr>
    </w:lvl>
    <w:lvl w:ilvl="8" w:tplc="228062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30">
    <w:multiLevelType w:val="hybridMultilevel"/>
    <w:lvl w:ilvl="0" w:tplc="4917135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39">
    <w:multiLevelType w:val="hybridMultilevel"/>
    <w:lvl w:ilvl="0" w:tplc="66145538">
      <w:start w:val="1"/>
      <w:numFmt w:val="decimal"/>
      <w:lvlText w:val="%1."/>
      <w:lvlJc w:val="left"/>
      <w:pPr>
        <w:ind w:left="720" w:hanging="360"/>
      </w:pPr>
    </w:lvl>
    <w:lvl w:ilvl="1" w:tplc="66145538" w:tentative="1">
      <w:start w:val="1"/>
      <w:numFmt w:val="lowerLetter"/>
      <w:lvlText w:val="%2."/>
      <w:lvlJc w:val="left"/>
      <w:pPr>
        <w:ind w:left="1440" w:hanging="360"/>
      </w:pPr>
    </w:lvl>
    <w:lvl w:ilvl="2" w:tplc="66145538" w:tentative="1">
      <w:start w:val="1"/>
      <w:numFmt w:val="lowerRoman"/>
      <w:lvlText w:val="%3."/>
      <w:lvlJc w:val="right"/>
      <w:pPr>
        <w:ind w:left="2160" w:hanging="180"/>
      </w:pPr>
    </w:lvl>
    <w:lvl w:ilvl="3" w:tplc="66145538" w:tentative="1">
      <w:start w:val="1"/>
      <w:numFmt w:val="decimal"/>
      <w:lvlText w:val="%4."/>
      <w:lvlJc w:val="left"/>
      <w:pPr>
        <w:ind w:left="2880" w:hanging="360"/>
      </w:pPr>
    </w:lvl>
    <w:lvl w:ilvl="4" w:tplc="66145538" w:tentative="1">
      <w:start w:val="1"/>
      <w:numFmt w:val="lowerLetter"/>
      <w:lvlText w:val="%5."/>
      <w:lvlJc w:val="left"/>
      <w:pPr>
        <w:ind w:left="3600" w:hanging="360"/>
      </w:pPr>
    </w:lvl>
    <w:lvl w:ilvl="5" w:tplc="66145538" w:tentative="1">
      <w:start w:val="1"/>
      <w:numFmt w:val="lowerRoman"/>
      <w:lvlText w:val="%6."/>
      <w:lvlJc w:val="right"/>
      <w:pPr>
        <w:ind w:left="4320" w:hanging="180"/>
      </w:pPr>
    </w:lvl>
    <w:lvl w:ilvl="6" w:tplc="66145538" w:tentative="1">
      <w:start w:val="1"/>
      <w:numFmt w:val="decimal"/>
      <w:lvlText w:val="%7."/>
      <w:lvlJc w:val="left"/>
      <w:pPr>
        <w:ind w:left="5040" w:hanging="360"/>
      </w:pPr>
    </w:lvl>
    <w:lvl w:ilvl="7" w:tplc="66145538" w:tentative="1">
      <w:start w:val="1"/>
      <w:numFmt w:val="lowerLetter"/>
      <w:lvlText w:val="%8."/>
      <w:lvlJc w:val="left"/>
      <w:pPr>
        <w:ind w:left="5760" w:hanging="360"/>
      </w:pPr>
    </w:lvl>
    <w:lvl w:ilvl="8" w:tplc="66145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38">
    <w:multiLevelType w:val="hybridMultilevel"/>
    <w:lvl w:ilvl="0" w:tplc="324828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F255"/>
      </v:shape>
    </w:pict>
  </w:numPicBullet>
  <w:abstractNum w:abstractNumId="0">
    <w:nsid w:val="02D84194"/>
    <w:multiLevelType w:val="hybridMultilevel"/>
    <w:tmpl w:val="B2864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5277A"/>
    <w:multiLevelType w:val="hybridMultilevel"/>
    <w:tmpl w:val="59A47A8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C127F6"/>
    <w:multiLevelType w:val="hybridMultilevel"/>
    <w:tmpl w:val="5D68C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77F18"/>
    <w:multiLevelType w:val="hybridMultilevel"/>
    <w:tmpl w:val="AE569E2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464DF2"/>
    <w:multiLevelType w:val="hybridMultilevel"/>
    <w:tmpl w:val="2288F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A18DE"/>
    <w:multiLevelType w:val="hybridMultilevel"/>
    <w:tmpl w:val="DAC8B5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FA5D23"/>
    <w:multiLevelType w:val="hybridMultilevel"/>
    <w:tmpl w:val="FF74BC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C672F47"/>
    <w:multiLevelType w:val="hybridMultilevel"/>
    <w:tmpl w:val="C6648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D4D30"/>
    <w:multiLevelType w:val="hybridMultilevel"/>
    <w:tmpl w:val="B0F2E96C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CC271E"/>
    <w:multiLevelType w:val="hybridMultilevel"/>
    <w:tmpl w:val="E1CCEE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D5733F"/>
    <w:multiLevelType w:val="hybridMultilevel"/>
    <w:tmpl w:val="7E7CB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3830C4"/>
    <w:multiLevelType w:val="hybridMultilevel"/>
    <w:tmpl w:val="18F84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3B4C2B"/>
    <w:multiLevelType w:val="hybridMultilevel"/>
    <w:tmpl w:val="80BC367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9"/>
  </w:num>
  <w:num w:numId="6">
    <w:abstractNumId w:val="12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7"/>
  </w:num>
  <w:num w:numId="12">
    <w:abstractNumId w:val="4"/>
  </w:num>
  <w:num w:numId="13">
    <w:abstractNumId w:val="10"/>
  </w:num>
  <w:num w:numId="24438">
    <w:abstractNumId w:val="24438"/>
  </w:num>
  <w:num w:numId="24439">
    <w:abstractNumId w:val="24439"/>
  </w:num>
  <w:num w:numId="28530">
    <w:abstractNumId w:val="28530"/>
  </w:num>
  <w:num w:numId="28531">
    <w:abstractNumId w:val="2853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5B1"/>
    <w:rsid w:val="0003254B"/>
    <w:rsid w:val="0003475A"/>
    <w:rsid w:val="000420FC"/>
    <w:rsid w:val="00056C97"/>
    <w:rsid w:val="00063D61"/>
    <w:rsid w:val="0006544E"/>
    <w:rsid w:val="00066C3F"/>
    <w:rsid w:val="00067CE9"/>
    <w:rsid w:val="00084905"/>
    <w:rsid w:val="00094704"/>
    <w:rsid w:val="000958E9"/>
    <w:rsid w:val="000A1808"/>
    <w:rsid w:val="000A6DAB"/>
    <w:rsid w:val="000B0402"/>
    <w:rsid w:val="000C42E8"/>
    <w:rsid w:val="000D09CA"/>
    <w:rsid w:val="000E492C"/>
    <w:rsid w:val="000E65AB"/>
    <w:rsid w:val="0012339A"/>
    <w:rsid w:val="00133C19"/>
    <w:rsid w:val="00154B94"/>
    <w:rsid w:val="00175640"/>
    <w:rsid w:val="00175DB0"/>
    <w:rsid w:val="00177A01"/>
    <w:rsid w:val="001850E3"/>
    <w:rsid w:val="00191C26"/>
    <w:rsid w:val="00195AE4"/>
    <w:rsid w:val="001966E6"/>
    <w:rsid w:val="001A7A1F"/>
    <w:rsid w:val="001B3571"/>
    <w:rsid w:val="001C361B"/>
    <w:rsid w:val="001D3F9E"/>
    <w:rsid w:val="001D72E7"/>
    <w:rsid w:val="001E4812"/>
    <w:rsid w:val="001E6018"/>
    <w:rsid w:val="001F2C31"/>
    <w:rsid w:val="001F670A"/>
    <w:rsid w:val="001F76CE"/>
    <w:rsid w:val="002022D8"/>
    <w:rsid w:val="002030DF"/>
    <w:rsid w:val="00204E91"/>
    <w:rsid w:val="00212082"/>
    <w:rsid w:val="00212A13"/>
    <w:rsid w:val="00230A88"/>
    <w:rsid w:val="00241D1F"/>
    <w:rsid w:val="002475EE"/>
    <w:rsid w:val="002529B3"/>
    <w:rsid w:val="0025468D"/>
    <w:rsid w:val="00254A17"/>
    <w:rsid w:val="002768D2"/>
    <w:rsid w:val="0029778A"/>
    <w:rsid w:val="002A0E03"/>
    <w:rsid w:val="002A3144"/>
    <w:rsid w:val="002C5F0A"/>
    <w:rsid w:val="002D17C7"/>
    <w:rsid w:val="002E0213"/>
    <w:rsid w:val="002E143C"/>
    <w:rsid w:val="002F37F2"/>
    <w:rsid w:val="0031289F"/>
    <w:rsid w:val="0031529E"/>
    <w:rsid w:val="00326F13"/>
    <w:rsid w:val="0033092E"/>
    <w:rsid w:val="00336CEB"/>
    <w:rsid w:val="00337317"/>
    <w:rsid w:val="00340CF4"/>
    <w:rsid w:val="00344094"/>
    <w:rsid w:val="00354984"/>
    <w:rsid w:val="00380095"/>
    <w:rsid w:val="00391121"/>
    <w:rsid w:val="003A6B31"/>
    <w:rsid w:val="003B0568"/>
    <w:rsid w:val="003B2F21"/>
    <w:rsid w:val="003B5AAF"/>
    <w:rsid w:val="003C1CA7"/>
    <w:rsid w:val="003C29BD"/>
    <w:rsid w:val="003D7B37"/>
    <w:rsid w:val="003E590E"/>
    <w:rsid w:val="003F378A"/>
    <w:rsid w:val="00413320"/>
    <w:rsid w:val="004151F0"/>
    <w:rsid w:val="00415297"/>
    <w:rsid w:val="0046063E"/>
    <w:rsid w:val="00471832"/>
    <w:rsid w:val="0047407E"/>
    <w:rsid w:val="00475482"/>
    <w:rsid w:val="00476A6C"/>
    <w:rsid w:val="00477699"/>
    <w:rsid w:val="00480664"/>
    <w:rsid w:val="00481BED"/>
    <w:rsid w:val="00483231"/>
    <w:rsid w:val="004905A5"/>
    <w:rsid w:val="004905D0"/>
    <w:rsid w:val="00492740"/>
    <w:rsid w:val="004A175F"/>
    <w:rsid w:val="004A245E"/>
    <w:rsid w:val="004C7A9F"/>
    <w:rsid w:val="004E19B9"/>
    <w:rsid w:val="004F3371"/>
    <w:rsid w:val="004F3D74"/>
    <w:rsid w:val="004F591D"/>
    <w:rsid w:val="004F6653"/>
    <w:rsid w:val="005151D8"/>
    <w:rsid w:val="00537606"/>
    <w:rsid w:val="00541671"/>
    <w:rsid w:val="00565025"/>
    <w:rsid w:val="005737B8"/>
    <w:rsid w:val="005979F7"/>
    <w:rsid w:val="005B26FC"/>
    <w:rsid w:val="005C63AB"/>
    <w:rsid w:val="005D2920"/>
    <w:rsid w:val="005D7B20"/>
    <w:rsid w:val="005E74E5"/>
    <w:rsid w:val="005F7D57"/>
    <w:rsid w:val="00600B5D"/>
    <w:rsid w:val="00602E70"/>
    <w:rsid w:val="006136CF"/>
    <w:rsid w:val="006136E5"/>
    <w:rsid w:val="00620BD1"/>
    <w:rsid w:val="006230C3"/>
    <w:rsid w:val="00625DEB"/>
    <w:rsid w:val="006316A9"/>
    <w:rsid w:val="00631C4A"/>
    <w:rsid w:val="00634243"/>
    <w:rsid w:val="00653395"/>
    <w:rsid w:val="0065366D"/>
    <w:rsid w:val="00672ECC"/>
    <w:rsid w:val="00675845"/>
    <w:rsid w:val="0068304E"/>
    <w:rsid w:val="006867DA"/>
    <w:rsid w:val="0069775C"/>
    <w:rsid w:val="006A1AF0"/>
    <w:rsid w:val="006B450B"/>
    <w:rsid w:val="006B6866"/>
    <w:rsid w:val="006C2375"/>
    <w:rsid w:val="006D0518"/>
    <w:rsid w:val="006E4090"/>
    <w:rsid w:val="006F530F"/>
    <w:rsid w:val="006F69E8"/>
    <w:rsid w:val="007040BA"/>
    <w:rsid w:val="00715D59"/>
    <w:rsid w:val="0071794B"/>
    <w:rsid w:val="0072442A"/>
    <w:rsid w:val="00725F9C"/>
    <w:rsid w:val="007362DF"/>
    <w:rsid w:val="00740302"/>
    <w:rsid w:val="00746AE8"/>
    <w:rsid w:val="0075380B"/>
    <w:rsid w:val="00766D39"/>
    <w:rsid w:val="0077034B"/>
    <w:rsid w:val="00772009"/>
    <w:rsid w:val="007728E3"/>
    <w:rsid w:val="007806D9"/>
    <w:rsid w:val="00780CB0"/>
    <w:rsid w:val="00787668"/>
    <w:rsid w:val="00793E54"/>
    <w:rsid w:val="007940D4"/>
    <w:rsid w:val="007A2760"/>
    <w:rsid w:val="007C242A"/>
    <w:rsid w:val="007D048F"/>
    <w:rsid w:val="007D36BE"/>
    <w:rsid w:val="007D6EF7"/>
    <w:rsid w:val="007E33F2"/>
    <w:rsid w:val="007F2A73"/>
    <w:rsid w:val="00807B4E"/>
    <w:rsid w:val="00812F78"/>
    <w:rsid w:val="00827AB1"/>
    <w:rsid w:val="00832BAE"/>
    <w:rsid w:val="00836328"/>
    <w:rsid w:val="00837788"/>
    <w:rsid w:val="008441CD"/>
    <w:rsid w:val="00850139"/>
    <w:rsid w:val="00863902"/>
    <w:rsid w:val="008639CD"/>
    <w:rsid w:val="00867E3B"/>
    <w:rsid w:val="00890662"/>
    <w:rsid w:val="008A2DA4"/>
    <w:rsid w:val="008A4683"/>
    <w:rsid w:val="008B6DB1"/>
    <w:rsid w:val="008C660E"/>
    <w:rsid w:val="008D6E07"/>
    <w:rsid w:val="008F6194"/>
    <w:rsid w:val="008F6427"/>
    <w:rsid w:val="008F7C73"/>
    <w:rsid w:val="00904E39"/>
    <w:rsid w:val="0093764C"/>
    <w:rsid w:val="00967B4F"/>
    <w:rsid w:val="00970FD2"/>
    <w:rsid w:val="00971FC5"/>
    <w:rsid w:val="00973C75"/>
    <w:rsid w:val="00974794"/>
    <w:rsid w:val="00976AD7"/>
    <w:rsid w:val="009870BB"/>
    <w:rsid w:val="009B0EF4"/>
    <w:rsid w:val="009B2510"/>
    <w:rsid w:val="009C3176"/>
    <w:rsid w:val="009F3F69"/>
    <w:rsid w:val="009F5ED7"/>
    <w:rsid w:val="00A26B44"/>
    <w:rsid w:val="00A45B7F"/>
    <w:rsid w:val="00A46947"/>
    <w:rsid w:val="00A4719A"/>
    <w:rsid w:val="00A57228"/>
    <w:rsid w:val="00A7282A"/>
    <w:rsid w:val="00A8277F"/>
    <w:rsid w:val="00A83645"/>
    <w:rsid w:val="00AA39FC"/>
    <w:rsid w:val="00AA6C80"/>
    <w:rsid w:val="00AA75D7"/>
    <w:rsid w:val="00AB6678"/>
    <w:rsid w:val="00AB707E"/>
    <w:rsid w:val="00AC2665"/>
    <w:rsid w:val="00AD601B"/>
    <w:rsid w:val="00AE3E06"/>
    <w:rsid w:val="00AF05B1"/>
    <w:rsid w:val="00AF55AA"/>
    <w:rsid w:val="00B06763"/>
    <w:rsid w:val="00B07FF2"/>
    <w:rsid w:val="00B30B52"/>
    <w:rsid w:val="00B32797"/>
    <w:rsid w:val="00B35346"/>
    <w:rsid w:val="00B451FA"/>
    <w:rsid w:val="00B462F4"/>
    <w:rsid w:val="00B50EC8"/>
    <w:rsid w:val="00B53AD9"/>
    <w:rsid w:val="00B5406D"/>
    <w:rsid w:val="00B57B55"/>
    <w:rsid w:val="00B57BF5"/>
    <w:rsid w:val="00B67B75"/>
    <w:rsid w:val="00B8630A"/>
    <w:rsid w:val="00BA2EA0"/>
    <w:rsid w:val="00BA3246"/>
    <w:rsid w:val="00BA4679"/>
    <w:rsid w:val="00BD760F"/>
    <w:rsid w:val="00BE1CBC"/>
    <w:rsid w:val="00BF31DF"/>
    <w:rsid w:val="00BF337C"/>
    <w:rsid w:val="00C16DF6"/>
    <w:rsid w:val="00C1737B"/>
    <w:rsid w:val="00C30CC9"/>
    <w:rsid w:val="00C334BA"/>
    <w:rsid w:val="00C62A82"/>
    <w:rsid w:val="00C808B9"/>
    <w:rsid w:val="00C826D0"/>
    <w:rsid w:val="00C8273D"/>
    <w:rsid w:val="00C85CA8"/>
    <w:rsid w:val="00C959D8"/>
    <w:rsid w:val="00CA5485"/>
    <w:rsid w:val="00CA6EA7"/>
    <w:rsid w:val="00CB38F3"/>
    <w:rsid w:val="00CC3735"/>
    <w:rsid w:val="00CD2575"/>
    <w:rsid w:val="00CD3AC9"/>
    <w:rsid w:val="00CD74DF"/>
    <w:rsid w:val="00CD7CA5"/>
    <w:rsid w:val="00CE2E44"/>
    <w:rsid w:val="00CF002C"/>
    <w:rsid w:val="00CF289F"/>
    <w:rsid w:val="00D119EE"/>
    <w:rsid w:val="00D316B4"/>
    <w:rsid w:val="00D33867"/>
    <w:rsid w:val="00D354E6"/>
    <w:rsid w:val="00D5578F"/>
    <w:rsid w:val="00D55D3A"/>
    <w:rsid w:val="00D744CD"/>
    <w:rsid w:val="00D8672F"/>
    <w:rsid w:val="00D86C27"/>
    <w:rsid w:val="00D92107"/>
    <w:rsid w:val="00D92C2B"/>
    <w:rsid w:val="00D93740"/>
    <w:rsid w:val="00D954B3"/>
    <w:rsid w:val="00DA1E4E"/>
    <w:rsid w:val="00DD2480"/>
    <w:rsid w:val="00DD4E04"/>
    <w:rsid w:val="00DD736B"/>
    <w:rsid w:val="00DD79F1"/>
    <w:rsid w:val="00DE2870"/>
    <w:rsid w:val="00DE5825"/>
    <w:rsid w:val="00DE62D2"/>
    <w:rsid w:val="00DF4847"/>
    <w:rsid w:val="00E25CAA"/>
    <w:rsid w:val="00E26288"/>
    <w:rsid w:val="00E35D85"/>
    <w:rsid w:val="00E40469"/>
    <w:rsid w:val="00E57A70"/>
    <w:rsid w:val="00E63A56"/>
    <w:rsid w:val="00E66E22"/>
    <w:rsid w:val="00E77709"/>
    <w:rsid w:val="00E92A40"/>
    <w:rsid w:val="00E92D55"/>
    <w:rsid w:val="00EB1D65"/>
    <w:rsid w:val="00EC0ADE"/>
    <w:rsid w:val="00EC5D4E"/>
    <w:rsid w:val="00ED0E7A"/>
    <w:rsid w:val="00ED3ECD"/>
    <w:rsid w:val="00F05466"/>
    <w:rsid w:val="00F071C7"/>
    <w:rsid w:val="00F375FD"/>
    <w:rsid w:val="00F4398A"/>
    <w:rsid w:val="00F66DBF"/>
    <w:rsid w:val="00F80E13"/>
    <w:rsid w:val="00F8220D"/>
    <w:rsid w:val="00F8694B"/>
    <w:rsid w:val="00FA265D"/>
    <w:rsid w:val="00FA6266"/>
    <w:rsid w:val="00FD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94B"/>
  </w:style>
  <w:style w:type="paragraph" w:styleId="a6">
    <w:name w:val="footer"/>
    <w:basedOn w:val="a"/>
    <w:link w:val="a7"/>
    <w:uiPriority w:val="99"/>
    <w:unhideWhenUsed/>
    <w:rsid w:val="00F8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694B"/>
  </w:style>
  <w:style w:type="paragraph" w:styleId="a8">
    <w:name w:val="List Paragraph"/>
    <w:basedOn w:val="a"/>
    <w:uiPriority w:val="34"/>
    <w:qFormat/>
    <w:rsid w:val="003E590E"/>
    <w:pPr>
      <w:ind w:left="720"/>
      <w:contextualSpacing/>
    </w:pPr>
  </w:style>
  <w:style w:type="paragraph" w:customStyle="1" w:styleId="Default">
    <w:name w:val="Default"/>
    <w:rsid w:val="00F66D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606770807" Type="http://schemas.openxmlformats.org/officeDocument/2006/relationships/comments" Target="comments.xml"/><Relationship Id="rId170912145" Type="http://schemas.microsoft.com/office/2011/relationships/commentsExtended" Target="commentsExtended.xml"/><Relationship Id="rId188014607" Type="http://schemas.microsoft.com/office/2011/relationships/people" Target="people.xml"/></Relationships>
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Relationship Id="rId2" Type="http://schemas.openxmlformats.org/package/2006/relationships/digital-signature/signature" Target="sig2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Uu3+LDNEwSuSlNeYMxO+8plrBZY=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06770807"/>
            <mdssi:RelationshipReference SourceId="rId170912145"/>
            <mdssi:RelationshipReference SourceId="rId188014607"/>
          </Transform>
          <Transform Algorithm="http://www.w3.org/TR/2001/REC-xml-c14n-20010315"/>
        </Transforms>
        <DigestMethod Algorithm="http://www.w3.org/2000/09/xmldsig#sha1"/>
        <DigestValue>x4L6z6JyR0MBt96z5+JnnrL+F6s=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vnDZmPRyWfXyq6ShpkvjuiFn3TY=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60u9UoeJZGBp+/5r4oAcvXV9j60=</DigestValue>
      </Reference>
      <Reference URI="/word/endnotes.xml?ContentType=application/vnd.openxmlformats-officedocument.wordprocessingml.endnotes+xml">
        <DigestMethod Algorithm="http://www.w3.org/2000/09/xmldsig#sha1"/>
        <DigestValue>k6/AbIpGdHnQmvBY6aXhCHBRV+o=</DigestValue>
      </Reference>
      <Reference URI="/word/fontTable.xml?ContentType=application/vnd.openxmlformats-officedocument.wordprocessingml.fontTable+xml">
        <DigestMethod Algorithm="http://www.w3.org/2000/09/xmldsig#sha1"/>
        <DigestValue>SAbmCIqdw3f5gswQEN7T2a7wqmg=</DigestValue>
      </Reference>
      <Reference URI="/word/footer1.xml?ContentType=application/vnd.openxmlformats-officedocument.wordprocessingml.footer+xml">
        <DigestMethod Algorithm="http://www.w3.org/2000/09/xmldsig#sha1"/>
        <DigestValue>9mSHAiJ7nf9fGbbVlNm72ET8Jm4=</DigestValue>
      </Reference>
      <Reference URI="/word/footnotes.xml?ContentType=application/vnd.openxmlformats-officedocument.wordprocessingml.footnotes+xml">
        <DigestMethod Algorithm="http://www.w3.org/2000/09/xmldsig#sha1"/>
        <DigestValue>DbWgMu/OevbQlrtTO7+sF114Ubw=</DigestValue>
      </Reference>
      <Reference URI="/word/numbering.xml?ContentType=application/vnd.openxmlformats-officedocument.wordprocessingml.numbering+xml">
        <DigestMethod Algorithm="http://www.w3.org/2000/09/xmldsig#sha1"/>
        <DigestValue>HAfS/ugj/nhKbEveynNlyAKmK7w=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cVqRO9hFXs3ifq/fo/0blfbSsZ0=</DigestValue>
      </Reference>
      <Reference URI="/word/styles.xml?ContentType=application/vnd.openxmlformats-officedocument.wordprocessingml.styles+xml">
        <DigestMethod Algorithm="http://www.w3.org/2000/09/xmldsig#sha1"/>
        <DigestValue>f2lprNvN6JrmOu1QjUFdPkuAyrg=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Xx+Q/cDPNmfy2tgyFq1MXUNrG4A=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SfGNwZbgMFJE8E2sLPh7fh8x2Ug=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06770807"/>
            <mdssi:RelationshipReference SourceId="rId170912145"/>
            <mdssi:RelationshipReference SourceId="rId188014607"/>
          </Transform>
          <Transform Algorithm="http://www.w3.org/TR/2001/REC-xml-c14n-20010315"/>
        </Transforms>
        <DigestMethod Algorithm="http://www.w3.org/2000/09/xmldsig#sha1"/>
        <DigestValue>x4L6z6JyR0MBt96z5+JnnrL+F6s=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vnDZmPRyWfXyq6ShpkvjuiFn3TY=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dIgjfpffwW/Mj3H+X57cK5nrAJk=</DigestValue>
      </Reference>
      <Reference URI="/word/endnotes.xml?ContentType=application/vnd.openxmlformats-officedocument.wordprocessingml.endnotes+xml">
        <DigestMethod Algorithm="http://www.w3.org/2000/09/xmldsig#sha1"/>
        <DigestValue>k6/AbIpGdHnQmvBY6aXhCHBRV+o=</DigestValue>
      </Reference>
      <Reference URI="/word/fontTable.xml?ContentType=application/vnd.openxmlformats-officedocument.wordprocessingml.fontTable+xml">
        <DigestMethod Algorithm="http://www.w3.org/2000/09/xmldsig#sha1"/>
        <DigestValue>SAbmCIqdw3f5gswQEN7T2a7wqmg=</DigestValue>
      </Reference>
      <Reference URI="/word/footer1.xml?ContentType=application/vnd.openxmlformats-officedocument.wordprocessingml.footer+xml">
        <DigestMethod Algorithm="http://www.w3.org/2000/09/xmldsig#sha1"/>
        <DigestValue>9mSHAiJ7nf9fGbbVlNm72ET8Jm4=</DigestValue>
      </Reference>
      <Reference URI="/word/footnotes.xml?ContentType=application/vnd.openxmlformats-officedocument.wordprocessingml.footnotes+xml">
        <DigestMethod Algorithm="http://www.w3.org/2000/09/xmldsig#sha1"/>
        <DigestValue>DbWgMu/OevbQlrtTO7+sF114Ubw=</DigestValue>
      </Reference>
      <Reference URI="/word/numbering.xml?ContentType=application/vnd.openxmlformats-officedocument.wordprocessingml.numbering+xml">
        <DigestMethod Algorithm="http://www.w3.org/2000/09/xmldsig#sha1"/>
        <DigestValue>FhHBXusAixJ7xUOYTN3EegjCk6A=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cVqRO9hFXs3ifq/fo/0blfbSsZ0=</DigestValue>
      </Reference>
      <Reference URI="/word/styles.xml?ContentType=application/vnd.openxmlformats-officedocument.wordprocessingml.styles+xml">
        <DigestMethod Algorithm="http://www.w3.org/2000/09/xmldsig#sha1"/>
        <DigestValue>+yZPZmPTlwvrxpkvudZOazNnHxw=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Xx+Q/cDPNmfy2tgyFq1MXUNrG4A=</DigestValue>
      </Reference>
    </Manifest>
    <SignatureProperties>
      <SignatureProperty Id="idSignatureTime" Target="#idPackageSignature">
        <mdssi:SignatureTime>
          <mdssi:Format>YYYY-MM-DDThh:mm:ssTZD</mdssi:Format>
          <mdssi:Value>2021-07-14T13:39:42Z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D13E0-DBF7-4D49-9FD0-94D98861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1775</TotalTime>
  <Pages>82</Pages>
  <Words>23846</Words>
  <Characters>135923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Дмитрий Каленюк</cp:lastModifiedBy>
  <cp:revision>194</cp:revision>
  <dcterms:created xsi:type="dcterms:W3CDTF">2019-06-15T16:36:00Z</dcterms:created>
  <dcterms:modified xsi:type="dcterms:W3CDTF">2020-09-15T16:19:00Z</dcterms:modified>
</cp:coreProperties>
</file>