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515EC" w:rsidRDefault="006163F2">
      <w:pPr>
        <w:shd w:val="clear" w:color="auto" w:fill="FFFFFF"/>
        <w:spacing w:before="300" w:after="300" w:line="377" w:lineRule="auto"/>
        <w:rPr>
          <w:color w:val="007AD0"/>
          <w:sz w:val="36"/>
          <w:szCs w:val="36"/>
          <w:highlight w:val="white"/>
        </w:rPr>
      </w:pPr>
      <w:r>
        <w:rPr>
          <w:color w:val="007AD0"/>
          <w:sz w:val="36"/>
          <w:szCs w:val="36"/>
          <w:highlight w:val="white"/>
        </w:rPr>
        <w:t>Библиотеки, приспособленные для использования инвалидами и лицами с ограниченными возможностями здоровья</w:t>
      </w:r>
    </w:p>
    <w:p w14:paraId="00000002" w14:textId="6771A0F5" w:rsidR="00C515EC" w:rsidRPr="006163F2" w:rsidRDefault="006163F2">
      <w:pPr>
        <w:shd w:val="clear" w:color="auto" w:fill="FFFFFF"/>
        <w:spacing w:before="300" w:after="300" w:line="377" w:lineRule="auto"/>
        <w:rPr>
          <w:color w:val="555555"/>
          <w:sz w:val="21"/>
          <w:szCs w:val="21"/>
          <w:highlight w:val="white"/>
          <w:lang w:val="ru-RU"/>
        </w:rPr>
      </w:pPr>
      <w:proofErr w:type="gramStart"/>
      <w:r>
        <w:rPr>
          <w:color w:val="555555"/>
          <w:sz w:val="21"/>
          <w:szCs w:val="21"/>
          <w:highlight w:val="white"/>
        </w:rPr>
        <w:t xml:space="preserve">Библиотека, приспособленная для использования инвалидами и лицами с ограниченными возможностями </w:t>
      </w:r>
      <w:proofErr w:type="spellStart"/>
      <w:r>
        <w:rPr>
          <w:color w:val="555555"/>
          <w:sz w:val="21"/>
          <w:szCs w:val="21"/>
          <w:highlight w:val="white"/>
        </w:rPr>
        <w:t>здоровь</w:t>
      </w:r>
      <w:proofErr w:type="spellEnd"/>
      <w:r>
        <w:rPr>
          <w:color w:val="555555"/>
          <w:sz w:val="21"/>
          <w:szCs w:val="21"/>
          <w:highlight w:val="white"/>
          <w:lang w:val="ru-RU"/>
        </w:rPr>
        <w:t>я</w:t>
      </w:r>
      <w:bookmarkStart w:id="0" w:name="_GoBack"/>
      <w:bookmarkEnd w:id="0"/>
      <w:r>
        <w:rPr>
          <w:color w:val="555555"/>
          <w:sz w:val="21"/>
          <w:szCs w:val="21"/>
          <w:highlight w:val="white"/>
        </w:rPr>
        <w:t xml:space="preserve"> отсутствует</w:t>
      </w:r>
      <w:proofErr w:type="gramEnd"/>
      <w:r>
        <w:rPr>
          <w:color w:val="555555"/>
          <w:sz w:val="21"/>
          <w:szCs w:val="21"/>
          <w:highlight w:val="white"/>
          <w:lang w:val="ru-RU"/>
        </w:rPr>
        <w:t>.</w:t>
      </w:r>
    </w:p>
    <w:p w14:paraId="00000003" w14:textId="77777777" w:rsidR="00C515EC" w:rsidRDefault="00C515EC">
      <w:pPr>
        <w:shd w:val="clear" w:color="auto" w:fill="FFFFFF"/>
        <w:spacing w:after="600" w:line="377" w:lineRule="auto"/>
        <w:rPr>
          <w:color w:val="007AD0"/>
          <w:sz w:val="36"/>
          <w:szCs w:val="36"/>
          <w:highlight w:val="white"/>
        </w:rPr>
      </w:pPr>
    </w:p>
    <w:p w14:paraId="00000004" w14:textId="77777777" w:rsidR="00C515EC" w:rsidRDefault="00C515EC">
      <w:pPr>
        <w:rPr>
          <w:color w:val="007AD0"/>
          <w:sz w:val="36"/>
          <w:szCs w:val="36"/>
        </w:rPr>
      </w:pPr>
    </w:p>
    <w:sectPr w:rsidR="00C515E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515EC"/>
    <w:rsid w:val="006163F2"/>
    <w:rsid w:val="00C5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Nevermore</dc:creator>
  <cp:lastModifiedBy>Nevermore</cp:lastModifiedBy>
  <cp:revision>2</cp:revision>
  <dcterms:created xsi:type="dcterms:W3CDTF">2022-07-05T15:57:00Z</dcterms:created>
  <dcterms:modified xsi:type="dcterms:W3CDTF">2022-07-05T15:57:00Z</dcterms:modified>
</cp:coreProperties>
</file>