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3A0F7" w14:textId="77777777" w:rsidR="00610CE7" w:rsidRDefault="00DC730B" w:rsidP="00DC730B">
      <w:pPr>
        <w:spacing w:after="0" w:line="240" w:lineRule="auto"/>
        <w:ind w:left="150"/>
        <w:rPr>
          <w:rFonts w:eastAsia="Times New Roman" w:cs="Arial"/>
          <w:b/>
          <w:bCs/>
          <w:color w:val="999999"/>
          <w:sz w:val="37"/>
          <w:szCs w:val="32"/>
          <w:lang w:eastAsia="ru-RU"/>
        </w:rPr>
      </w:pPr>
      <w:r w:rsidRPr="00F04FA3">
        <w:rPr>
          <w:rFonts w:eastAsia="Times New Roman" w:cs="Arial"/>
          <w:b/>
          <w:bCs/>
          <w:color w:val="999999"/>
          <w:sz w:val="37"/>
          <w:szCs w:val="32"/>
          <w:lang w:eastAsia="ru-RU"/>
        </w:rPr>
        <w:t xml:space="preserve">                        </w:t>
      </w:r>
      <w:r>
        <w:rPr>
          <w:rFonts w:eastAsia="Times New Roman" w:cs="Arial"/>
          <w:b/>
          <w:bCs/>
          <w:color w:val="999999"/>
          <w:sz w:val="37"/>
          <w:szCs w:val="32"/>
          <w:lang w:eastAsia="ru-RU"/>
        </w:rPr>
        <w:t xml:space="preserve">    </w:t>
      </w:r>
    </w:p>
    <w:p w14:paraId="3D10D191" w14:textId="77777777" w:rsidR="00610CE7" w:rsidRDefault="00610CE7" w:rsidP="00BA1867">
      <w:pPr>
        <w:spacing w:after="0" w:line="240" w:lineRule="auto"/>
        <w:ind w:left="150"/>
        <w:jc w:val="center"/>
        <w:rPr>
          <w:rFonts w:eastAsia="Times New Roman" w:cs="Arial"/>
          <w:b/>
          <w:bCs/>
          <w:color w:val="999999"/>
          <w:sz w:val="37"/>
          <w:szCs w:val="32"/>
          <w:lang w:eastAsia="ru-RU"/>
        </w:rPr>
      </w:pPr>
    </w:p>
    <w:p w14:paraId="7CAE1BC0" w14:textId="7ABEAF27" w:rsidR="00DC730B" w:rsidRDefault="00DC730B" w:rsidP="00BA1867">
      <w:pPr>
        <w:spacing w:after="0" w:line="240" w:lineRule="auto"/>
        <w:ind w:left="150"/>
        <w:jc w:val="center"/>
        <w:rPr>
          <w:rFonts w:ascii="Times New Roman" w:eastAsia="Times New Roman" w:hAnsi="Times New Roman" w:cs="Times New Roman"/>
          <w:b/>
          <w:bCs/>
          <w:sz w:val="28"/>
          <w:szCs w:val="28"/>
          <w:lang w:eastAsia="ru-RU"/>
        </w:rPr>
      </w:pPr>
      <w:r w:rsidRPr="00653BE8">
        <w:rPr>
          <w:rFonts w:ascii="Times New Roman" w:eastAsia="Times New Roman" w:hAnsi="Times New Roman" w:cs="Times New Roman"/>
          <w:b/>
          <w:bCs/>
          <w:sz w:val="28"/>
          <w:szCs w:val="28"/>
          <w:lang w:eastAsia="ru-RU"/>
        </w:rPr>
        <w:t>Реализуемые образовательные программы</w:t>
      </w:r>
    </w:p>
    <w:p w14:paraId="3E6B878A" w14:textId="005265AE" w:rsidR="00DC730B" w:rsidRPr="00653BE8" w:rsidRDefault="00DC730B" w:rsidP="00BA1867">
      <w:pPr>
        <w:spacing w:after="0" w:line="240" w:lineRule="auto"/>
        <w:ind w:left="150"/>
        <w:jc w:val="center"/>
        <w:rPr>
          <w:rFonts w:ascii="Times New Roman" w:eastAsia="Times New Roman" w:hAnsi="Times New Roman" w:cs="Times New Roman"/>
          <w:b/>
          <w:bCs/>
          <w:sz w:val="28"/>
          <w:szCs w:val="28"/>
          <w:lang w:eastAsia="ru-RU"/>
        </w:rPr>
      </w:pPr>
      <w:r w:rsidRPr="00653BE8">
        <w:rPr>
          <w:rFonts w:ascii="Times New Roman" w:eastAsia="Times New Roman" w:hAnsi="Times New Roman" w:cs="Times New Roman"/>
          <w:b/>
          <w:bCs/>
          <w:sz w:val="28"/>
          <w:szCs w:val="28"/>
          <w:lang w:eastAsia="ru-RU"/>
        </w:rPr>
        <w:t>в МБОУ «</w:t>
      </w:r>
      <w:r w:rsidR="00BA1867">
        <w:rPr>
          <w:rFonts w:ascii="Times New Roman" w:eastAsia="Times New Roman" w:hAnsi="Times New Roman" w:cs="Times New Roman"/>
          <w:b/>
          <w:bCs/>
          <w:sz w:val="28"/>
          <w:szCs w:val="28"/>
          <w:lang w:eastAsia="ru-RU"/>
        </w:rPr>
        <w:t>Агвалинская гимназия имени Кади Абакарова»,</w:t>
      </w:r>
    </w:p>
    <w:p w14:paraId="10149A07" w14:textId="74137716" w:rsidR="00DC730B" w:rsidRDefault="00DC730B" w:rsidP="00BA1867">
      <w:pPr>
        <w:spacing w:after="0" w:line="240" w:lineRule="auto"/>
        <w:ind w:left="150"/>
        <w:jc w:val="center"/>
        <w:rPr>
          <w:rFonts w:ascii="Times New Roman" w:eastAsia="Times New Roman" w:hAnsi="Times New Roman" w:cs="Times New Roman"/>
          <w:b/>
          <w:bCs/>
          <w:sz w:val="28"/>
          <w:szCs w:val="28"/>
          <w:lang w:eastAsia="ru-RU"/>
        </w:rPr>
      </w:pPr>
      <w:r w:rsidRPr="00653BE8">
        <w:rPr>
          <w:rFonts w:ascii="Times New Roman" w:eastAsia="Times New Roman" w:hAnsi="Times New Roman" w:cs="Times New Roman"/>
          <w:b/>
          <w:bCs/>
          <w:sz w:val="28"/>
          <w:szCs w:val="28"/>
          <w:lang w:eastAsia="ru-RU"/>
        </w:rPr>
        <w:t>в том числе о реализуемых адаптированных образовательных программах, с указанием в отношении каждой образовательной программы:</w:t>
      </w:r>
    </w:p>
    <w:p w14:paraId="0165B013" w14:textId="77777777" w:rsidR="00DC730B" w:rsidRPr="00CE2997" w:rsidRDefault="00DC730B" w:rsidP="00BA1867">
      <w:pPr>
        <w:spacing w:after="0" w:line="240" w:lineRule="auto"/>
        <w:ind w:left="150"/>
        <w:jc w:val="center"/>
        <w:rPr>
          <w:rFonts w:ascii="Times New Roman" w:eastAsia="Times New Roman" w:hAnsi="Times New Roman" w:cs="Times New Roman"/>
          <w:b/>
          <w:bCs/>
          <w:sz w:val="28"/>
          <w:szCs w:val="28"/>
          <w:lang w:eastAsia="ru-RU"/>
        </w:rPr>
      </w:pPr>
    </w:p>
    <w:p w14:paraId="35207EDA" w14:textId="5EF1129F" w:rsidR="00DC730B" w:rsidRPr="00F04FA3" w:rsidRDefault="00DC730B" w:rsidP="00DC730B">
      <w:pPr>
        <w:shd w:val="clear" w:color="auto" w:fill="FFFFFF"/>
        <w:spacing w:after="150" w:line="240" w:lineRule="auto"/>
        <w:jc w:val="both"/>
        <w:rPr>
          <w:rFonts w:ascii="Arial" w:eastAsia="Times New Roman" w:hAnsi="Arial" w:cs="Arial"/>
          <w:sz w:val="18"/>
          <w:szCs w:val="18"/>
          <w:lang w:eastAsia="ru-RU"/>
        </w:rPr>
      </w:pPr>
      <w:r w:rsidRPr="00F04FA3">
        <w:rPr>
          <w:rFonts w:ascii="Times New Roman" w:eastAsia="Times New Roman" w:hAnsi="Times New Roman" w:cs="Times New Roman"/>
          <w:sz w:val="24"/>
          <w:szCs w:val="24"/>
          <w:lang w:eastAsia="ru-RU"/>
        </w:rPr>
        <w:t xml:space="preserve">В МБОУ </w:t>
      </w:r>
      <w:proofErr w:type="gramStart"/>
      <w:r w:rsidRPr="00F04FA3">
        <w:rPr>
          <w:rFonts w:ascii="Times New Roman" w:eastAsia="Times New Roman" w:hAnsi="Times New Roman" w:cs="Times New Roman"/>
          <w:sz w:val="24"/>
          <w:szCs w:val="24"/>
          <w:lang w:eastAsia="ru-RU"/>
        </w:rPr>
        <w:t xml:space="preserve">« </w:t>
      </w:r>
      <w:r w:rsidR="00BA1867" w:rsidRPr="00BA1867">
        <w:rPr>
          <w:rFonts w:ascii="Times New Roman" w:eastAsia="Times New Roman" w:hAnsi="Times New Roman" w:cs="Times New Roman"/>
          <w:b/>
          <w:bCs/>
          <w:sz w:val="24"/>
          <w:szCs w:val="24"/>
          <w:lang w:eastAsia="ru-RU"/>
        </w:rPr>
        <w:t>Агвалинская</w:t>
      </w:r>
      <w:proofErr w:type="gramEnd"/>
      <w:r w:rsidR="00BA1867" w:rsidRPr="00BA1867">
        <w:rPr>
          <w:rFonts w:ascii="Times New Roman" w:eastAsia="Times New Roman" w:hAnsi="Times New Roman" w:cs="Times New Roman"/>
          <w:b/>
          <w:bCs/>
          <w:sz w:val="24"/>
          <w:szCs w:val="24"/>
          <w:lang w:eastAsia="ru-RU"/>
        </w:rPr>
        <w:t xml:space="preserve"> гимназия имени Кади Абакарова</w:t>
      </w:r>
      <w:r w:rsidRPr="00F04FA3">
        <w:rPr>
          <w:rFonts w:ascii="Times New Roman" w:eastAsia="Times New Roman" w:hAnsi="Times New Roman" w:cs="Times New Roman"/>
          <w:sz w:val="24"/>
          <w:szCs w:val="24"/>
          <w:lang w:eastAsia="ru-RU"/>
        </w:rPr>
        <w:t>» реализуются следующие образовательные программы:</w:t>
      </w:r>
    </w:p>
    <w:p w14:paraId="3AAF42A5"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Times New Roman" w:eastAsia="Times New Roman" w:hAnsi="Times New Roman" w:cs="Times New Roman"/>
          <w:color w:val="008000"/>
          <w:sz w:val="24"/>
          <w:szCs w:val="24"/>
          <w:lang w:eastAsia="ru-RU"/>
        </w:rPr>
        <w:t>- образовательная программа начального общего образования </w:t>
      </w:r>
      <w:r>
        <w:rPr>
          <w:rFonts w:ascii="Times New Roman" w:eastAsia="Times New Roman" w:hAnsi="Times New Roman" w:cs="Times New Roman"/>
          <w:color w:val="000000"/>
          <w:sz w:val="24"/>
          <w:szCs w:val="24"/>
          <w:lang w:eastAsia="ru-RU"/>
        </w:rPr>
        <w:t xml:space="preserve"> </w:t>
      </w:r>
    </w:p>
    <w:p w14:paraId="709C83ED"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Times New Roman" w:eastAsia="Times New Roman" w:hAnsi="Times New Roman" w:cs="Times New Roman"/>
          <w:color w:val="008000"/>
          <w:sz w:val="24"/>
          <w:szCs w:val="24"/>
          <w:lang w:eastAsia="ru-RU"/>
        </w:rPr>
        <w:t>- Адаптированная образовательная программа начального общего образования для обучающихся с задержкой психического развития (вариант 7.1) </w:t>
      </w:r>
      <w:r w:rsidRPr="00086DD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
    <w:p w14:paraId="3F7E044C"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Times New Roman" w:eastAsia="Times New Roman" w:hAnsi="Times New Roman" w:cs="Times New Roman"/>
          <w:color w:val="008000"/>
          <w:sz w:val="24"/>
          <w:szCs w:val="24"/>
          <w:lang w:eastAsia="ru-RU"/>
        </w:rPr>
        <w:t>- образовательная программа основного общего образования</w:t>
      </w:r>
      <w:r w:rsidRPr="00086DD2">
        <w:rPr>
          <w:rFonts w:ascii="Times New Roman" w:eastAsia="Times New Roman" w:hAnsi="Times New Roman" w:cs="Times New Roman"/>
          <w:color w:val="666666"/>
          <w:sz w:val="24"/>
          <w:szCs w:val="24"/>
          <w:lang w:eastAsia="ru-RU"/>
        </w:rPr>
        <w:t> </w:t>
      </w:r>
      <w:r>
        <w:rPr>
          <w:rFonts w:ascii="Times New Roman" w:eastAsia="Times New Roman" w:hAnsi="Times New Roman" w:cs="Times New Roman"/>
          <w:color w:val="666666"/>
          <w:sz w:val="24"/>
          <w:szCs w:val="24"/>
          <w:lang w:eastAsia="ru-RU"/>
        </w:rPr>
        <w:t xml:space="preserve"> </w:t>
      </w:r>
    </w:p>
    <w:p w14:paraId="6077B259"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Times New Roman" w:eastAsia="Times New Roman" w:hAnsi="Times New Roman" w:cs="Times New Roman"/>
          <w:color w:val="008000"/>
          <w:sz w:val="24"/>
          <w:szCs w:val="24"/>
          <w:lang w:eastAsia="ru-RU"/>
        </w:rPr>
        <w:t xml:space="preserve">- Адаптированная образовательная программа </w:t>
      </w:r>
      <w:proofErr w:type="gramStart"/>
      <w:r w:rsidRPr="00086DD2">
        <w:rPr>
          <w:rFonts w:ascii="Times New Roman" w:eastAsia="Times New Roman" w:hAnsi="Times New Roman" w:cs="Times New Roman"/>
          <w:color w:val="008000"/>
          <w:sz w:val="24"/>
          <w:szCs w:val="24"/>
          <w:lang w:eastAsia="ru-RU"/>
        </w:rPr>
        <w:t>основного  общего</w:t>
      </w:r>
      <w:proofErr w:type="gramEnd"/>
      <w:r w:rsidRPr="00086DD2">
        <w:rPr>
          <w:rFonts w:ascii="Times New Roman" w:eastAsia="Times New Roman" w:hAnsi="Times New Roman" w:cs="Times New Roman"/>
          <w:color w:val="008000"/>
          <w:sz w:val="24"/>
          <w:szCs w:val="24"/>
          <w:lang w:eastAsia="ru-RU"/>
        </w:rPr>
        <w:t xml:space="preserve"> образования для обучающихся с задержкой психического развития </w:t>
      </w:r>
      <w:r>
        <w:rPr>
          <w:rFonts w:ascii="Times New Roman" w:eastAsia="Times New Roman" w:hAnsi="Times New Roman" w:cs="Times New Roman"/>
          <w:color w:val="000000"/>
          <w:sz w:val="24"/>
          <w:szCs w:val="24"/>
          <w:lang w:eastAsia="ru-RU"/>
        </w:rPr>
        <w:t xml:space="preserve"> </w:t>
      </w:r>
    </w:p>
    <w:p w14:paraId="6B01D8E5"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Times New Roman" w:eastAsia="Times New Roman" w:hAnsi="Times New Roman" w:cs="Times New Roman"/>
          <w:color w:val="008000"/>
          <w:sz w:val="24"/>
          <w:szCs w:val="24"/>
          <w:lang w:eastAsia="ru-RU"/>
        </w:rPr>
        <w:t>- образовательная программа среднего общего образования </w:t>
      </w:r>
      <w:r>
        <w:rPr>
          <w:rFonts w:ascii="Times New Roman" w:eastAsia="Times New Roman" w:hAnsi="Times New Roman" w:cs="Times New Roman"/>
          <w:color w:val="000000"/>
          <w:sz w:val="24"/>
          <w:szCs w:val="24"/>
          <w:lang w:eastAsia="ru-RU"/>
        </w:rPr>
        <w:t xml:space="preserve"> </w:t>
      </w:r>
    </w:p>
    <w:p w14:paraId="40EABDDB"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Times New Roman" w:eastAsia="Times New Roman" w:hAnsi="Times New Roman" w:cs="Times New Roman"/>
          <w:color w:val="008000"/>
          <w:sz w:val="24"/>
          <w:szCs w:val="24"/>
          <w:lang w:eastAsia="ru-RU"/>
        </w:rPr>
        <w:t>- дополнительная образовательная программа</w:t>
      </w:r>
      <w:r w:rsidRPr="00086DD2">
        <w:rPr>
          <w:rFonts w:ascii="Times New Roman" w:eastAsia="Times New Roman" w:hAnsi="Times New Roman" w:cs="Times New Roman"/>
          <w:color w:val="008000"/>
          <w:sz w:val="24"/>
          <w:szCs w:val="24"/>
          <w:u w:val="single"/>
          <w:lang w:eastAsia="ru-RU"/>
        </w:rPr>
        <w:t> </w:t>
      </w:r>
      <w:r>
        <w:rPr>
          <w:rFonts w:ascii="Times New Roman" w:eastAsia="Times New Roman" w:hAnsi="Times New Roman" w:cs="Times New Roman"/>
          <w:color w:val="000000"/>
          <w:sz w:val="24"/>
          <w:szCs w:val="24"/>
          <w:lang w:eastAsia="ru-RU"/>
        </w:rPr>
        <w:t xml:space="preserve"> </w:t>
      </w:r>
    </w:p>
    <w:p w14:paraId="08824D5C" w14:textId="77777777" w:rsidR="00DC730B" w:rsidRPr="00896236" w:rsidRDefault="00DC730B" w:rsidP="00DC730B">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086DD2">
        <w:rPr>
          <w:rFonts w:ascii="Times New Roman" w:eastAsia="Times New Roman" w:hAnsi="Times New Roman" w:cs="Times New Roman"/>
          <w:color w:val="000000"/>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в отношении каждой программы форм обучения, нормативного срока обучения, срока действия государственной аккредитации образовательной программы, языке, на котором осуществляется образование, учебных предметов, курсов, дисциплин (модулей), предусмотренных соответствующей образовательной программой, практики, об использовании при реализации образовательной программы электронного обучения и дистанционных образовательных технологий, описание образовательной программы с приложением образовательной программы, аннотации к рабочим программам дисциплин (по каждому учебному предмету, курсу, дисциплине (модулю), практики, в составе образовательной программы), рабочие программы, календарный учебный график указаны в таблице</w:t>
      </w:r>
      <w:r w:rsidRPr="00086DD2">
        <w:rPr>
          <w:rFonts w:ascii="Times New Roman" w:eastAsia="Times New Roman" w:hAnsi="Times New Roman" w:cs="Times New Roman"/>
          <w:color w:val="666666"/>
          <w:sz w:val="24"/>
          <w:szCs w:val="24"/>
          <w:lang w:eastAsia="ru-RU"/>
        </w:rPr>
        <w:t> </w:t>
      </w:r>
    </w:p>
    <w:tbl>
      <w:tblPr>
        <w:tblW w:w="10916"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1736"/>
        <w:gridCol w:w="1648"/>
        <w:gridCol w:w="1578"/>
        <w:gridCol w:w="1559"/>
        <w:gridCol w:w="1417"/>
        <w:gridCol w:w="1418"/>
      </w:tblGrid>
      <w:tr w:rsidR="00DC730B" w:rsidRPr="00086DD2" w14:paraId="3D0C268E" w14:textId="77777777" w:rsidTr="0068789B">
        <w:trPr>
          <w:trHeight w:val="2017"/>
        </w:trPr>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E6AE3"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086DD2">
              <w:rPr>
                <w:rFonts w:ascii="Times New Roman" w:eastAsia="Times New Roman" w:hAnsi="Times New Roman" w:cs="Times New Roman"/>
                <w:b/>
                <w:bCs/>
                <w:color w:val="008000"/>
                <w:sz w:val="20"/>
                <w:szCs w:val="20"/>
                <w:lang w:eastAsia="ru-RU"/>
              </w:rPr>
              <w:t xml:space="preserve">Реализуемые  </w:t>
            </w:r>
          </w:p>
          <w:p w14:paraId="34B73D3D"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086DD2">
              <w:rPr>
                <w:rFonts w:ascii="Times New Roman" w:eastAsia="Times New Roman" w:hAnsi="Times New Roman" w:cs="Times New Roman"/>
                <w:b/>
                <w:bCs/>
                <w:color w:val="008000"/>
                <w:sz w:val="20"/>
                <w:szCs w:val="20"/>
                <w:lang w:eastAsia="ru-RU"/>
              </w:rPr>
              <w:t> Образователь</w:t>
            </w:r>
          </w:p>
          <w:p w14:paraId="74B51E88"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roofErr w:type="spellStart"/>
            <w:r w:rsidRPr="00086DD2">
              <w:rPr>
                <w:rFonts w:ascii="Times New Roman" w:eastAsia="Times New Roman" w:hAnsi="Times New Roman" w:cs="Times New Roman"/>
                <w:b/>
                <w:bCs/>
                <w:color w:val="008000"/>
                <w:sz w:val="20"/>
                <w:szCs w:val="20"/>
                <w:lang w:eastAsia="ru-RU"/>
              </w:rPr>
              <w:t>ные</w:t>
            </w:r>
            <w:proofErr w:type="spellEnd"/>
            <w:r w:rsidRPr="00086DD2">
              <w:rPr>
                <w:rFonts w:ascii="Times New Roman" w:eastAsia="Times New Roman" w:hAnsi="Times New Roman" w:cs="Times New Roman"/>
                <w:b/>
                <w:bCs/>
                <w:color w:val="008000"/>
                <w:sz w:val="20"/>
                <w:szCs w:val="20"/>
                <w:lang w:eastAsia="ru-RU"/>
              </w:rPr>
              <w:t xml:space="preserve"> программы</w:t>
            </w:r>
          </w:p>
          <w:p w14:paraId="63612B49"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21C66E4E" w14:textId="77777777" w:rsidR="00DC730B" w:rsidRDefault="00DC730B" w:rsidP="0068789B">
            <w:pPr>
              <w:spacing w:after="0" w:line="240" w:lineRule="auto"/>
              <w:jc w:val="center"/>
              <w:rPr>
                <w:rFonts w:ascii="Arial" w:eastAsia="Times New Roman" w:hAnsi="Arial" w:cs="Arial"/>
                <w:b/>
                <w:bCs/>
                <w:color w:val="008000"/>
                <w:sz w:val="20"/>
                <w:szCs w:val="20"/>
                <w:lang w:eastAsia="ru-RU"/>
              </w:rPr>
            </w:pPr>
          </w:p>
          <w:p w14:paraId="5482778F" w14:textId="77777777" w:rsidR="00DC730B" w:rsidRDefault="00DC730B" w:rsidP="0068789B">
            <w:pPr>
              <w:spacing w:after="0" w:line="240" w:lineRule="auto"/>
              <w:jc w:val="center"/>
              <w:rPr>
                <w:rFonts w:ascii="Arial" w:eastAsia="Times New Roman" w:hAnsi="Arial" w:cs="Arial"/>
                <w:b/>
                <w:bCs/>
                <w:color w:val="008000"/>
                <w:sz w:val="20"/>
                <w:szCs w:val="20"/>
                <w:lang w:eastAsia="ru-RU"/>
              </w:rPr>
            </w:pPr>
          </w:p>
          <w:p w14:paraId="2C317EE5"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DD7C9"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color w:val="008000"/>
                <w:sz w:val="20"/>
                <w:szCs w:val="20"/>
                <w:lang w:eastAsia="ru-RU"/>
              </w:rPr>
              <w:t>О</w:t>
            </w:r>
            <w:r w:rsidRPr="00E44473">
              <w:rPr>
                <w:rFonts w:ascii="Times New Roman" w:eastAsia="Times New Roman" w:hAnsi="Times New Roman" w:cs="Times New Roman"/>
                <w:b/>
                <w:bCs/>
                <w:color w:val="008000"/>
                <w:sz w:val="20"/>
                <w:szCs w:val="20"/>
                <w:lang w:eastAsia="ru-RU"/>
              </w:rPr>
              <w:t>бразовательная программа начального общего образования</w:t>
            </w:r>
          </w:p>
          <w:p w14:paraId="36ABDD29" w14:textId="77777777" w:rsidR="00DC730B" w:rsidRPr="00E44473" w:rsidRDefault="00DC730B" w:rsidP="0068789B">
            <w:pPr>
              <w:spacing w:after="0" w:line="240" w:lineRule="auto"/>
              <w:jc w:val="center"/>
              <w:rPr>
                <w:rFonts w:ascii="Arial" w:eastAsia="Times New Roman" w:hAnsi="Arial" w:cs="Arial"/>
                <w:b/>
                <w:bCs/>
                <w:color w:val="008000"/>
                <w:sz w:val="20"/>
                <w:szCs w:val="20"/>
                <w:lang w:eastAsia="ru-RU"/>
              </w:rPr>
            </w:pPr>
          </w:p>
          <w:p w14:paraId="7A504F00" w14:textId="77777777" w:rsidR="00DC730B" w:rsidRPr="00E44473" w:rsidRDefault="00DC730B" w:rsidP="0068789B">
            <w:pPr>
              <w:spacing w:after="0" w:line="240" w:lineRule="auto"/>
              <w:jc w:val="center"/>
              <w:rPr>
                <w:rFonts w:ascii="Arial" w:eastAsia="Times New Roman" w:hAnsi="Arial" w:cs="Arial"/>
                <w:b/>
                <w:bCs/>
                <w:color w:val="008000"/>
                <w:sz w:val="20"/>
                <w:szCs w:val="20"/>
                <w:lang w:eastAsia="ru-RU"/>
              </w:rPr>
            </w:pPr>
          </w:p>
          <w:p w14:paraId="75F3B36D" w14:textId="77777777" w:rsidR="00DC730B" w:rsidRPr="00E44473" w:rsidRDefault="00DC730B" w:rsidP="0068789B">
            <w:pPr>
              <w:spacing w:after="0" w:line="240" w:lineRule="auto"/>
              <w:jc w:val="center"/>
              <w:rPr>
                <w:rFonts w:ascii="Arial" w:eastAsia="Times New Roman" w:hAnsi="Arial" w:cs="Arial"/>
                <w:color w:val="666666"/>
                <w:sz w:val="18"/>
                <w:szCs w:val="18"/>
                <w:lang w:eastAsia="ru-RU"/>
              </w:rPr>
            </w:pP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74354"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Адаптированная образовательная программа начального общего образования для обучающихся с ЗПР (вариант 7.1</w:t>
            </w:r>
          </w:p>
          <w:p w14:paraId="601EA230" w14:textId="77777777" w:rsidR="00DC730B" w:rsidRDefault="00DC730B" w:rsidP="0068789B">
            <w:pPr>
              <w:spacing w:after="0" w:line="240" w:lineRule="auto"/>
              <w:rPr>
                <w:rFonts w:ascii="Times New Roman" w:eastAsia="Times New Roman" w:hAnsi="Times New Roman" w:cs="Times New Roman"/>
                <w:b/>
                <w:bCs/>
                <w:color w:val="008000"/>
                <w:sz w:val="20"/>
                <w:szCs w:val="20"/>
                <w:lang w:eastAsia="ru-RU"/>
              </w:rPr>
            </w:pPr>
          </w:p>
          <w:p w14:paraId="1240FFE1" w14:textId="77777777" w:rsidR="00DC730B" w:rsidRPr="00E44473" w:rsidRDefault="00DC730B" w:rsidP="0068789B">
            <w:pPr>
              <w:spacing w:after="0" w:line="240" w:lineRule="auto"/>
              <w:rPr>
                <w:rFonts w:ascii="Arial" w:eastAsia="Times New Roman" w:hAnsi="Arial" w:cs="Arial"/>
                <w:color w:val="666666"/>
                <w:sz w:val="18"/>
                <w:szCs w:val="18"/>
                <w:lang w:eastAsia="ru-RU"/>
              </w:rPr>
            </w:pP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62A5188D"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 xml:space="preserve">Образователь </w:t>
            </w:r>
            <w:proofErr w:type="spellStart"/>
            <w:r w:rsidRPr="00E44473">
              <w:rPr>
                <w:rFonts w:ascii="Times New Roman" w:eastAsia="Times New Roman" w:hAnsi="Times New Roman" w:cs="Times New Roman"/>
                <w:b/>
                <w:bCs/>
                <w:color w:val="008000"/>
                <w:sz w:val="20"/>
                <w:szCs w:val="20"/>
                <w:lang w:eastAsia="ru-RU"/>
              </w:rPr>
              <w:t>ная</w:t>
            </w:r>
            <w:proofErr w:type="spellEnd"/>
            <w:r w:rsidRPr="00E44473">
              <w:rPr>
                <w:rFonts w:ascii="Times New Roman" w:eastAsia="Times New Roman" w:hAnsi="Times New Roman" w:cs="Times New Roman"/>
                <w:b/>
                <w:bCs/>
                <w:color w:val="008000"/>
                <w:sz w:val="20"/>
                <w:szCs w:val="20"/>
                <w:lang w:eastAsia="ru-RU"/>
              </w:rPr>
              <w:t xml:space="preserve">   </w:t>
            </w:r>
          </w:p>
          <w:p w14:paraId="72ABD3CD"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 xml:space="preserve"> программа </w:t>
            </w:r>
          </w:p>
          <w:p w14:paraId="44E965F8"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основного общего</w:t>
            </w:r>
          </w:p>
          <w:p w14:paraId="48F9B6BB"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 xml:space="preserve"> образования</w:t>
            </w:r>
          </w:p>
          <w:p w14:paraId="2EE40365"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7C62FCE6" w14:textId="77777777" w:rsidR="00DC730B" w:rsidRPr="00E44473" w:rsidRDefault="00DC730B" w:rsidP="0068789B">
            <w:pPr>
              <w:spacing w:after="0" w:line="240" w:lineRule="auto"/>
              <w:jc w:val="center"/>
              <w:rPr>
                <w:rFonts w:ascii="Arial" w:eastAsia="Times New Roman" w:hAnsi="Arial" w:cs="Arial"/>
                <w:b/>
                <w:bCs/>
                <w:color w:val="008000"/>
                <w:sz w:val="20"/>
                <w:szCs w:val="20"/>
                <w:lang w:eastAsia="ru-RU"/>
              </w:rPr>
            </w:pPr>
          </w:p>
          <w:p w14:paraId="7C8D0122" w14:textId="77777777" w:rsidR="00DC730B" w:rsidRPr="00E44473" w:rsidRDefault="00DC730B" w:rsidP="0068789B">
            <w:pPr>
              <w:spacing w:after="0" w:line="240" w:lineRule="auto"/>
              <w:jc w:val="center"/>
              <w:rPr>
                <w:rFonts w:ascii="Arial" w:eastAsia="Times New Roman" w:hAnsi="Arial" w:cs="Arial"/>
                <w:b/>
                <w:bCs/>
                <w:color w:val="008000"/>
                <w:sz w:val="20"/>
                <w:szCs w:val="20"/>
                <w:lang w:eastAsia="ru-RU"/>
              </w:rPr>
            </w:pPr>
          </w:p>
          <w:p w14:paraId="48715FAD" w14:textId="77777777" w:rsidR="00DC730B" w:rsidRPr="00E44473" w:rsidRDefault="00DC730B" w:rsidP="0068789B">
            <w:pPr>
              <w:spacing w:after="0" w:line="240" w:lineRule="auto"/>
              <w:rPr>
                <w:rFonts w:ascii="Arial" w:eastAsia="Times New Roman" w:hAnsi="Arial" w:cs="Arial"/>
                <w:color w:val="666666"/>
                <w:sz w:val="18"/>
                <w:szCs w:val="18"/>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04019"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Адаптирован</w:t>
            </w:r>
            <w:r>
              <w:rPr>
                <w:rFonts w:ascii="Times New Roman" w:eastAsia="Times New Roman" w:hAnsi="Times New Roman" w:cs="Times New Roman"/>
                <w:b/>
                <w:bCs/>
                <w:color w:val="008000"/>
                <w:sz w:val="20"/>
                <w:szCs w:val="20"/>
                <w:lang w:eastAsia="ru-RU"/>
              </w:rPr>
              <w:t xml:space="preserve"> </w:t>
            </w:r>
            <w:proofErr w:type="spellStart"/>
            <w:r w:rsidRPr="00E44473">
              <w:rPr>
                <w:rFonts w:ascii="Times New Roman" w:eastAsia="Times New Roman" w:hAnsi="Times New Roman" w:cs="Times New Roman"/>
                <w:b/>
                <w:bCs/>
                <w:color w:val="008000"/>
                <w:sz w:val="20"/>
                <w:szCs w:val="20"/>
                <w:lang w:eastAsia="ru-RU"/>
              </w:rPr>
              <w:t>ная</w:t>
            </w:r>
            <w:proofErr w:type="spellEnd"/>
            <w:r w:rsidRPr="00E44473">
              <w:rPr>
                <w:rFonts w:ascii="Times New Roman" w:eastAsia="Times New Roman" w:hAnsi="Times New Roman" w:cs="Times New Roman"/>
                <w:b/>
                <w:bCs/>
                <w:color w:val="008000"/>
                <w:sz w:val="20"/>
                <w:szCs w:val="20"/>
                <w:lang w:eastAsia="ru-RU"/>
              </w:rPr>
              <w:t xml:space="preserve"> образовательная </w:t>
            </w:r>
          </w:p>
          <w:p w14:paraId="2D57C72A"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 xml:space="preserve">программа </w:t>
            </w:r>
            <w:proofErr w:type="gramStart"/>
            <w:r w:rsidRPr="00E44473">
              <w:rPr>
                <w:rFonts w:ascii="Times New Roman" w:eastAsia="Times New Roman" w:hAnsi="Times New Roman" w:cs="Times New Roman"/>
                <w:b/>
                <w:bCs/>
                <w:color w:val="008000"/>
                <w:sz w:val="20"/>
                <w:szCs w:val="20"/>
                <w:lang w:eastAsia="ru-RU"/>
              </w:rPr>
              <w:t>основного  общего</w:t>
            </w:r>
            <w:proofErr w:type="gramEnd"/>
            <w:r w:rsidRPr="00E44473">
              <w:rPr>
                <w:rFonts w:ascii="Times New Roman" w:eastAsia="Times New Roman" w:hAnsi="Times New Roman" w:cs="Times New Roman"/>
                <w:b/>
                <w:bCs/>
                <w:color w:val="008000"/>
                <w:sz w:val="20"/>
                <w:szCs w:val="20"/>
                <w:lang w:eastAsia="ru-RU"/>
              </w:rPr>
              <w:t xml:space="preserve"> образования для обучающихся с ЗПР</w:t>
            </w:r>
          </w:p>
          <w:p w14:paraId="1B80660F" w14:textId="77777777" w:rsidR="00DC730B" w:rsidRPr="00E44473" w:rsidRDefault="00DC730B" w:rsidP="0068789B">
            <w:pPr>
              <w:spacing w:after="0" w:line="240" w:lineRule="auto"/>
              <w:rPr>
                <w:rFonts w:ascii="Arial" w:eastAsia="Times New Roman" w:hAnsi="Arial" w:cs="Arial"/>
                <w:color w:val="666666"/>
                <w:sz w:val="18"/>
                <w:szCs w:val="18"/>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81216"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Образователь</w:t>
            </w:r>
            <w:r>
              <w:rPr>
                <w:rFonts w:ascii="Times New Roman" w:eastAsia="Times New Roman" w:hAnsi="Times New Roman" w:cs="Times New Roman"/>
                <w:b/>
                <w:bCs/>
                <w:color w:val="008000"/>
                <w:sz w:val="20"/>
                <w:szCs w:val="20"/>
                <w:lang w:eastAsia="ru-RU"/>
              </w:rPr>
              <w:t xml:space="preserve"> </w:t>
            </w:r>
            <w:proofErr w:type="spellStart"/>
            <w:r w:rsidRPr="00E44473">
              <w:rPr>
                <w:rFonts w:ascii="Times New Roman" w:eastAsia="Times New Roman" w:hAnsi="Times New Roman" w:cs="Times New Roman"/>
                <w:b/>
                <w:bCs/>
                <w:color w:val="008000"/>
                <w:sz w:val="20"/>
                <w:szCs w:val="20"/>
                <w:lang w:eastAsia="ru-RU"/>
              </w:rPr>
              <w:t>ная</w:t>
            </w:r>
            <w:proofErr w:type="spellEnd"/>
          </w:p>
          <w:p w14:paraId="273A9828"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 xml:space="preserve"> программа среднего</w:t>
            </w:r>
          </w:p>
          <w:p w14:paraId="0DEBF8EC" w14:textId="77777777" w:rsidR="00DC730B" w:rsidRPr="00E44473"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E44473">
              <w:rPr>
                <w:rFonts w:ascii="Times New Roman" w:eastAsia="Times New Roman" w:hAnsi="Times New Roman" w:cs="Times New Roman"/>
                <w:b/>
                <w:bCs/>
                <w:color w:val="008000"/>
                <w:sz w:val="20"/>
                <w:szCs w:val="20"/>
                <w:lang w:eastAsia="ru-RU"/>
              </w:rPr>
              <w:t xml:space="preserve"> общего образования</w:t>
            </w:r>
          </w:p>
          <w:p w14:paraId="30B926AA" w14:textId="77777777" w:rsidR="00DC730B" w:rsidRPr="00E44473" w:rsidRDefault="00DC730B" w:rsidP="0068789B">
            <w:pPr>
              <w:spacing w:after="0" w:line="240" w:lineRule="auto"/>
              <w:jc w:val="center"/>
              <w:rPr>
                <w:rFonts w:ascii="Arial" w:eastAsia="Times New Roman" w:hAnsi="Arial" w:cs="Arial"/>
                <w:b/>
                <w:bCs/>
                <w:color w:val="008000"/>
                <w:sz w:val="20"/>
                <w:szCs w:val="20"/>
                <w:lang w:eastAsia="ru-RU"/>
              </w:rPr>
            </w:pPr>
          </w:p>
          <w:p w14:paraId="4A0D12B0" w14:textId="77777777" w:rsidR="00DC730B" w:rsidRPr="00E44473" w:rsidRDefault="00DC730B" w:rsidP="0068789B">
            <w:pPr>
              <w:spacing w:after="0" w:line="240" w:lineRule="auto"/>
              <w:jc w:val="center"/>
              <w:rPr>
                <w:rFonts w:ascii="Arial" w:eastAsia="Times New Roman" w:hAnsi="Arial" w:cs="Arial"/>
                <w:b/>
                <w:bCs/>
                <w:color w:val="008000"/>
                <w:sz w:val="20"/>
                <w:szCs w:val="20"/>
                <w:lang w:eastAsia="ru-RU"/>
              </w:rPr>
            </w:pPr>
          </w:p>
          <w:p w14:paraId="7292B5FD" w14:textId="77777777" w:rsidR="00DC730B" w:rsidRDefault="00DC730B" w:rsidP="0068789B">
            <w:pPr>
              <w:spacing w:after="0" w:line="240" w:lineRule="auto"/>
              <w:rPr>
                <w:rFonts w:ascii="Arial" w:eastAsia="Times New Roman" w:hAnsi="Arial" w:cs="Arial"/>
                <w:b/>
                <w:bCs/>
                <w:color w:val="008000"/>
                <w:sz w:val="20"/>
                <w:szCs w:val="20"/>
                <w:lang w:eastAsia="ru-RU"/>
              </w:rPr>
            </w:pPr>
          </w:p>
          <w:p w14:paraId="015C92C4" w14:textId="77777777" w:rsidR="00DC730B" w:rsidRPr="00E44473" w:rsidRDefault="00DC730B" w:rsidP="0068789B">
            <w:pPr>
              <w:spacing w:after="0" w:line="240" w:lineRule="auto"/>
              <w:rPr>
                <w:rFonts w:ascii="Arial" w:eastAsia="Times New Roman" w:hAnsi="Arial" w:cs="Arial"/>
                <w:color w:val="666666"/>
                <w:sz w:val="18"/>
                <w:szCs w:val="18"/>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71363"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roofErr w:type="spellStart"/>
            <w:r w:rsidRPr="00086DD2">
              <w:rPr>
                <w:rFonts w:ascii="Times New Roman" w:eastAsia="Times New Roman" w:hAnsi="Times New Roman" w:cs="Times New Roman"/>
                <w:b/>
                <w:bCs/>
                <w:color w:val="008000"/>
                <w:sz w:val="20"/>
                <w:szCs w:val="20"/>
                <w:lang w:eastAsia="ru-RU"/>
              </w:rPr>
              <w:t>Дополнитель</w:t>
            </w:r>
            <w:proofErr w:type="spellEnd"/>
            <w:r>
              <w:rPr>
                <w:rFonts w:ascii="Times New Roman" w:eastAsia="Times New Roman" w:hAnsi="Times New Roman" w:cs="Times New Roman"/>
                <w:b/>
                <w:bCs/>
                <w:color w:val="008000"/>
                <w:sz w:val="20"/>
                <w:szCs w:val="20"/>
                <w:lang w:eastAsia="ru-RU"/>
              </w:rPr>
              <w:t xml:space="preserve"> </w:t>
            </w:r>
            <w:proofErr w:type="spellStart"/>
            <w:r w:rsidRPr="00086DD2">
              <w:rPr>
                <w:rFonts w:ascii="Times New Roman" w:eastAsia="Times New Roman" w:hAnsi="Times New Roman" w:cs="Times New Roman"/>
                <w:b/>
                <w:bCs/>
                <w:color w:val="008000"/>
                <w:sz w:val="20"/>
                <w:szCs w:val="20"/>
                <w:lang w:eastAsia="ru-RU"/>
              </w:rPr>
              <w:t>ная</w:t>
            </w:r>
            <w:proofErr w:type="spellEnd"/>
          </w:p>
          <w:p w14:paraId="0E2FA0EC"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Pr>
                <w:rFonts w:ascii="Times New Roman" w:eastAsia="Times New Roman" w:hAnsi="Times New Roman" w:cs="Times New Roman"/>
                <w:b/>
                <w:bCs/>
                <w:color w:val="008000"/>
                <w:sz w:val="20"/>
                <w:szCs w:val="20"/>
                <w:lang w:eastAsia="ru-RU"/>
              </w:rPr>
              <w:t xml:space="preserve">образователь </w:t>
            </w:r>
            <w:proofErr w:type="spellStart"/>
            <w:r w:rsidRPr="00086DD2">
              <w:rPr>
                <w:rFonts w:ascii="Times New Roman" w:eastAsia="Times New Roman" w:hAnsi="Times New Roman" w:cs="Times New Roman"/>
                <w:b/>
                <w:bCs/>
                <w:color w:val="008000"/>
                <w:sz w:val="20"/>
                <w:szCs w:val="20"/>
                <w:lang w:eastAsia="ru-RU"/>
              </w:rPr>
              <w:t>ная</w:t>
            </w:r>
            <w:proofErr w:type="spellEnd"/>
            <w:r w:rsidRPr="00086DD2">
              <w:rPr>
                <w:rFonts w:ascii="Times New Roman" w:eastAsia="Times New Roman" w:hAnsi="Times New Roman" w:cs="Times New Roman"/>
                <w:b/>
                <w:bCs/>
                <w:color w:val="008000"/>
                <w:sz w:val="20"/>
                <w:szCs w:val="20"/>
                <w:lang w:eastAsia="ru-RU"/>
              </w:rPr>
              <w:t xml:space="preserve"> </w:t>
            </w:r>
          </w:p>
          <w:p w14:paraId="543D4883"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086DD2">
              <w:rPr>
                <w:rFonts w:ascii="Times New Roman" w:eastAsia="Times New Roman" w:hAnsi="Times New Roman" w:cs="Times New Roman"/>
                <w:b/>
                <w:bCs/>
                <w:color w:val="008000"/>
                <w:sz w:val="20"/>
                <w:szCs w:val="20"/>
                <w:lang w:eastAsia="ru-RU"/>
              </w:rPr>
              <w:t>программа</w:t>
            </w:r>
          </w:p>
          <w:p w14:paraId="4E13AE11"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6409B244"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6308D0B7"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643BD98A"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671573E6"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 </w:t>
            </w:r>
          </w:p>
        </w:tc>
      </w:tr>
      <w:tr w:rsidR="00DC730B" w:rsidRPr="00086DD2" w14:paraId="410ED3E5"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FF3EC"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Форма обучения</w:t>
            </w:r>
          </w:p>
        </w:tc>
        <w:tc>
          <w:tcPr>
            <w:tcW w:w="935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8AD728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roofErr w:type="gramStart"/>
            <w:r w:rsidRPr="00086DD2">
              <w:rPr>
                <w:rFonts w:ascii="Times New Roman" w:eastAsia="Times New Roman" w:hAnsi="Times New Roman" w:cs="Times New Roman"/>
                <w:color w:val="000000"/>
                <w:sz w:val="18"/>
                <w:szCs w:val="18"/>
                <w:lang w:eastAsia="ru-RU"/>
              </w:rPr>
              <w:t>Очная,.</w:t>
            </w:r>
            <w:proofErr w:type="gramEnd"/>
            <w:r w:rsidRPr="00086DD2">
              <w:rPr>
                <w:rFonts w:ascii="Times New Roman" w:eastAsia="Times New Roman" w:hAnsi="Times New Roman" w:cs="Times New Roman"/>
                <w:color w:val="000000"/>
                <w:sz w:val="18"/>
                <w:szCs w:val="18"/>
                <w:lang w:eastAsia="ru-RU"/>
              </w:rPr>
              <w:t xml:space="preserve"> Допускается сочетание различных форм получения образования и форм обучения.</w:t>
            </w:r>
          </w:p>
        </w:tc>
      </w:tr>
      <w:tr w:rsidR="00DC730B" w:rsidRPr="00086DD2" w14:paraId="0CA53C78"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3DCE4"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Нормативный срок обучения</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E1BD3"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4 года</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E575F"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4 года</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618AE31A"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5 лет</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7459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5 лет</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74C5CE"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2 года</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572E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указан в рабочих программах не предусмотрена</w:t>
            </w:r>
          </w:p>
        </w:tc>
      </w:tr>
      <w:tr w:rsidR="00DC730B" w:rsidRPr="00086DD2" w14:paraId="2DD6E659"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D7E84"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 xml:space="preserve">Срок действия </w:t>
            </w:r>
            <w:proofErr w:type="spellStart"/>
            <w:r w:rsidRPr="00086DD2">
              <w:rPr>
                <w:rFonts w:ascii="Times New Roman" w:eastAsia="Times New Roman" w:hAnsi="Times New Roman" w:cs="Times New Roman"/>
                <w:b/>
                <w:bCs/>
                <w:color w:val="008000"/>
                <w:sz w:val="20"/>
                <w:szCs w:val="20"/>
                <w:lang w:eastAsia="ru-RU"/>
              </w:rPr>
              <w:t>государствен</w:t>
            </w:r>
            <w:proofErr w:type="spellEnd"/>
            <w:r>
              <w:rPr>
                <w:rFonts w:ascii="Times New Roman" w:eastAsia="Times New Roman" w:hAnsi="Times New Roman" w:cs="Times New Roman"/>
                <w:b/>
                <w:bCs/>
                <w:color w:val="008000"/>
                <w:sz w:val="20"/>
                <w:szCs w:val="20"/>
                <w:lang w:eastAsia="ru-RU"/>
              </w:rPr>
              <w:t xml:space="preserve"> </w:t>
            </w:r>
            <w:r w:rsidRPr="00086DD2">
              <w:rPr>
                <w:rFonts w:ascii="Times New Roman" w:eastAsia="Times New Roman" w:hAnsi="Times New Roman" w:cs="Times New Roman"/>
                <w:b/>
                <w:bCs/>
                <w:color w:val="008000"/>
                <w:sz w:val="20"/>
                <w:szCs w:val="20"/>
                <w:lang w:eastAsia="ru-RU"/>
              </w:rPr>
              <w:t>ной аккредитации образовательной программы</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B6D43"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5B7EFA"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60231C47"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00B95E"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D4225E"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7341C"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r>
      <w:tr w:rsidR="00DC730B" w:rsidRPr="00086DD2" w14:paraId="19A17FF7"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FA572"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086DD2">
              <w:rPr>
                <w:rFonts w:ascii="Times New Roman" w:eastAsia="Times New Roman" w:hAnsi="Times New Roman" w:cs="Times New Roman"/>
                <w:b/>
                <w:bCs/>
                <w:color w:val="008000"/>
                <w:sz w:val="20"/>
                <w:szCs w:val="20"/>
                <w:lang w:eastAsia="ru-RU"/>
              </w:rPr>
              <w:t>Язык, на котором осуществляется образование</w:t>
            </w:r>
          </w:p>
          <w:p w14:paraId="128ADA56"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73E6D980"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7A32EF8B"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CA501"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lastRenderedPageBreak/>
              <w:t>русский</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2D46E"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русский</w:t>
            </w:r>
          </w:p>
        </w:tc>
        <w:tc>
          <w:tcPr>
            <w:tcW w:w="1578" w:type="dxa"/>
            <w:tcBorders>
              <w:top w:val="outset" w:sz="6" w:space="0" w:color="auto"/>
              <w:left w:val="outset" w:sz="6" w:space="0" w:color="auto"/>
              <w:bottom w:val="outset" w:sz="6" w:space="0" w:color="auto"/>
              <w:right w:val="single" w:sz="4" w:space="0" w:color="auto"/>
            </w:tcBorders>
            <w:shd w:val="clear" w:color="auto" w:fill="FFFFFF"/>
            <w:vAlign w:val="center"/>
          </w:tcPr>
          <w:p w14:paraId="76CC5B38"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русский</w:t>
            </w:r>
          </w:p>
        </w:tc>
        <w:tc>
          <w:tcPr>
            <w:tcW w:w="1559"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8D47CB1"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русский</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043D4"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русский</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D44FDB" w14:textId="6C9BC66A"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r w:rsidRPr="00086DD2">
              <w:rPr>
                <w:rFonts w:ascii="Times New Roman" w:eastAsia="Times New Roman" w:hAnsi="Times New Roman" w:cs="Times New Roman"/>
                <w:color w:val="000000"/>
                <w:sz w:val="18"/>
                <w:szCs w:val="18"/>
                <w:lang w:eastAsia="ru-RU"/>
              </w:rPr>
              <w:t>Русский</w:t>
            </w:r>
          </w:p>
          <w:p w14:paraId="3E0AFABF" w14:textId="79B822E4"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81F887B" w14:textId="5CC3A6A1"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7D67A759" w14:textId="77777777" w:rsidR="00DC730B" w:rsidRDefault="00DC730B" w:rsidP="00DC730B">
            <w:pPr>
              <w:spacing w:after="0" w:line="240" w:lineRule="auto"/>
              <w:rPr>
                <w:rFonts w:ascii="Times New Roman" w:eastAsia="Times New Roman" w:hAnsi="Times New Roman" w:cs="Times New Roman"/>
                <w:color w:val="000000"/>
                <w:sz w:val="18"/>
                <w:szCs w:val="18"/>
                <w:lang w:eastAsia="ru-RU"/>
              </w:rPr>
            </w:pPr>
          </w:p>
          <w:p w14:paraId="77752B70"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4659E6A9"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83C5C03"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34FCEA0"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09634F36"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9AD2926"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CF6F854" w14:textId="41E2824A" w:rsidR="00DC730B" w:rsidRPr="00086DD2" w:rsidRDefault="00DC730B" w:rsidP="0068789B">
            <w:pPr>
              <w:spacing w:after="0" w:line="240" w:lineRule="auto"/>
              <w:jc w:val="center"/>
              <w:rPr>
                <w:rFonts w:ascii="Arial" w:eastAsia="Times New Roman" w:hAnsi="Arial" w:cs="Arial"/>
                <w:color w:val="666666"/>
                <w:sz w:val="18"/>
                <w:szCs w:val="18"/>
                <w:lang w:eastAsia="ru-RU"/>
              </w:rPr>
            </w:pPr>
          </w:p>
        </w:tc>
      </w:tr>
      <w:tr w:rsidR="00DC730B" w:rsidRPr="00086DD2" w14:paraId="124F1F43"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6EB37"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r w:rsidRPr="00086DD2">
              <w:rPr>
                <w:rFonts w:ascii="Times New Roman" w:eastAsia="Times New Roman" w:hAnsi="Times New Roman" w:cs="Times New Roman"/>
                <w:b/>
                <w:bCs/>
                <w:color w:val="008000"/>
                <w:sz w:val="20"/>
                <w:szCs w:val="20"/>
                <w:lang w:eastAsia="ru-RU"/>
              </w:rPr>
              <w:lastRenderedPageBreak/>
              <w:t>Учебные предметы, курсы, дисциплины, предусмотрен</w:t>
            </w:r>
            <w:r>
              <w:rPr>
                <w:rFonts w:ascii="Times New Roman" w:eastAsia="Times New Roman" w:hAnsi="Times New Roman" w:cs="Times New Roman"/>
                <w:b/>
                <w:bCs/>
                <w:color w:val="008000"/>
                <w:sz w:val="20"/>
                <w:szCs w:val="20"/>
                <w:lang w:eastAsia="ru-RU"/>
              </w:rPr>
              <w:t xml:space="preserve"> </w:t>
            </w:r>
            <w:proofErr w:type="spellStart"/>
            <w:r w:rsidRPr="00086DD2">
              <w:rPr>
                <w:rFonts w:ascii="Times New Roman" w:eastAsia="Times New Roman" w:hAnsi="Times New Roman" w:cs="Times New Roman"/>
                <w:b/>
                <w:bCs/>
                <w:color w:val="008000"/>
                <w:sz w:val="20"/>
                <w:szCs w:val="20"/>
                <w:lang w:eastAsia="ru-RU"/>
              </w:rPr>
              <w:t>ные</w:t>
            </w:r>
            <w:proofErr w:type="spellEnd"/>
            <w:r w:rsidRPr="00086DD2">
              <w:rPr>
                <w:rFonts w:ascii="Times New Roman" w:eastAsia="Times New Roman" w:hAnsi="Times New Roman" w:cs="Times New Roman"/>
                <w:b/>
                <w:bCs/>
                <w:color w:val="008000"/>
                <w:sz w:val="20"/>
                <w:szCs w:val="20"/>
                <w:lang w:eastAsia="ru-RU"/>
              </w:rPr>
              <w:t xml:space="preserve"> образователь</w:t>
            </w:r>
            <w:r>
              <w:rPr>
                <w:rFonts w:ascii="Times New Roman" w:eastAsia="Times New Roman" w:hAnsi="Times New Roman" w:cs="Times New Roman"/>
                <w:b/>
                <w:bCs/>
                <w:color w:val="008000"/>
                <w:sz w:val="20"/>
                <w:szCs w:val="20"/>
                <w:lang w:eastAsia="ru-RU"/>
              </w:rPr>
              <w:t xml:space="preserve"> </w:t>
            </w:r>
            <w:r w:rsidRPr="00086DD2">
              <w:rPr>
                <w:rFonts w:ascii="Times New Roman" w:eastAsia="Times New Roman" w:hAnsi="Times New Roman" w:cs="Times New Roman"/>
                <w:b/>
                <w:bCs/>
                <w:color w:val="008000"/>
                <w:sz w:val="20"/>
                <w:szCs w:val="20"/>
                <w:lang w:eastAsia="ru-RU"/>
              </w:rPr>
              <w:t>ной программой</w:t>
            </w:r>
          </w:p>
          <w:p w14:paraId="7B6A7791"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3E79E6AB"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659304A9"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5426BFBA"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6D9637D5"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36E8CA7C"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1BACC44D"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4DF37BDD"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10E3A87A"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08C305F9"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3CC8D708"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7FEE22DF"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6DBCC476"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7DC9E204" w14:textId="77777777" w:rsidR="00DC730B" w:rsidRDefault="00DC730B" w:rsidP="0068789B">
            <w:pPr>
              <w:spacing w:after="0" w:line="240" w:lineRule="auto"/>
              <w:jc w:val="center"/>
              <w:rPr>
                <w:rFonts w:ascii="Times New Roman" w:eastAsia="Times New Roman" w:hAnsi="Times New Roman" w:cs="Times New Roman"/>
                <w:b/>
                <w:bCs/>
                <w:color w:val="008000"/>
                <w:sz w:val="20"/>
                <w:szCs w:val="20"/>
                <w:lang w:eastAsia="ru-RU"/>
              </w:rPr>
            </w:pPr>
          </w:p>
          <w:p w14:paraId="44F0BD19"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3357B"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r w:rsidRPr="00086DD2">
              <w:rPr>
                <w:rFonts w:ascii="Times New Roman" w:eastAsia="Times New Roman" w:hAnsi="Times New Roman" w:cs="Times New Roman"/>
                <w:color w:val="000000"/>
                <w:sz w:val="18"/>
                <w:szCs w:val="18"/>
                <w:lang w:eastAsia="ru-RU"/>
              </w:rPr>
              <w:t xml:space="preserve">русский язык, литературное </w:t>
            </w:r>
            <w:proofErr w:type="gramStart"/>
            <w:r w:rsidRPr="00086DD2">
              <w:rPr>
                <w:rFonts w:ascii="Times New Roman" w:eastAsia="Times New Roman" w:hAnsi="Times New Roman" w:cs="Times New Roman"/>
                <w:color w:val="000000"/>
                <w:sz w:val="18"/>
                <w:szCs w:val="18"/>
                <w:lang w:eastAsia="ru-RU"/>
              </w:rPr>
              <w:t xml:space="preserve">чтение,  </w:t>
            </w:r>
            <w:r>
              <w:rPr>
                <w:rFonts w:ascii="Times New Roman" w:eastAsia="Times New Roman" w:hAnsi="Times New Roman" w:cs="Times New Roman"/>
                <w:color w:val="000000"/>
                <w:sz w:val="18"/>
                <w:szCs w:val="18"/>
                <w:lang w:eastAsia="ru-RU"/>
              </w:rPr>
              <w:t xml:space="preserve"> </w:t>
            </w:r>
            <w:proofErr w:type="gramEnd"/>
            <w:r>
              <w:rPr>
                <w:rFonts w:ascii="Times New Roman" w:eastAsia="Times New Roman" w:hAnsi="Times New Roman" w:cs="Times New Roman"/>
                <w:color w:val="000000"/>
                <w:sz w:val="18"/>
                <w:szCs w:val="18"/>
                <w:lang w:eastAsia="ru-RU"/>
              </w:rPr>
              <w:t>авар мац1,авар калам</w:t>
            </w:r>
            <w:r w:rsidRPr="00086DD2">
              <w:rPr>
                <w:rFonts w:ascii="Times New Roman" w:eastAsia="Times New Roman" w:hAnsi="Times New Roman" w:cs="Times New Roman"/>
                <w:color w:val="000000"/>
                <w:sz w:val="18"/>
                <w:szCs w:val="18"/>
                <w:lang w:eastAsia="ru-RU"/>
              </w:rPr>
              <w:t xml:space="preserve"> математика, окружающий мир, технология, музыка, физическая культура, ОРКСЭ, иностранный язык (английский), ИЗО</w:t>
            </w:r>
          </w:p>
          <w:p w14:paraId="4477A1E0"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3C89E152"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1095E38E"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1476D1D"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0C31EA06"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71EB9EA6"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77324887"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F15578E"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0CCCDCF"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C005544"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13D3EE18"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4461C0C5"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752D2C4A"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1091435"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345922E0"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A9BBB3F"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36B51DB"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FFC99"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r w:rsidRPr="00086DD2">
              <w:rPr>
                <w:rFonts w:ascii="Times New Roman" w:eastAsia="Times New Roman" w:hAnsi="Times New Roman" w:cs="Times New Roman"/>
                <w:color w:val="000000"/>
                <w:sz w:val="18"/>
                <w:szCs w:val="18"/>
                <w:lang w:eastAsia="ru-RU"/>
              </w:rPr>
              <w:t xml:space="preserve">русский язык, литературное </w:t>
            </w:r>
            <w:proofErr w:type="gramStart"/>
            <w:r w:rsidRPr="00086DD2">
              <w:rPr>
                <w:rFonts w:ascii="Times New Roman" w:eastAsia="Times New Roman" w:hAnsi="Times New Roman" w:cs="Times New Roman"/>
                <w:color w:val="000000"/>
                <w:sz w:val="18"/>
                <w:szCs w:val="18"/>
                <w:lang w:eastAsia="ru-RU"/>
              </w:rPr>
              <w:t xml:space="preserve">чтение,  </w:t>
            </w:r>
            <w:r>
              <w:rPr>
                <w:rFonts w:ascii="Times New Roman" w:eastAsia="Times New Roman" w:hAnsi="Times New Roman" w:cs="Times New Roman"/>
                <w:color w:val="000000"/>
                <w:sz w:val="18"/>
                <w:szCs w:val="18"/>
                <w:lang w:eastAsia="ru-RU"/>
              </w:rPr>
              <w:t xml:space="preserve"> </w:t>
            </w:r>
            <w:proofErr w:type="gramEnd"/>
            <w:r>
              <w:rPr>
                <w:rFonts w:ascii="Times New Roman" w:eastAsia="Times New Roman" w:hAnsi="Times New Roman" w:cs="Times New Roman"/>
                <w:color w:val="000000"/>
                <w:sz w:val="18"/>
                <w:szCs w:val="18"/>
                <w:lang w:eastAsia="ru-RU"/>
              </w:rPr>
              <w:t>авар мац1,авар калам</w:t>
            </w:r>
            <w:r w:rsidRPr="00086DD2">
              <w:rPr>
                <w:rFonts w:ascii="Times New Roman" w:eastAsia="Times New Roman" w:hAnsi="Times New Roman" w:cs="Times New Roman"/>
                <w:color w:val="000000"/>
                <w:sz w:val="18"/>
                <w:szCs w:val="18"/>
                <w:lang w:eastAsia="ru-RU"/>
              </w:rPr>
              <w:t xml:space="preserve"> математика, окружающий мир, технология, музыка, физическая культура, ОРКСЭ, иностранный язык (английский), ИЗО</w:t>
            </w:r>
          </w:p>
          <w:p w14:paraId="36FA62B5"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3EA98D86"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09A72A5F"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D112612"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45EE7D25"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943D0FA"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9B4ED2C"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CFB8F78"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39BBCA4F"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744CF8C3"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47F0364B"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55FB2FC"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362624A"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10616436"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034E2F5B"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697B7153"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3FB770FF"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Pr>
                <w:rFonts w:ascii="Times New Roman" w:eastAsia="Times New Roman" w:hAnsi="Times New Roman" w:cs="Times New Roman"/>
                <w:color w:val="000000"/>
                <w:sz w:val="18"/>
                <w:szCs w:val="18"/>
                <w:lang w:eastAsia="ru-RU"/>
              </w:rPr>
              <w:t xml:space="preserve"> </w:t>
            </w:r>
          </w:p>
        </w:tc>
        <w:tc>
          <w:tcPr>
            <w:tcW w:w="1578" w:type="dxa"/>
            <w:tcBorders>
              <w:top w:val="outset" w:sz="6" w:space="0" w:color="auto"/>
              <w:left w:val="outset" w:sz="6" w:space="0" w:color="auto"/>
              <w:bottom w:val="outset" w:sz="6" w:space="0" w:color="auto"/>
              <w:right w:val="single" w:sz="4" w:space="0" w:color="auto"/>
            </w:tcBorders>
            <w:shd w:val="clear" w:color="auto" w:fill="FFFFFF"/>
            <w:vAlign w:val="center"/>
          </w:tcPr>
          <w:p w14:paraId="7B76AA12"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r w:rsidRPr="00086DD2">
              <w:rPr>
                <w:rFonts w:ascii="Times New Roman" w:eastAsia="Times New Roman" w:hAnsi="Times New Roman" w:cs="Times New Roman"/>
                <w:color w:val="000000"/>
                <w:sz w:val="18"/>
                <w:szCs w:val="18"/>
                <w:lang w:eastAsia="ru-RU"/>
              </w:rPr>
              <w:t>русский язык, литература, </w:t>
            </w:r>
            <w:r>
              <w:rPr>
                <w:rFonts w:ascii="Times New Roman" w:eastAsia="Times New Roman" w:hAnsi="Times New Roman" w:cs="Times New Roman"/>
                <w:color w:val="000000"/>
                <w:sz w:val="18"/>
                <w:szCs w:val="18"/>
                <w:lang w:eastAsia="ru-RU"/>
              </w:rPr>
              <w:t xml:space="preserve">авар мац1, авар </w:t>
            </w:r>
            <w:proofErr w:type="gramStart"/>
            <w:r>
              <w:rPr>
                <w:rFonts w:ascii="Times New Roman" w:eastAsia="Times New Roman" w:hAnsi="Times New Roman" w:cs="Times New Roman"/>
                <w:color w:val="000000"/>
                <w:sz w:val="18"/>
                <w:szCs w:val="18"/>
                <w:lang w:eastAsia="ru-RU"/>
              </w:rPr>
              <w:t>калам,</w:t>
            </w:r>
            <w:r w:rsidRPr="00086DD2">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Pr="00086DD2">
              <w:rPr>
                <w:rFonts w:ascii="Times New Roman" w:eastAsia="Times New Roman" w:hAnsi="Times New Roman" w:cs="Times New Roman"/>
                <w:color w:val="000000"/>
                <w:sz w:val="18"/>
                <w:szCs w:val="18"/>
                <w:lang w:eastAsia="ru-RU"/>
              </w:rPr>
              <w:t xml:space="preserve"> </w:t>
            </w:r>
            <w:proofErr w:type="spellStart"/>
            <w:proofErr w:type="gramEnd"/>
            <w:r w:rsidRPr="00086DD2">
              <w:rPr>
                <w:rFonts w:ascii="Times New Roman" w:eastAsia="Times New Roman" w:hAnsi="Times New Roman" w:cs="Times New Roman"/>
                <w:color w:val="000000"/>
                <w:sz w:val="18"/>
                <w:szCs w:val="18"/>
                <w:lang w:eastAsia="ru-RU"/>
              </w:rPr>
              <w:t>математика,алгеб</w:t>
            </w:r>
            <w:r>
              <w:rPr>
                <w:rFonts w:ascii="Times New Roman" w:eastAsia="Times New Roman" w:hAnsi="Times New Roman" w:cs="Times New Roman"/>
                <w:color w:val="000000"/>
                <w:sz w:val="18"/>
                <w:szCs w:val="18"/>
                <w:lang w:eastAsia="ru-RU"/>
              </w:rPr>
              <w:t>ра</w:t>
            </w:r>
            <w:r w:rsidRPr="00086DD2">
              <w:rPr>
                <w:rFonts w:ascii="Times New Roman" w:eastAsia="Times New Roman" w:hAnsi="Times New Roman" w:cs="Times New Roman"/>
                <w:color w:val="000000"/>
                <w:sz w:val="18"/>
                <w:szCs w:val="18"/>
                <w:lang w:eastAsia="ru-RU"/>
              </w:rPr>
              <w:t>геометрия</w:t>
            </w:r>
            <w:proofErr w:type="spellEnd"/>
            <w:r w:rsidRPr="00086DD2">
              <w:rPr>
                <w:rFonts w:ascii="Times New Roman" w:eastAsia="Times New Roman" w:hAnsi="Times New Roman" w:cs="Times New Roman"/>
                <w:color w:val="000000"/>
                <w:sz w:val="18"/>
                <w:szCs w:val="18"/>
                <w:lang w:eastAsia="ru-RU"/>
              </w:rPr>
              <w:t>, биология, география, </w:t>
            </w:r>
            <w:r>
              <w:rPr>
                <w:rFonts w:ascii="Times New Roman" w:eastAsia="Times New Roman" w:hAnsi="Times New Roman" w:cs="Times New Roman"/>
                <w:color w:val="000000"/>
                <w:sz w:val="18"/>
                <w:szCs w:val="18"/>
                <w:lang w:eastAsia="ru-RU"/>
              </w:rPr>
              <w:t xml:space="preserve">география Дагестана (8 </w:t>
            </w:r>
            <w:proofErr w:type="spellStart"/>
            <w:r>
              <w:rPr>
                <w:rFonts w:ascii="Times New Roman" w:eastAsia="Times New Roman" w:hAnsi="Times New Roman" w:cs="Times New Roman"/>
                <w:color w:val="000000"/>
                <w:sz w:val="18"/>
                <w:szCs w:val="18"/>
                <w:lang w:eastAsia="ru-RU"/>
              </w:rPr>
              <w:t>кл</w:t>
            </w:r>
            <w:proofErr w:type="spellEnd"/>
            <w:r>
              <w:rPr>
                <w:rFonts w:ascii="Times New Roman" w:eastAsia="Times New Roman" w:hAnsi="Times New Roman" w:cs="Times New Roman"/>
                <w:color w:val="000000"/>
                <w:sz w:val="18"/>
                <w:szCs w:val="18"/>
                <w:lang w:eastAsia="ru-RU"/>
              </w:rPr>
              <w:t>)</w:t>
            </w:r>
            <w:r w:rsidRPr="00086DD2">
              <w:rPr>
                <w:rFonts w:ascii="Times New Roman" w:eastAsia="Times New Roman" w:hAnsi="Times New Roman" w:cs="Times New Roman"/>
                <w:color w:val="000000"/>
                <w:sz w:val="18"/>
                <w:szCs w:val="18"/>
                <w:lang w:eastAsia="ru-RU"/>
              </w:rPr>
              <w:t xml:space="preserve">  технология, музыка, физическая культура, </w:t>
            </w:r>
            <w:r>
              <w:rPr>
                <w:rFonts w:ascii="Times New Roman" w:eastAsia="Times New Roman" w:hAnsi="Times New Roman" w:cs="Times New Roman"/>
                <w:color w:val="000000"/>
                <w:sz w:val="18"/>
                <w:szCs w:val="18"/>
                <w:lang w:eastAsia="ru-RU"/>
              </w:rPr>
              <w:t xml:space="preserve">английский </w:t>
            </w:r>
            <w:r w:rsidRPr="00086DD2">
              <w:rPr>
                <w:rFonts w:ascii="Times New Roman" w:eastAsia="Times New Roman" w:hAnsi="Times New Roman" w:cs="Times New Roman"/>
                <w:color w:val="000000"/>
                <w:sz w:val="18"/>
                <w:szCs w:val="18"/>
                <w:lang w:eastAsia="ru-RU"/>
              </w:rPr>
              <w:t xml:space="preserve">язык, ИЗО, ОБЖ, физика, химия, информатика, история, </w:t>
            </w:r>
            <w:r>
              <w:rPr>
                <w:rFonts w:ascii="Times New Roman" w:eastAsia="Times New Roman" w:hAnsi="Times New Roman" w:cs="Times New Roman"/>
                <w:color w:val="000000"/>
                <w:sz w:val="18"/>
                <w:szCs w:val="18"/>
                <w:lang w:eastAsia="ru-RU"/>
              </w:rPr>
              <w:t>история Дагестана (8-9кл),</w:t>
            </w:r>
            <w:proofErr w:type="spellStart"/>
            <w:r w:rsidRPr="00086DD2">
              <w:rPr>
                <w:rFonts w:ascii="Times New Roman" w:eastAsia="Times New Roman" w:hAnsi="Times New Roman" w:cs="Times New Roman"/>
                <w:color w:val="000000"/>
                <w:sz w:val="18"/>
                <w:szCs w:val="18"/>
                <w:lang w:eastAsia="ru-RU"/>
              </w:rPr>
              <w:t>обществозна</w:t>
            </w:r>
            <w:proofErr w:type="spellEnd"/>
            <w:r>
              <w:rPr>
                <w:rFonts w:ascii="Times New Roman" w:eastAsia="Times New Roman" w:hAnsi="Times New Roman" w:cs="Times New Roman"/>
                <w:color w:val="000000"/>
                <w:sz w:val="18"/>
                <w:szCs w:val="18"/>
                <w:lang w:eastAsia="ru-RU"/>
              </w:rPr>
              <w:t xml:space="preserve"> </w:t>
            </w:r>
            <w:proofErr w:type="spellStart"/>
            <w:r w:rsidRPr="00086DD2">
              <w:rPr>
                <w:rFonts w:ascii="Times New Roman" w:eastAsia="Times New Roman" w:hAnsi="Times New Roman" w:cs="Times New Roman"/>
                <w:color w:val="000000"/>
                <w:sz w:val="18"/>
                <w:szCs w:val="18"/>
                <w:lang w:eastAsia="ru-RU"/>
              </w:rPr>
              <w:t>ние</w:t>
            </w:r>
            <w:proofErr w:type="spellEnd"/>
            <w:r>
              <w:rPr>
                <w:rFonts w:ascii="Times New Roman" w:eastAsia="Times New Roman" w:hAnsi="Times New Roman" w:cs="Times New Roman"/>
                <w:color w:val="000000"/>
                <w:sz w:val="18"/>
                <w:szCs w:val="18"/>
                <w:lang w:eastAsia="ru-RU"/>
              </w:rPr>
              <w:t>, ОДНКНР</w:t>
            </w:r>
          </w:p>
          <w:p w14:paraId="126760AA"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2F4116E"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084D813B"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06366DD"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06DE921"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33955D59"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042AE851"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7D1F1BC0"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p w14:paraId="2D789B06"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tc>
        <w:tc>
          <w:tcPr>
            <w:tcW w:w="1559" w:type="dxa"/>
            <w:tcBorders>
              <w:top w:val="outset" w:sz="6" w:space="0" w:color="auto"/>
              <w:left w:val="single" w:sz="4" w:space="0" w:color="auto"/>
              <w:bottom w:val="outset" w:sz="6" w:space="0" w:color="auto"/>
              <w:right w:val="outset" w:sz="6" w:space="0" w:color="auto"/>
            </w:tcBorders>
            <w:shd w:val="clear" w:color="auto" w:fill="FFFFFF"/>
            <w:vAlign w:val="center"/>
          </w:tcPr>
          <w:p w14:paraId="06DFFBD7"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r w:rsidRPr="00086DD2">
              <w:rPr>
                <w:rFonts w:ascii="Times New Roman" w:eastAsia="Times New Roman" w:hAnsi="Times New Roman" w:cs="Times New Roman"/>
                <w:color w:val="000000"/>
                <w:sz w:val="18"/>
                <w:szCs w:val="18"/>
                <w:lang w:eastAsia="ru-RU"/>
              </w:rPr>
              <w:t>русский язык, литература, </w:t>
            </w:r>
            <w:r>
              <w:rPr>
                <w:rFonts w:ascii="Times New Roman" w:eastAsia="Times New Roman" w:hAnsi="Times New Roman" w:cs="Times New Roman"/>
                <w:color w:val="000000"/>
                <w:sz w:val="18"/>
                <w:szCs w:val="18"/>
                <w:lang w:eastAsia="ru-RU"/>
              </w:rPr>
              <w:t xml:space="preserve">авар мац1, авар </w:t>
            </w:r>
            <w:proofErr w:type="gramStart"/>
            <w:r>
              <w:rPr>
                <w:rFonts w:ascii="Times New Roman" w:eastAsia="Times New Roman" w:hAnsi="Times New Roman" w:cs="Times New Roman"/>
                <w:color w:val="000000"/>
                <w:sz w:val="18"/>
                <w:szCs w:val="18"/>
                <w:lang w:eastAsia="ru-RU"/>
              </w:rPr>
              <w:t>калам,</w:t>
            </w:r>
            <w:r w:rsidRPr="00086DD2">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w:t>
            </w:r>
            <w:r w:rsidRPr="00086DD2">
              <w:rPr>
                <w:rFonts w:ascii="Times New Roman" w:eastAsia="Times New Roman" w:hAnsi="Times New Roman" w:cs="Times New Roman"/>
                <w:color w:val="000000"/>
                <w:sz w:val="18"/>
                <w:szCs w:val="18"/>
                <w:lang w:eastAsia="ru-RU"/>
              </w:rPr>
              <w:t xml:space="preserve"> </w:t>
            </w:r>
            <w:proofErr w:type="spellStart"/>
            <w:proofErr w:type="gramEnd"/>
            <w:r w:rsidRPr="00086DD2">
              <w:rPr>
                <w:rFonts w:ascii="Times New Roman" w:eastAsia="Times New Roman" w:hAnsi="Times New Roman" w:cs="Times New Roman"/>
                <w:color w:val="000000"/>
                <w:sz w:val="18"/>
                <w:szCs w:val="18"/>
                <w:lang w:eastAsia="ru-RU"/>
              </w:rPr>
              <w:t>математика,алгеб</w:t>
            </w:r>
            <w:r>
              <w:rPr>
                <w:rFonts w:ascii="Times New Roman" w:eastAsia="Times New Roman" w:hAnsi="Times New Roman" w:cs="Times New Roman"/>
                <w:color w:val="000000"/>
                <w:sz w:val="18"/>
                <w:szCs w:val="18"/>
                <w:lang w:eastAsia="ru-RU"/>
              </w:rPr>
              <w:t>ра</w:t>
            </w:r>
            <w:r w:rsidRPr="00086DD2">
              <w:rPr>
                <w:rFonts w:ascii="Times New Roman" w:eastAsia="Times New Roman" w:hAnsi="Times New Roman" w:cs="Times New Roman"/>
                <w:color w:val="000000"/>
                <w:sz w:val="18"/>
                <w:szCs w:val="18"/>
                <w:lang w:eastAsia="ru-RU"/>
              </w:rPr>
              <w:t>геометрия</w:t>
            </w:r>
            <w:proofErr w:type="spellEnd"/>
            <w:r w:rsidRPr="00086DD2">
              <w:rPr>
                <w:rFonts w:ascii="Times New Roman" w:eastAsia="Times New Roman" w:hAnsi="Times New Roman" w:cs="Times New Roman"/>
                <w:color w:val="000000"/>
                <w:sz w:val="18"/>
                <w:szCs w:val="18"/>
                <w:lang w:eastAsia="ru-RU"/>
              </w:rPr>
              <w:t>, биология, география, </w:t>
            </w:r>
            <w:r>
              <w:rPr>
                <w:rFonts w:ascii="Times New Roman" w:eastAsia="Times New Roman" w:hAnsi="Times New Roman" w:cs="Times New Roman"/>
                <w:color w:val="000000"/>
                <w:sz w:val="18"/>
                <w:szCs w:val="18"/>
                <w:lang w:eastAsia="ru-RU"/>
              </w:rPr>
              <w:t xml:space="preserve">география Дагестана (8 </w:t>
            </w:r>
            <w:proofErr w:type="spellStart"/>
            <w:r>
              <w:rPr>
                <w:rFonts w:ascii="Times New Roman" w:eastAsia="Times New Roman" w:hAnsi="Times New Roman" w:cs="Times New Roman"/>
                <w:color w:val="000000"/>
                <w:sz w:val="18"/>
                <w:szCs w:val="18"/>
                <w:lang w:eastAsia="ru-RU"/>
              </w:rPr>
              <w:t>кл</w:t>
            </w:r>
            <w:proofErr w:type="spellEnd"/>
            <w:r>
              <w:rPr>
                <w:rFonts w:ascii="Times New Roman" w:eastAsia="Times New Roman" w:hAnsi="Times New Roman" w:cs="Times New Roman"/>
                <w:color w:val="000000"/>
                <w:sz w:val="18"/>
                <w:szCs w:val="18"/>
                <w:lang w:eastAsia="ru-RU"/>
              </w:rPr>
              <w:t>)</w:t>
            </w:r>
            <w:r w:rsidRPr="00086DD2">
              <w:rPr>
                <w:rFonts w:ascii="Times New Roman" w:eastAsia="Times New Roman" w:hAnsi="Times New Roman" w:cs="Times New Roman"/>
                <w:color w:val="000000"/>
                <w:sz w:val="18"/>
                <w:szCs w:val="18"/>
                <w:lang w:eastAsia="ru-RU"/>
              </w:rPr>
              <w:t xml:space="preserve">  технология, музыка, физическая культура, </w:t>
            </w:r>
            <w:r>
              <w:rPr>
                <w:rFonts w:ascii="Times New Roman" w:eastAsia="Times New Roman" w:hAnsi="Times New Roman" w:cs="Times New Roman"/>
                <w:color w:val="000000"/>
                <w:sz w:val="18"/>
                <w:szCs w:val="18"/>
                <w:lang w:eastAsia="ru-RU"/>
              </w:rPr>
              <w:t xml:space="preserve">английский </w:t>
            </w:r>
            <w:r w:rsidRPr="00086DD2">
              <w:rPr>
                <w:rFonts w:ascii="Times New Roman" w:eastAsia="Times New Roman" w:hAnsi="Times New Roman" w:cs="Times New Roman"/>
                <w:color w:val="000000"/>
                <w:sz w:val="18"/>
                <w:szCs w:val="18"/>
                <w:lang w:eastAsia="ru-RU"/>
              </w:rPr>
              <w:t xml:space="preserve">язык, ИЗО, ОБЖ, физика, химия, информатика, история, </w:t>
            </w:r>
            <w:r>
              <w:rPr>
                <w:rFonts w:ascii="Times New Roman" w:eastAsia="Times New Roman" w:hAnsi="Times New Roman" w:cs="Times New Roman"/>
                <w:color w:val="000000"/>
                <w:sz w:val="18"/>
                <w:szCs w:val="18"/>
                <w:lang w:eastAsia="ru-RU"/>
              </w:rPr>
              <w:t>история Дагестана (8-9кл),</w:t>
            </w:r>
            <w:proofErr w:type="spellStart"/>
            <w:r w:rsidRPr="00086DD2">
              <w:rPr>
                <w:rFonts w:ascii="Times New Roman" w:eastAsia="Times New Roman" w:hAnsi="Times New Roman" w:cs="Times New Roman"/>
                <w:color w:val="000000"/>
                <w:sz w:val="18"/>
                <w:szCs w:val="18"/>
                <w:lang w:eastAsia="ru-RU"/>
              </w:rPr>
              <w:t>обществозна</w:t>
            </w:r>
            <w:proofErr w:type="spellEnd"/>
            <w:r>
              <w:rPr>
                <w:rFonts w:ascii="Times New Roman" w:eastAsia="Times New Roman" w:hAnsi="Times New Roman" w:cs="Times New Roman"/>
                <w:color w:val="000000"/>
                <w:sz w:val="18"/>
                <w:szCs w:val="18"/>
                <w:lang w:eastAsia="ru-RU"/>
              </w:rPr>
              <w:t xml:space="preserve"> </w:t>
            </w:r>
            <w:proofErr w:type="spellStart"/>
            <w:r w:rsidRPr="00086DD2">
              <w:rPr>
                <w:rFonts w:ascii="Times New Roman" w:eastAsia="Times New Roman" w:hAnsi="Times New Roman" w:cs="Times New Roman"/>
                <w:color w:val="000000"/>
                <w:sz w:val="18"/>
                <w:szCs w:val="18"/>
                <w:lang w:eastAsia="ru-RU"/>
              </w:rPr>
              <w:t>ние</w:t>
            </w:r>
            <w:proofErr w:type="spellEnd"/>
            <w:r>
              <w:rPr>
                <w:rFonts w:ascii="Times New Roman" w:eastAsia="Times New Roman" w:hAnsi="Times New Roman" w:cs="Times New Roman"/>
                <w:color w:val="000000"/>
                <w:sz w:val="18"/>
                <w:szCs w:val="18"/>
                <w:lang w:eastAsia="ru-RU"/>
              </w:rPr>
              <w:t>, ОДНКНР</w:t>
            </w:r>
          </w:p>
          <w:p w14:paraId="59CD2598"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2E2824CB"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5183ACA"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1D943652"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59F4A095"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18C16832"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p>
          <w:p w14:paraId="4EC70780"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p w14:paraId="4477A253"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Pr>
                <w:rFonts w:ascii="Times New Roman" w:eastAsia="Times New Roman" w:hAnsi="Times New Roman" w:cs="Times New Roman"/>
                <w:color w:val="000000"/>
                <w:sz w:val="18"/>
                <w:szCs w:val="18"/>
                <w:lang w:eastAsia="ru-RU"/>
              </w:rPr>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B286A" w14:textId="77777777" w:rsidR="00DC730B" w:rsidRDefault="00DC730B" w:rsidP="0068789B">
            <w:pPr>
              <w:spacing w:after="0" w:line="240" w:lineRule="auto"/>
              <w:jc w:val="center"/>
              <w:rPr>
                <w:rFonts w:ascii="Times New Roman" w:eastAsia="Times New Roman" w:hAnsi="Times New Roman" w:cs="Times New Roman"/>
                <w:color w:val="000000"/>
                <w:sz w:val="18"/>
                <w:szCs w:val="18"/>
                <w:lang w:eastAsia="ru-RU"/>
              </w:rPr>
            </w:pPr>
            <w:r w:rsidRPr="00086DD2">
              <w:rPr>
                <w:rFonts w:ascii="Times New Roman" w:eastAsia="Times New Roman" w:hAnsi="Times New Roman" w:cs="Times New Roman"/>
                <w:color w:val="000000"/>
                <w:sz w:val="18"/>
                <w:szCs w:val="18"/>
                <w:lang w:eastAsia="ru-RU"/>
              </w:rPr>
              <w:t xml:space="preserve">русский язык, </w:t>
            </w:r>
            <w:proofErr w:type="gramStart"/>
            <w:r w:rsidRPr="00086DD2">
              <w:rPr>
                <w:rFonts w:ascii="Times New Roman" w:eastAsia="Times New Roman" w:hAnsi="Times New Roman" w:cs="Times New Roman"/>
                <w:color w:val="000000"/>
                <w:sz w:val="18"/>
                <w:szCs w:val="18"/>
                <w:lang w:eastAsia="ru-RU"/>
              </w:rPr>
              <w:t>литература, </w:t>
            </w:r>
            <w:r>
              <w:rPr>
                <w:rFonts w:ascii="Times New Roman" w:eastAsia="Times New Roman" w:hAnsi="Times New Roman" w:cs="Times New Roman"/>
                <w:color w:val="000000"/>
                <w:sz w:val="18"/>
                <w:szCs w:val="18"/>
                <w:lang w:eastAsia="ru-RU"/>
              </w:rPr>
              <w:t xml:space="preserve">  </w:t>
            </w:r>
            <w:proofErr w:type="gramEnd"/>
            <w:r>
              <w:rPr>
                <w:rFonts w:ascii="Times New Roman" w:eastAsia="Times New Roman" w:hAnsi="Times New Roman" w:cs="Times New Roman"/>
                <w:color w:val="000000"/>
                <w:sz w:val="18"/>
                <w:szCs w:val="18"/>
                <w:lang w:eastAsia="ru-RU"/>
              </w:rPr>
              <w:t xml:space="preserve">авар мац1, дагестанская </w:t>
            </w:r>
            <w:proofErr w:type="spellStart"/>
            <w:r>
              <w:rPr>
                <w:rFonts w:ascii="Times New Roman" w:eastAsia="Times New Roman" w:hAnsi="Times New Roman" w:cs="Times New Roman"/>
                <w:color w:val="000000"/>
                <w:sz w:val="18"/>
                <w:szCs w:val="18"/>
                <w:lang w:eastAsia="ru-RU"/>
              </w:rPr>
              <w:t>литература</w:t>
            </w:r>
            <w:r w:rsidRPr="00086DD2">
              <w:rPr>
                <w:rFonts w:ascii="Times New Roman" w:eastAsia="Times New Roman" w:hAnsi="Times New Roman" w:cs="Times New Roman"/>
                <w:color w:val="000000"/>
                <w:sz w:val="18"/>
                <w:szCs w:val="18"/>
                <w:lang w:eastAsia="ru-RU"/>
              </w:rPr>
              <w:t>,биологи</w:t>
            </w:r>
            <w:r>
              <w:rPr>
                <w:rFonts w:ascii="Times New Roman" w:eastAsia="Times New Roman" w:hAnsi="Times New Roman" w:cs="Times New Roman"/>
                <w:color w:val="000000"/>
                <w:sz w:val="18"/>
                <w:szCs w:val="18"/>
                <w:lang w:eastAsia="ru-RU"/>
              </w:rPr>
              <w:t>я</w:t>
            </w:r>
            <w:proofErr w:type="spellEnd"/>
            <w:r w:rsidRPr="00086DD2">
              <w:rPr>
                <w:rFonts w:ascii="Times New Roman" w:eastAsia="Times New Roman" w:hAnsi="Times New Roman" w:cs="Times New Roman"/>
                <w:color w:val="000000"/>
                <w:sz w:val="18"/>
                <w:szCs w:val="18"/>
                <w:lang w:eastAsia="ru-RU"/>
              </w:rPr>
              <w:t xml:space="preserve">, география,  физическая культура, </w:t>
            </w:r>
            <w:r>
              <w:rPr>
                <w:rFonts w:ascii="Times New Roman" w:eastAsia="Times New Roman" w:hAnsi="Times New Roman" w:cs="Times New Roman"/>
                <w:color w:val="000000"/>
                <w:sz w:val="18"/>
                <w:szCs w:val="18"/>
                <w:lang w:eastAsia="ru-RU"/>
              </w:rPr>
              <w:t xml:space="preserve"> английский </w:t>
            </w:r>
            <w:r w:rsidRPr="00086DD2">
              <w:rPr>
                <w:rFonts w:ascii="Times New Roman" w:eastAsia="Times New Roman" w:hAnsi="Times New Roman" w:cs="Times New Roman"/>
                <w:color w:val="000000"/>
                <w:sz w:val="18"/>
                <w:szCs w:val="18"/>
                <w:lang w:eastAsia="ru-RU"/>
              </w:rPr>
              <w:t>язык, ОБЖ, физика, химия, информатика , история , обществознан</w:t>
            </w:r>
            <w:r>
              <w:rPr>
                <w:rFonts w:ascii="Times New Roman" w:eastAsia="Times New Roman" w:hAnsi="Times New Roman" w:cs="Times New Roman"/>
                <w:color w:val="000000"/>
                <w:sz w:val="18"/>
                <w:szCs w:val="18"/>
                <w:lang w:eastAsia="ru-RU"/>
              </w:rPr>
              <w:t>и</w:t>
            </w:r>
            <w:r w:rsidRPr="00086DD2">
              <w:rPr>
                <w:rFonts w:ascii="Times New Roman" w:eastAsia="Times New Roman" w:hAnsi="Times New Roman" w:cs="Times New Roman"/>
                <w:color w:val="000000"/>
                <w:sz w:val="18"/>
                <w:szCs w:val="18"/>
                <w:lang w:eastAsia="ru-RU"/>
              </w:rPr>
              <w:t xml:space="preserve">е, право,  </w:t>
            </w:r>
            <w:proofErr w:type="spellStart"/>
            <w:r w:rsidRPr="00086DD2">
              <w:rPr>
                <w:rFonts w:ascii="Times New Roman" w:eastAsia="Times New Roman" w:hAnsi="Times New Roman" w:cs="Times New Roman"/>
                <w:color w:val="000000"/>
                <w:sz w:val="18"/>
                <w:szCs w:val="18"/>
                <w:lang w:eastAsia="ru-RU"/>
              </w:rPr>
              <w:t>индиви</w:t>
            </w:r>
            <w:proofErr w:type="spellEnd"/>
            <w:r>
              <w:rPr>
                <w:rFonts w:ascii="Times New Roman" w:eastAsia="Times New Roman" w:hAnsi="Times New Roman" w:cs="Times New Roman"/>
                <w:color w:val="000000"/>
                <w:sz w:val="18"/>
                <w:szCs w:val="18"/>
                <w:lang w:eastAsia="ru-RU"/>
              </w:rPr>
              <w:t xml:space="preserve"> </w:t>
            </w:r>
            <w:r w:rsidRPr="00086DD2">
              <w:rPr>
                <w:rFonts w:ascii="Times New Roman" w:eastAsia="Times New Roman" w:hAnsi="Times New Roman" w:cs="Times New Roman"/>
                <w:color w:val="000000"/>
                <w:sz w:val="18"/>
                <w:szCs w:val="18"/>
                <w:lang w:eastAsia="ru-RU"/>
              </w:rPr>
              <w:t>дуальный проект, экономика, астрономия, алгебра и начала анализа, геометрия, технология, информатика и ИКТ, история России и всеобщая история, МХК</w:t>
            </w:r>
          </w:p>
          <w:p w14:paraId="276A3151"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2BCDB" w14:textId="77777777" w:rsidR="00DC730B" w:rsidRPr="00414667" w:rsidRDefault="00DC730B" w:rsidP="0068789B">
            <w:pPr>
              <w:spacing w:after="150" w:line="240" w:lineRule="auto"/>
              <w:jc w:val="center"/>
              <w:rPr>
                <w:rFonts w:ascii="Arial" w:eastAsia="Times New Roman" w:hAnsi="Arial" w:cs="Arial"/>
                <w:b/>
                <w:bCs/>
                <w:color w:val="FF0000"/>
                <w:sz w:val="18"/>
                <w:szCs w:val="18"/>
                <w:lang w:eastAsia="ru-RU"/>
              </w:rPr>
            </w:pPr>
            <w:r w:rsidRPr="00414667">
              <w:rPr>
                <w:rFonts w:ascii="Times New Roman" w:eastAsia="Times New Roman" w:hAnsi="Times New Roman" w:cs="Times New Roman"/>
                <w:b/>
                <w:bCs/>
                <w:color w:val="FF0000"/>
                <w:sz w:val="18"/>
                <w:szCs w:val="18"/>
                <w:lang w:eastAsia="ru-RU"/>
              </w:rPr>
              <w:t>Направленности дополнительной образовательной программы:</w:t>
            </w:r>
          </w:p>
          <w:p w14:paraId="0E43DB87" w14:textId="77777777" w:rsidR="00DC730B" w:rsidRPr="00086DD2" w:rsidRDefault="00DC730B" w:rsidP="0068789B">
            <w:pPr>
              <w:spacing w:after="15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 xml:space="preserve">-художественно-эстетическая </w:t>
            </w:r>
            <w:r>
              <w:rPr>
                <w:rFonts w:ascii="Times New Roman" w:eastAsia="Times New Roman" w:hAnsi="Times New Roman" w:cs="Times New Roman"/>
                <w:color w:val="000000"/>
                <w:sz w:val="18"/>
                <w:szCs w:val="18"/>
                <w:lang w:eastAsia="ru-RU"/>
              </w:rPr>
              <w:t xml:space="preserve"> </w:t>
            </w:r>
            <w:r>
              <w:rPr>
                <w:rFonts w:ascii="Arial" w:eastAsia="Times New Roman" w:hAnsi="Arial" w:cs="Arial"/>
                <w:color w:val="666666"/>
                <w:sz w:val="18"/>
                <w:szCs w:val="18"/>
                <w:lang w:eastAsia="ru-RU"/>
              </w:rPr>
              <w:t xml:space="preserve">     </w:t>
            </w:r>
            <w:r w:rsidRPr="00086DD2">
              <w:rPr>
                <w:rFonts w:ascii="Times New Roman" w:eastAsia="Times New Roman" w:hAnsi="Times New Roman" w:cs="Times New Roman"/>
                <w:color w:val="000000"/>
                <w:sz w:val="18"/>
                <w:szCs w:val="18"/>
                <w:lang w:eastAsia="ru-RU"/>
              </w:rPr>
              <w:t xml:space="preserve">-физкультурно-спортивная </w:t>
            </w:r>
            <w:r>
              <w:rPr>
                <w:rFonts w:ascii="Times New Roman" w:eastAsia="Times New Roman" w:hAnsi="Times New Roman" w:cs="Times New Roman"/>
                <w:color w:val="000000"/>
                <w:sz w:val="18"/>
                <w:szCs w:val="18"/>
                <w:lang w:eastAsia="ru-RU"/>
              </w:rPr>
              <w:t xml:space="preserve"> </w:t>
            </w:r>
          </w:p>
          <w:p w14:paraId="5C4985D6" w14:textId="77777777" w:rsidR="00DC730B" w:rsidRPr="00086DD2" w:rsidRDefault="00DC730B" w:rsidP="0068789B">
            <w:pPr>
              <w:spacing w:after="15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 xml:space="preserve">-туристско-краеведческая </w:t>
            </w:r>
            <w:r>
              <w:rPr>
                <w:rFonts w:ascii="Times New Roman" w:eastAsia="Times New Roman" w:hAnsi="Times New Roman" w:cs="Times New Roman"/>
                <w:color w:val="000000"/>
                <w:sz w:val="18"/>
                <w:szCs w:val="18"/>
                <w:lang w:eastAsia="ru-RU"/>
              </w:rPr>
              <w:t xml:space="preserve">  </w:t>
            </w:r>
          </w:p>
          <w:p w14:paraId="0BA03AA3" w14:textId="77777777" w:rsidR="00DC730B" w:rsidRPr="00086DD2" w:rsidRDefault="00DC730B" w:rsidP="0068789B">
            <w:pPr>
              <w:spacing w:after="15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 xml:space="preserve">-социально-гуманитарная </w:t>
            </w:r>
            <w:r>
              <w:rPr>
                <w:rFonts w:ascii="Times New Roman" w:eastAsia="Times New Roman" w:hAnsi="Times New Roman" w:cs="Times New Roman"/>
                <w:color w:val="000000"/>
                <w:sz w:val="18"/>
                <w:szCs w:val="18"/>
                <w:lang w:eastAsia="ru-RU"/>
              </w:rPr>
              <w:t xml:space="preserve"> </w:t>
            </w:r>
          </w:p>
          <w:p w14:paraId="1CF6352A"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086DD2">
              <w:rPr>
                <w:rFonts w:ascii="Times New Roman" w:eastAsia="Times New Roman" w:hAnsi="Times New Roman" w:cs="Times New Roman"/>
                <w:color w:val="000000"/>
                <w:sz w:val="18"/>
                <w:szCs w:val="18"/>
                <w:lang w:eastAsia="ru-RU"/>
              </w:rPr>
              <w:t>-естественно</w:t>
            </w:r>
            <w:r>
              <w:rPr>
                <w:rFonts w:ascii="Times New Roman" w:eastAsia="Times New Roman" w:hAnsi="Times New Roman" w:cs="Times New Roman"/>
                <w:color w:val="000000"/>
                <w:sz w:val="18"/>
                <w:szCs w:val="18"/>
                <w:lang w:eastAsia="ru-RU"/>
              </w:rPr>
              <w:t>-</w:t>
            </w:r>
            <w:r w:rsidRPr="00086DD2">
              <w:rPr>
                <w:rFonts w:ascii="Times New Roman" w:eastAsia="Times New Roman" w:hAnsi="Times New Roman" w:cs="Times New Roman"/>
                <w:color w:val="000000"/>
                <w:sz w:val="18"/>
                <w:szCs w:val="18"/>
                <w:lang w:eastAsia="ru-RU"/>
              </w:rPr>
              <w:t xml:space="preserve">научная </w:t>
            </w:r>
            <w:r>
              <w:rPr>
                <w:rFonts w:ascii="Times New Roman" w:eastAsia="Times New Roman" w:hAnsi="Times New Roman" w:cs="Times New Roman"/>
                <w:color w:val="000000"/>
                <w:sz w:val="18"/>
                <w:szCs w:val="18"/>
                <w:lang w:eastAsia="ru-RU"/>
              </w:rPr>
              <w:t xml:space="preserve"> </w:t>
            </w:r>
          </w:p>
          <w:p w14:paraId="2C625DB5"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54B1AD3D"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3F4FD7C0"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7514AB60"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34FF7EC8"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48AF90B4" w14:textId="77777777" w:rsidR="00DC730B" w:rsidRPr="00086DD2" w:rsidRDefault="00DC730B" w:rsidP="0068789B">
            <w:pPr>
              <w:spacing w:after="150" w:line="240" w:lineRule="auto"/>
              <w:jc w:val="center"/>
              <w:rPr>
                <w:rFonts w:ascii="Arial" w:eastAsia="Times New Roman" w:hAnsi="Arial" w:cs="Arial"/>
                <w:color w:val="666666"/>
                <w:sz w:val="18"/>
                <w:szCs w:val="18"/>
                <w:lang w:eastAsia="ru-RU"/>
              </w:rPr>
            </w:pPr>
          </w:p>
        </w:tc>
      </w:tr>
      <w:tr w:rsidR="00DC730B" w:rsidRPr="00086DD2" w14:paraId="07134371"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F06F7"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 Практика, предусмотрен</w:t>
            </w:r>
            <w:r>
              <w:rPr>
                <w:rFonts w:ascii="Times New Roman" w:eastAsia="Times New Roman" w:hAnsi="Times New Roman" w:cs="Times New Roman"/>
                <w:b/>
                <w:bCs/>
                <w:color w:val="008000"/>
                <w:sz w:val="20"/>
                <w:szCs w:val="20"/>
                <w:lang w:eastAsia="ru-RU"/>
              </w:rPr>
              <w:t xml:space="preserve"> </w:t>
            </w:r>
            <w:proofErr w:type="spellStart"/>
            <w:r w:rsidRPr="00086DD2">
              <w:rPr>
                <w:rFonts w:ascii="Times New Roman" w:eastAsia="Times New Roman" w:hAnsi="Times New Roman" w:cs="Times New Roman"/>
                <w:b/>
                <w:bCs/>
                <w:color w:val="008000"/>
                <w:sz w:val="20"/>
                <w:szCs w:val="20"/>
                <w:lang w:eastAsia="ru-RU"/>
              </w:rPr>
              <w:t>ная</w:t>
            </w:r>
            <w:proofErr w:type="spellEnd"/>
            <w:r w:rsidRPr="00086DD2">
              <w:rPr>
                <w:rFonts w:ascii="Times New Roman" w:eastAsia="Times New Roman" w:hAnsi="Times New Roman" w:cs="Times New Roman"/>
                <w:b/>
                <w:bCs/>
                <w:color w:val="008000"/>
                <w:sz w:val="20"/>
                <w:szCs w:val="20"/>
                <w:lang w:eastAsia="ru-RU"/>
              </w:rPr>
              <w:t xml:space="preserve"> образователь</w:t>
            </w:r>
            <w:r>
              <w:rPr>
                <w:rFonts w:ascii="Times New Roman" w:eastAsia="Times New Roman" w:hAnsi="Times New Roman" w:cs="Times New Roman"/>
                <w:b/>
                <w:bCs/>
                <w:color w:val="008000"/>
                <w:sz w:val="20"/>
                <w:szCs w:val="20"/>
                <w:lang w:eastAsia="ru-RU"/>
              </w:rPr>
              <w:t xml:space="preserve"> </w:t>
            </w:r>
            <w:r w:rsidRPr="00086DD2">
              <w:rPr>
                <w:rFonts w:ascii="Times New Roman" w:eastAsia="Times New Roman" w:hAnsi="Times New Roman" w:cs="Times New Roman"/>
                <w:b/>
                <w:bCs/>
                <w:color w:val="008000"/>
                <w:sz w:val="20"/>
                <w:szCs w:val="20"/>
                <w:lang w:eastAsia="ru-RU"/>
              </w:rPr>
              <w:t>ной программой</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6AD8FE"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не предусмотрена</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3690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не предусмотрена</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043C7"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Pr>
                <w:rFonts w:ascii="Times New Roman" w:eastAsia="Times New Roman" w:hAnsi="Times New Roman" w:cs="Times New Roman"/>
                <w:color w:val="000000"/>
                <w:sz w:val="18"/>
                <w:szCs w:val="18"/>
                <w:lang w:eastAsia="ru-RU"/>
              </w:rPr>
              <w:t xml:space="preserve"> </w:t>
            </w:r>
          </w:p>
          <w:p w14:paraId="6024D8CC"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не предусмотрена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9DEA19"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не предусмотрена</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A6858"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не предусмотрена</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1D8B5"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не предусмотрена</w:t>
            </w:r>
          </w:p>
        </w:tc>
      </w:tr>
      <w:tr w:rsidR="00DC730B" w:rsidRPr="00086DD2" w14:paraId="7AF436A9"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EF58F"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Использование электронного обучения и дистанционных образователь</w:t>
            </w:r>
            <w:r>
              <w:rPr>
                <w:rFonts w:ascii="Times New Roman" w:eastAsia="Times New Roman" w:hAnsi="Times New Roman" w:cs="Times New Roman"/>
                <w:b/>
                <w:bCs/>
                <w:color w:val="008000"/>
                <w:sz w:val="20"/>
                <w:szCs w:val="20"/>
                <w:lang w:eastAsia="ru-RU"/>
              </w:rPr>
              <w:t xml:space="preserve"> </w:t>
            </w:r>
            <w:proofErr w:type="spellStart"/>
            <w:r w:rsidRPr="00086DD2">
              <w:rPr>
                <w:rFonts w:ascii="Times New Roman" w:eastAsia="Times New Roman" w:hAnsi="Times New Roman" w:cs="Times New Roman"/>
                <w:b/>
                <w:bCs/>
                <w:color w:val="008000"/>
                <w:sz w:val="20"/>
                <w:szCs w:val="20"/>
                <w:lang w:eastAsia="ru-RU"/>
              </w:rPr>
              <w:t>ных</w:t>
            </w:r>
            <w:proofErr w:type="spellEnd"/>
            <w:r w:rsidRPr="00086DD2">
              <w:rPr>
                <w:rFonts w:ascii="Times New Roman" w:eastAsia="Times New Roman" w:hAnsi="Times New Roman" w:cs="Times New Roman"/>
                <w:b/>
                <w:bCs/>
                <w:color w:val="008000"/>
                <w:sz w:val="20"/>
                <w:szCs w:val="20"/>
                <w:lang w:eastAsia="ru-RU"/>
              </w:rPr>
              <w:t xml:space="preserve"> технологий при реализации образовательной программы</w:t>
            </w:r>
          </w:p>
        </w:tc>
        <w:tc>
          <w:tcPr>
            <w:tcW w:w="935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DEF289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предусмотрено в соответствии с пунктом 6 Порядка применения организациями, осуществляющими образовательную деятельность электронного обучения и дистанционных образовательных технологий, утвержденного приказом Министерства образования и науки РФ от 23.08.2017 г. № 816.</w:t>
            </w:r>
          </w:p>
        </w:tc>
      </w:tr>
      <w:tr w:rsidR="00DC730B" w:rsidRPr="00086DD2" w14:paraId="57339FEB"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1F87E" w14:textId="77777777" w:rsidR="00DC730B" w:rsidRPr="00086DD2" w:rsidRDefault="00DC730B" w:rsidP="0068789B">
            <w:pPr>
              <w:spacing w:after="150" w:line="240" w:lineRule="auto"/>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Описание образовательной программы</w:t>
            </w:r>
          </w:p>
          <w:p w14:paraId="4906C06E" w14:textId="77777777" w:rsidR="00DC730B" w:rsidRDefault="00DC730B" w:rsidP="0068789B">
            <w:pPr>
              <w:spacing w:after="150" w:line="240" w:lineRule="auto"/>
              <w:jc w:val="center"/>
              <w:rPr>
                <w:rFonts w:ascii="Times New Roman" w:eastAsia="Times New Roman" w:hAnsi="Times New Roman" w:cs="Times New Roman"/>
                <w:b/>
                <w:bCs/>
                <w:color w:val="008000"/>
                <w:sz w:val="20"/>
                <w:szCs w:val="20"/>
                <w:lang w:eastAsia="ru-RU"/>
              </w:rPr>
            </w:pPr>
            <w:r w:rsidRPr="00086DD2">
              <w:rPr>
                <w:rFonts w:ascii="Times New Roman" w:eastAsia="Times New Roman" w:hAnsi="Times New Roman" w:cs="Times New Roman"/>
                <w:b/>
                <w:bCs/>
                <w:color w:val="008000"/>
                <w:sz w:val="20"/>
                <w:szCs w:val="20"/>
                <w:lang w:eastAsia="ru-RU"/>
              </w:rPr>
              <w:t>с приложением образовательной программы</w:t>
            </w:r>
          </w:p>
          <w:p w14:paraId="231120D1" w14:textId="77777777" w:rsidR="00DC730B" w:rsidRDefault="00DC730B" w:rsidP="0068789B">
            <w:pPr>
              <w:spacing w:after="150" w:line="240" w:lineRule="auto"/>
              <w:jc w:val="center"/>
              <w:rPr>
                <w:rFonts w:ascii="Times New Roman" w:eastAsia="Times New Roman" w:hAnsi="Times New Roman" w:cs="Times New Roman"/>
                <w:b/>
                <w:bCs/>
                <w:color w:val="008000"/>
                <w:sz w:val="20"/>
                <w:szCs w:val="20"/>
                <w:lang w:eastAsia="ru-RU"/>
              </w:rPr>
            </w:pPr>
          </w:p>
          <w:p w14:paraId="6324B822" w14:textId="77777777" w:rsidR="00DC730B" w:rsidRDefault="00DC730B" w:rsidP="0068789B">
            <w:pPr>
              <w:spacing w:after="150" w:line="240" w:lineRule="auto"/>
              <w:jc w:val="center"/>
              <w:rPr>
                <w:rFonts w:ascii="Times New Roman" w:eastAsia="Times New Roman" w:hAnsi="Times New Roman" w:cs="Times New Roman"/>
                <w:b/>
                <w:bCs/>
                <w:color w:val="008000"/>
                <w:sz w:val="20"/>
                <w:szCs w:val="20"/>
                <w:lang w:eastAsia="ru-RU"/>
              </w:rPr>
            </w:pPr>
          </w:p>
          <w:p w14:paraId="12B8D1C3" w14:textId="77777777" w:rsidR="00DC730B" w:rsidRPr="00086DD2" w:rsidRDefault="00DC730B" w:rsidP="0068789B">
            <w:pPr>
              <w:spacing w:after="150" w:line="240" w:lineRule="auto"/>
              <w:jc w:val="center"/>
              <w:rPr>
                <w:rFonts w:ascii="Arial" w:eastAsia="Times New Roman" w:hAnsi="Arial" w:cs="Arial"/>
                <w:color w:val="666666"/>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53DE69" w14:textId="77777777" w:rsidR="00DC730B" w:rsidRPr="00086DD2" w:rsidRDefault="00BA1867" w:rsidP="0068789B">
            <w:pPr>
              <w:spacing w:after="0" w:line="240" w:lineRule="auto"/>
              <w:ind w:left="-412" w:firstLine="412"/>
              <w:jc w:val="center"/>
              <w:rPr>
                <w:rFonts w:ascii="Arial" w:eastAsia="Times New Roman" w:hAnsi="Arial" w:cs="Arial"/>
                <w:color w:val="666666"/>
                <w:sz w:val="18"/>
                <w:szCs w:val="18"/>
                <w:lang w:eastAsia="ru-RU"/>
              </w:rPr>
            </w:pPr>
            <w:hyperlink r:id="rId4" w:history="1">
              <w:r w:rsidR="00DC730B" w:rsidRPr="00086DD2">
                <w:rPr>
                  <w:rFonts w:ascii="Times New Roman" w:eastAsia="Times New Roman" w:hAnsi="Times New Roman" w:cs="Times New Roman"/>
                  <w:color w:val="0095FE"/>
                  <w:sz w:val="18"/>
                  <w:szCs w:val="18"/>
                  <w:u w:val="single"/>
                  <w:lang w:eastAsia="ru-RU"/>
                </w:rPr>
                <w:t>Описание ООП НОО</w:t>
              </w:r>
            </w:hyperlink>
            <w:r w:rsidR="00DC730B" w:rsidRPr="00086DD2">
              <w:rPr>
                <w:rFonts w:ascii="Arial" w:eastAsia="Times New Roman" w:hAnsi="Arial" w:cs="Arial"/>
                <w:color w:val="666666"/>
                <w:sz w:val="18"/>
                <w:szCs w:val="18"/>
                <w:lang w:eastAsia="ru-RU"/>
              </w:rPr>
              <w:br/>
            </w:r>
            <w:hyperlink r:id="rId5" w:history="1">
              <w:r w:rsidR="00DC730B" w:rsidRPr="00086DD2">
                <w:rPr>
                  <w:rFonts w:ascii="Times New Roman" w:eastAsia="Times New Roman" w:hAnsi="Times New Roman" w:cs="Times New Roman"/>
                  <w:color w:val="0095FE"/>
                  <w:sz w:val="18"/>
                  <w:szCs w:val="18"/>
                  <w:u w:val="single"/>
                  <w:lang w:eastAsia="ru-RU"/>
                </w:rPr>
                <w:t>Основная образовательная программа начального общего образования</w:t>
              </w:r>
            </w:hyperlink>
            <w:r w:rsidR="00DC730B" w:rsidRPr="00086DD2">
              <w:rPr>
                <w:rFonts w:ascii="Arial" w:eastAsia="Times New Roman" w:hAnsi="Arial" w:cs="Arial"/>
                <w:color w:val="666666"/>
                <w:sz w:val="18"/>
                <w:szCs w:val="18"/>
                <w:lang w:eastAsia="ru-RU"/>
              </w:rPr>
              <w:br/>
            </w:r>
            <w:hyperlink r:id="rId6" w:history="1">
              <w:r w:rsidR="00DC730B" w:rsidRPr="00086DD2">
                <w:rPr>
                  <w:rFonts w:ascii="Times New Roman" w:eastAsia="Times New Roman" w:hAnsi="Times New Roman" w:cs="Times New Roman"/>
                  <w:color w:val="0095FE"/>
                  <w:sz w:val="18"/>
                  <w:szCs w:val="18"/>
                  <w:u w:val="single"/>
                  <w:lang w:eastAsia="ru-RU"/>
                </w:rPr>
                <w:t>Изменения в ООП НОО (приказ №159 от 31.08.2015)</w:t>
              </w:r>
            </w:hyperlink>
            <w:r w:rsidR="00DC730B" w:rsidRPr="00086DD2">
              <w:rPr>
                <w:rFonts w:ascii="Arial" w:eastAsia="Times New Roman" w:hAnsi="Arial" w:cs="Arial"/>
                <w:color w:val="666666"/>
                <w:sz w:val="18"/>
                <w:szCs w:val="18"/>
                <w:lang w:eastAsia="ru-RU"/>
              </w:rPr>
              <w:br/>
            </w:r>
            <w:hyperlink r:id="rId7" w:history="1">
              <w:r w:rsidR="00DC730B" w:rsidRPr="00086DD2">
                <w:rPr>
                  <w:rFonts w:ascii="Times New Roman" w:eastAsia="Times New Roman" w:hAnsi="Times New Roman" w:cs="Times New Roman"/>
                  <w:color w:val="0095FE"/>
                  <w:sz w:val="18"/>
                  <w:szCs w:val="18"/>
                  <w:u w:val="single"/>
                  <w:lang w:eastAsia="ru-RU"/>
                </w:rPr>
                <w:t>Изменения в ООП НОО (приказ №332 от 31.12.2015)</w:t>
              </w:r>
            </w:hyperlink>
            <w:r w:rsidR="00DC730B" w:rsidRPr="00086DD2">
              <w:rPr>
                <w:rFonts w:ascii="Arial" w:eastAsia="Times New Roman" w:hAnsi="Arial" w:cs="Arial"/>
                <w:color w:val="666666"/>
                <w:sz w:val="18"/>
                <w:szCs w:val="18"/>
                <w:lang w:eastAsia="ru-RU"/>
              </w:rPr>
              <w:br/>
            </w:r>
            <w:hyperlink r:id="rId8" w:history="1">
              <w:r w:rsidR="00DC730B" w:rsidRPr="00086DD2">
                <w:rPr>
                  <w:rFonts w:ascii="Times New Roman" w:eastAsia="Times New Roman" w:hAnsi="Times New Roman" w:cs="Times New Roman"/>
                  <w:color w:val="0095FE"/>
                  <w:sz w:val="18"/>
                  <w:szCs w:val="18"/>
                  <w:u w:val="single"/>
                  <w:lang w:eastAsia="ru-RU"/>
                </w:rPr>
                <w:t>Изменения в ООП НОО (приказ №59 от 31.03.2016)</w:t>
              </w:r>
            </w:hyperlink>
            <w:r w:rsidR="00DC730B" w:rsidRPr="00086DD2">
              <w:rPr>
                <w:rFonts w:ascii="Times New Roman" w:eastAsia="Times New Roman" w:hAnsi="Times New Roman" w:cs="Times New Roman"/>
                <w:color w:val="666666"/>
                <w:sz w:val="18"/>
                <w:szCs w:val="18"/>
                <w:lang w:eastAsia="ru-RU"/>
              </w:rP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8414E"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9" w:history="1">
              <w:r w:rsidR="00DC730B" w:rsidRPr="00086DD2">
                <w:rPr>
                  <w:rFonts w:ascii="Times New Roman" w:eastAsia="Times New Roman" w:hAnsi="Times New Roman" w:cs="Times New Roman"/>
                  <w:color w:val="0095FE"/>
                  <w:sz w:val="18"/>
                  <w:szCs w:val="18"/>
                  <w:u w:val="single"/>
                  <w:lang w:eastAsia="ru-RU"/>
                </w:rPr>
                <w:t>Описание АООП НОО для обучающихся с ЗПР (вариант 7.1)</w:t>
              </w:r>
            </w:hyperlink>
          </w:p>
          <w:p w14:paraId="513E1B09"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0" w:history="1">
              <w:r w:rsidR="00DC730B" w:rsidRPr="00086DD2">
                <w:rPr>
                  <w:rFonts w:ascii="Times New Roman" w:eastAsia="Times New Roman" w:hAnsi="Times New Roman" w:cs="Times New Roman"/>
                  <w:color w:val="0095FE"/>
                  <w:sz w:val="18"/>
                  <w:szCs w:val="18"/>
                  <w:u w:val="single"/>
                  <w:lang w:eastAsia="ru-RU"/>
                </w:rPr>
                <w:t>Адаптированная основная общеобразовательная программа начального общего образования обучающихся с ЗПР (вариант 7.1)</w:t>
              </w:r>
            </w:hyperlink>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56A00FF8"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1" w:history="1">
              <w:r w:rsidR="00DC730B" w:rsidRPr="00086DD2">
                <w:rPr>
                  <w:rFonts w:ascii="Times New Roman" w:eastAsia="Times New Roman" w:hAnsi="Times New Roman" w:cs="Times New Roman"/>
                  <w:color w:val="0095FE"/>
                  <w:sz w:val="18"/>
                  <w:szCs w:val="18"/>
                  <w:u w:val="single"/>
                  <w:lang w:eastAsia="ru-RU"/>
                </w:rPr>
                <w:t>Описание ООП ООО</w:t>
              </w:r>
            </w:hyperlink>
            <w:r w:rsidR="00DC730B" w:rsidRPr="00086DD2">
              <w:rPr>
                <w:rFonts w:ascii="Arial" w:eastAsia="Times New Roman" w:hAnsi="Arial" w:cs="Arial"/>
                <w:color w:val="666666"/>
                <w:sz w:val="18"/>
                <w:szCs w:val="18"/>
                <w:lang w:eastAsia="ru-RU"/>
              </w:rPr>
              <w:br/>
            </w:r>
            <w:hyperlink r:id="rId12" w:history="1">
              <w:r w:rsidR="00DC730B" w:rsidRPr="00086DD2">
                <w:rPr>
                  <w:rFonts w:ascii="Times New Roman" w:eastAsia="Times New Roman" w:hAnsi="Times New Roman" w:cs="Times New Roman"/>
                  <w:color w:val="0095FE"/>
                  <w:sz w:val="18"/>
                  <w:szCs w:val="18"/>
                  <w:u w:val="single"/>
                  <w:lang w:eastAsia="ru-RU"/>
                </w:rPr>
                <w:t>Основная образовательная программа основного общего образования</w:t>
              </w:r>
            </w:hyperlink>
            <w:r w:rsidR="00DC730B" w:rsidRPr="00086DD2">
              <w:rPr>
                <w:rFonts w:ascii="Times New Roman" w:eastAsia="Times New Roman" w:hAnsi="Times New Roman" w:cs="Times New Roman"/>
                <w:color w:val="666666"/>
                <w:sz w:val="18"/>
                <w:szCs w:val="18"/>
                <w:lang w:eastAsia="ru-RU"/>
              </w:rPr>
              <w:t> </w:t>
            </w:r>
          </w:p>
          <w:p w14:paraId="559185EB"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3" w:history="1">
              <w:r w:rsidR="00DC730B" w:rsidRPr="00086DD2">
                <w:rPr>
                  <w:rFonts w:ascii="Times New Roman" w:eastAsia="Times New Roman" w:hAnsi="Times New Roman" w:cs="Times New Roman"/>
                  <w:color w:val="0095FE"/>
                  <w:sz w:val="18"/>
                  <w:szCs w:val="18"/>
                  <w:u w:val="single"/>
                  <w:lang w:eastAsia="ru-RU"/>
                </w:rPr>
                <w:t>Изменения в ООП ООО (приказ №55 от 25.03.2016):</w:t>
              </w:r>
            </w:hyperlink>
          </w:p>
          <w:p w14:paraId="4ACB66A1"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4" w:history="1">
              <w:r w:rsidR="00DC730B" w:rsidRPr="00086DD2">
                <w:rPr>
                  <w:rFonts w:ascii="Times New Roman" w:eastAsia="Times New Roman" w:hAnsi="Times New Roman" w:cs="Times New Roman"/>
                  <w:color w:val="0095FE"/>
                  <w:sz w:val="18"/>
                  <w:szCs w:val="18"/>
                  <w:u w:val="single"/>
                  <w:lang w:eastAsia="ru-RU"/>
                </w:rPr>
                <w:t>Приложение 1</w:t>
              </w:r>
            </w:hyperlink>
          </w:p>
          <w:p w14:paraId="782D1BA8"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5" w:history="1">
              <w:r w:rsidR="00DC730B" w:rsidRPr="00086DD2">
                <w:rPr>
                  <w:rFonts w:ascii="Times New Roman" w:eastAsia="Times New Roman" w:hAnsi="Times New Roman" w:cs="Times New Roman"/>
                  <w:color w:val="0095FE"/>
                  <w:sz w:val="18"/>
                  <w:szCs w:val="18"/>
                  <w:u w:val="single"/>
                  <w:lang w:eastAsia="ru-RU"/>
                </w:rPr>
                <w:t>Приложение 2</w:t>
              </w:r>
            </w:hyperlink>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AEED2"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6" w:history="1">
              <w:r w:rsidR="00DC730B" w:rsidRPr="00086DD2">
                <w:rPr>
                  <w:rFonts w:ascii="Times New Roman" w:eastAsia="Times New Roman" w:hAnsi="Times New Roman" w:cs="Times New Roman"/>
                  <w:color w:val="0095FE"/>
                  <w:sz w:val="18"/>
                  <w:szCs w:val="18"/>
                  <w:u w:val="single"/>
                  <w:lang w:eastAsia="ru-RU"/>
                </w:rPr>
                <w:t>Описание АООП ООО для учащихся с ЗПР</w:t>
              </w:r>
            </w:hyperlink>
          </w:p>
          <w:p w14:paraId="6DF8D29E"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7" w:history="1">
              <w:r w:rsidR="00DC730B" w:rsidRPr="00086DD2">
                <w:rPr>
                  <w:rFonts w:ascii="Times New Roman" w:eastAsia="Times New Roman" w:hAnsi="Times New Roman" w:cs="Times New Roman"/>
                  <w:color w:val="0095FE"/>
                  <w:sz w:val="18"/>
                  <w:szCs w:val="18"/>
                  <w:u w:val="single"/>
                  <w:lang w:eastAsia="ru-RU"/>
                </w:rPr>
                <w:t>Адаптированная основная общеобразовательная программа основного общего образования для учащихся с задержкой психического развития</w:t>
              </w:r>
            </w:hyperlink>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B4D9A0"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8" w:history="1">
              <w:r w:rsidR="00DC730B" w:rsidRPr="00086DD2">
                <w:rPr>
                  <w:rFonts w:ascii="Times New Roman" w:eastAsia="Times New Roman" w:hAnsi="Times New Roman" w:cs="Times New Roman"/>
                  <w:color w:val="0095FE"/>
                  <w:sz w:val="18"/>
                  <w:szCs w:val="18"/>
                  <w:u w:val="single"/>
                  <w:lang w:eastAsia="ru-RU"/>
                </w:rPr>
                <w:t>Описание ООП СОО</w:t>
              </w:r>
            </w:hyperlink>
          </w:p>
          <w:p w14:paraId="1E0DD46D"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19" w:history="1">
              <w:r w:rsidR="00DC730B" w:rsidRPr="00086DD2">
                <w:rPr>
                  <w:rFonts w:ascii="Times New Roman" w:eastAsia="Times New Roman" w:hAnsi="Times New Roman" w:cs="Times New Roman"/>
                  <w:color w:val="0095FE"/>
                  <w:sz w:val="18"/>
                  <w:szCs w:val="18"/>
                  <w:u w:val="single"/>
                  <w:lang w:eastAsia="ru-RU"/>
                </w:rPr>
                <w:t>Основная образовательная программа среднего общего образования</w:t>
              </w:r>
            </w:hyperlink>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B1279" w14:textId="77777777" w:rsidR="00DC730B" w:rsidRPr="00086DD2" w:rsidRDefault="00DC730B" w:rsidP="0068789B">
            <w:pPr>
              <w:spacing w:after="15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666666"/>
                <w:sz w:val="18"/>
                <w:szCs w:val="18"/>
                <w:lang w:eastAsia="ru-RU"/>
              </w:rPr>
              <w:t> </w:t>
            </w:r>
            <w:hyperlink r:id="rId20" w:history="1">
              <w:r w:rsidRPr="00086DD2">
                <w:rPr>
                  <w:rFonts w:ascii="Times New Roman" w:eastAsia="Times New Roman" w:hAnsi="Times New Roman" w:cs="Times New Roman"/>
                  <w:color w:val="0095FE"/>
                  <w:sz w:val="18"/>
                  <w:szCs w:val="18"/>
                  <w:u w:val="single"/>
                  <w:lang w:eastAsia="ru-RU"/>
                </w:rPr>
                <w:t>описание </w:t>
              </w:r>
            </w:hyperlink>
            <w:r w:rsidRPr="00086DD2">
              <w:rPr>
                <w:rFonts w:ascii="Times New Roman" w:eastAsia="Times New Roman" w:hAnsi="Times New Roman" w:cs="Times New Roman"/>
                <w:color w:val="666666"/>
                <w:sz w:val="18"/>
                <w:szCs w:val="18"/>
                <w:lang w:eastAsia="ru-RU"/>
              </w:rPr>
              <w:t>ДОП</w:t>
            </w:r>
          </w:p>
          <w:p w14:paraId="3F205A43"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21" w:history="1">
              <w:r w:rsidR="00DC730B" w:rsidRPr="00086DD2">
                <w:rPr>
                  <w:rFonts w:ascii="Times New Roman" w:eastAsia="Times New Roman" w:hAnsi="Times New Roman" w:cs="Times New Roman"/>
                  <w:color w:val="0095FE"/>
                  <w:sz w:val="18"/>
                  <w:szCs w:val="18"/>
                  <w:u w:val="single"/>
                  <w:lang w:eastAsia="ru-RU"/>
                </w:rPr>
                <w:t> ОП дополнительного образования</w:t>
              </w:r>
            </w:hyperlink>
          </w:p>
        </w:tc>
      </w:tr>
      <w:tr w:rsidR="00DC730B" w:rsidRPr="00086DD2" w14:paraId="42625C20"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AE391"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Учебный план</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932C7"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22" w:history="1">
              <w:r w:rsidR="00DC730B" w:rsidRPr="00086DD2">
                <w:rPr>
                  <w:rFonts w:ascii="Times New Roman" w:eastAsia="Times New Roman" w:hAnsi="Times New Roman" w:cs="Times New Roman"/>
                  <w:color w:val="0095FE"/>
                  <w:sz w:val="18"/>
                  <w:szCs w:val="18"/>
                  <w:u w:val="single"/>
                  <w:lang w:eastAsia="ru-RU"/>
                </w:rPr>
                <w:t>Учебный план</w:t>
              </w:r>
            </w:hyperlink>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DD4EE"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666666"/>
                <w:sz w:val="18"/>
                <w:szCs w:val="18"/>
                <w:lang w:eastAsia="ru-RU"/>
              </w:rPr>
              <w:t> </w:t>
            </w:r>
            <w:hyperlink r:id="rId23" w:history="1">
              <w:r w:rsidRPr="00086DD2">
                <w:rPr>
                  <w:rFonts w:ascii="Times New Roman" w:eastAsia="Times New Roman" w:hAnsi="Times New Roman" w:cs="Times New Roman"/>
                  <w:color w:val="0095FE"/>
                  <w:sz w:val="18"/>
                  <w:szCs w:val="18"/>
                  <w:u w:val="single"/>
                  <w:lang w:eastAsia="ru-RU"/>
                </w:rPr>
                <w:t>Учебный план</w:t>
              </w:r>
            </w:hyperlink>
            <w:r w:rsidRPr="00086DD2">
              <w:rPr>
                <w:rFonts w:ascii="Times New Roman" w:eastAsia="Times New Roman" w:hAnsi="Times New Roman" w:cs="Times New Roman"/>
                <w:color w:val="666666"/>
                <w:sz w:val="18"/>
                <w:szCs w:val="18"/>
                <w:lang w:eastAsia="ru-RU"/>
              </w:rPr>
              <w:t> </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1D4EAA18"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666666"/>
                <w:sz w:val="18"/>
                <w:szCs w:val="18"/>
                <w:lang w:eastAsia="ru-RU"/>
              </w:rPr>
              <w:t> </w:t>
            </w:r>
            <w:hyperlink r:id="rId24" w:history="1">
              <w:r w:rsidRPr="00086DD2">
                <w:rPr>
                  <w:rFonts w:ascii="Times New Roman" w:eastAsia="Times New Roman" w:hAnsi="Times New Roman" w:cs="Times New Roman"/>
                  <w:color w:val="0095FE"/>
                  <w:sz w:val="18"/>
                  <w:szCs w:val="18"/>
                  <w:u w:val="single"/>
                  <w:lang w:eastAsia="ru-RU"/>
                </w:rPr>
                <w:t>Учебный план</w:t>
              </w:r>
            </w:hyperlink>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02977"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25" w:history="1">
              <w:r w:rsidR="00DC730B" w:rsidRPr="00086DD2">
                <w:rPr>
                  <w:rFonts w:ascii="Times New Roman" w:eastAsia="Times New Roman" w:hAnsi="Times New Roman" w:cs="Times New Roman"/>
                  <w:color w:val="0095FE"/>
                  <w:sz w:val="18"/>
                  <w:szCs w:val="18"/>
                  <w:u w:val="single"/>
                  <w:lang w:eastAsia="ru-RU"/>
                </w:rPr>
                <w:t>Учебный план</w:t>
              </w:r>
            </w:hyperlink>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3B6C3"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26" w:history="1">
              <w:r w:rsidR="00DC730B" w:rsidRPr="00086DD2">
                <w:rPr>
                  <w:rFonts w:ascii="Times New Roman" w:eastAsia="Times New Roman" w:hAnsi="Times New Roman" w:cs="Times New Roman"/>
                  <w:color w:val="0095FE"/>
                  <w:sz w:val="18"/>
                  <w:szCs w:val="18"/>
                  <w:u w:val="single"/>
                  <w:lang w:eastAsia="ru-RU"/>
                </w:rPr>
                <w:t>Учебный план</w:t>
              </w:r>
            </w:hyperlink>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72C7B"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27" w:history="1">
              <w:r w:rsidR="00DC730B" w:rsidRPr="00086DD2">
                <w:rPr>
                  <w:rFonts w:ascii="Times New Roman" w:eastAsia="Times New Roman" w:hAnsi="Times New Roman" w:cs="Times New Roman"/>
                  <w:color w:val="0095FE"/>
                  <w:sz w:val="18"/>
                  <w:szCs w:val="18"/>
                  <w:u w:val="single"/>
                  <w:lang w:eastAsia="ru-RU"/>
                </w:rPr>
                <w:t>учебный план</w:t>
              </w:r>
            </w:hyperlink>
            <w:r w:rsidR="00DC730B" w:rsidRPr="00086DD2">
              <w:rPr>
                <w:rFonts w:ascii="Times New Roman" w:eastAsia="Times New Roman" w:hAnsi="Times New Roman" w:cs="Times New Roman"/>
                <w:color w:val="666666"/>
                <w:sz w:val="18"/>
                <w:szCs w:val="18"/>
                <w:lang w:eastAsia="ru-RU"/>
              </w:rPr>
              <w:t> </w:t>
            </w:r>
          </w:p>
        </w:tc>
      </w:tr>
      <w:tr w:rsidR="00DC730B" w:rsidRPr="00086DD2" w14:paraId="4B69EA76"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5119D"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t>Аннотации к рабочим программам с приложением рабочих программ</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193A4"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28" w:history="1">
              <w:r w:rsidR="00DC730B" w:rsidRPr="00086DD2">
                <w:rPr>
                  <w:rFonts w:ascii="Times New Roman" w:eastAsia="Times New Roman" w:hAnsi="Times New Roman" w:cs="Times New Roman"/>
                  <w:color w:val="0095FE"/>
                  <w:sz w:val="18"/>
                  <w:szCs w:val="18"/>
                  <w:u w:val="single"/>
                  <w:lang w:eastAsia="ru-RU"/>
                </w:rPr>
                <w:t>Аннотации к рабочим программам предметов, курсов, дисциплин</w:t>
              </w:r>
            </w:hyperlink>
          </w:p>
          <w:p w14:paraId="38F9F217"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29" w:history="1">
              <w:r w:rsidR="00DC730B" w:rsidRPr="00086DD2">
                <w:rPr>
                  <w:rFonts w:ascii="Times New Roman" w:eastAsia="Times New Roman" w:hAnsi="Times New Roman" w:cs="Times New Roman"/>
                  <w:color w:val="0095FE"/>
                  <w:sz w:val="18"/>
                  <w:szCs w:val="18"/>
                  <w:u w:val="single"/>
                  <w:lang w:eastAsia="ru-RU"/>
                </w:rPr>
                <w:t>Рабочие программы предметов, курсов, дисциплин</w:t>
              </w:r>
            </w:hyperlink>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92B67"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0" w:history="1">
              <w:r w:rsidR="00DC730B" w:rsidRPr="00086DD2">
                <w:rPr>
                  <w:rFonts w:ascii="Times New Roman" w:eastAsia="Times New Roman" w:hAnsi="Times New Roman" w:cs="Times New Roman"/>
                  <w:color w:val="0095FE"/>
                  <w:sz w:val="18"/>
                  <w:szCs w:val="18"/>
                  <w:u w:val="single"/>
                  <w:lang w:eastAsia="ru-RU"/>
                </w:rPr>
                <w:t>Аннотации к рабочим программам предметов, курсов, дисциплин</w:t>
              </w:r>
            </w:hyperlink>
          </w:p>
          <w:p w14:paraId="2B930076"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1" w:history="1">
              <w:r w:rsidR="00DC730B" w:rsidRPr="00086DD2">
                <w:rPr>
                  <w:rFonts w:ascii="Times New Roman" w:eastAsia="Times New Roman" w:hAnsi="Times New Roman" w:cs="Times New Roman"/>
                  <w:color w:val="0095FE"/>
                  <w:sz w:val="18"/>
                  <w:szCs w:val="18"/>
                  <w:u w:val="single"/>
                  <w:lang w:eastAsia="ru-RU"/>
                </w:rPr>
                <w:t>Рабочие программы предметов, курсов, дисциплин</w:t>
              </w:r>
            </w:hyperlink>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418573E0"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2" w:history="1">
              <w:r w:rsidR="00DC730B" w:rsidRPr="00086DD2">
                <w:rPr>
                  <w:rFonts w:ascii="Times New Roman" w:eastAsia="Times New Roman" w:hAnsi="Times New Roman" w:cs="Times New Roman"/>
                  <w:color w:val="0095FE"/>
                  <w:sz w:val="18"/>
                  <w:szCs w:val="18"/>
                  <w:u w:val="single"/>
                  <w:lang w:eastAsia="ru-RU"/>
                </w:rPr>
                <w:t>Аннотации к рабочим программам предметов, курсов, дисциплин</w:t>
              </w:r>
            </w:hyperlink>
          </w:p>
          <w:p w14:paraId="37BB3D61"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3" w:history="1">
              <w:r w:rsidR="00DC730B" w:rsidRPr="00086DD2">
                <w:rPr>
                  <w:rFonts w:ascii="Times New Roman" w:eastAsia="Times New Roman" w:hAnsi="Times New Roman" w:cs="Times New Roman"/>
                  <w:color w:val="0095FE"/>
                  <w:sz w:val="18"/>
                  <w:szCs w:val="18"/>
                  <w:u w:val="single"/>
                  <w:lang w:eastAsia="ru-RU"/>
                </w:rPr>
                <w:t>Рабочие программы предметов, курсов, дисциплин</w:t>
              </w:r>
            </w:hyperlink>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E8662"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4" w:history="1">
              <w:r w:rsidR="00DC730B" w:rsidRPr="00086DD2">
                <w:rPr>
                  <w:rFonts w:ascii="Times New Roman" w:eastAsia="Times New Roman" w:hAnsi="Times New Roman" w:cs="Times New Roman"/>
                  <w:color w:val="0095FE"/>
                  <w:sz w:val="18"/>
                  <w:szCs w:val="18"/>
                  <w:u w:val="single"/>
                  <w:lang w:eastAsia="ru-RU"/>
                </w:rPr>
                <w:t>Аннотации к рабочим программам предметов, курсов, дисциплин</w:t>
              </w:r>
            </w:hyperlink>
          </w:p>
          <w:p w14:paraId="04E636C5"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5" w:history="1">
              <w:r w:rsidR="00DC730B" w:rsidRPr="00086DD2">
                <w:rPr>
                  <w:rFonts w:ascii="Times New Roman" w:eastAsia="Times New Roman" w:hAnsi="Times New Roman" w:cs="Times New Roman"/>
                  <w:color w:val="0095FE"/>
                  <w:sz w:val="18"/>
                  <w:szCs w:val="18"/>
                  <w:u w:val="single"/>
                  <w:lang w:eastAsia="ru-RU"/>
                </w:rPr>
                <w:t xml:space="preserve">Рабочие программы </w:t>
              </w:r>
              <w:r w:rsidR="00DC730B" w:rsidRPr="00086DD2">
                <w:rPr>
                  <w:rFonts w:ascii="Times New Roman" w:eastAsia="Times New Roman" w:hAnsi="Times New Roman" w:cs="Times New Roman"/>
                  <w:color w:val="0095FE"/>
                  <w:sz w:val="18"/>
                  <w:szCs w:val="18"/>
                  <w:u w:val="single"/>
                  <w:lang w:eastAsia="ru-RU"/>
                </w:rPr>
                <w:lastRenderedPageBreak/>
                <w:t>предметов, курсов, дисциплин</w:t>
              </w:r>
            </w:hyperlink>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FDCE4"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6" w:history="1">
              <w:r w:rsidR="00DC730B" w:rsidRPr="00086DD2">
                <w:rPr>
                  <w:rFonts w:ascii="Times New Roman" w:eastAsia="Times New Roman" w:hAnsi="Times New Roman" w:cs="Times New Roman"/>
                  <w:color w:val="0095FE"/>
                  <w:sz w:val="18"/>
                  <w:szCs w:val="18"/>
                  <w:u w:val="single"/>
                  <w:lang w:eastAsia="ru-RU"/>
                </w:rPr>
                <w:t>Аннотации к рабочим программам предметов, курсов, дисциплин</w:t>
              </w:r>
            </w:hyperlink>
          </w:p>
          <w:p w14:paraId="5759C894"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7" w:history="1">
              <w:r w:rsidR="00DC730B" w:rsidRPr="00086DD2">
                <w:rPr>
                  <w:rFonts w:ascii="Times New Roman" w:eastAsia="Times New Roman" w:hAnsi="Times New Roman" w:cs="Times New Roman"/>
                  <w:color w:val="0095FE"/>
                  <w:sz w:val="18"/>
                  <w:szCs w:val="18"/>
                  <w:u w:val="single"/>
                  <w:lang w:eastAsia="ru-RU"/>
                </w:rPr>
                <w:t xml:space="preserve">Рабочие программы предметов, </w:t>
              </w:r>
              <w:r w:rsidR="00DC730B">
                <w:rPr>
                  <w:rFonts w:ascii="Times New Roman" w:eastAsia="Times New Roman" w:hAnsi="Times New Roman" w:cs="Times New Roman"/>
                  <w:color w:val="0095FE"/>
                  <w:sz w:val="18"/>
                  <w:szCs w:val="18"/>
                  <w:u w:val="single"/>
                  <w:lang w:eastAsia="ru-RU"/>
                </w:rPr>
                <w:t xml:space="preserve"> </w:t>
              </w:r>
              <w:r w:rsidR="00DC730B" w:rsidRPr="00086DD2">
                <w:rPr>
                  <w:rFonts w:ascii="Times New Roman" w:eastAsia="Times New Roman" w:hAnsi="Times New Roman" w:cs="Times New Roman"/>
                  <w:color w:val="0095FE"/>
                  <w:sz w:val="18"/>
                  <w:szCs w:val="18"/>
                  <w:u w:val="single"/>
                  <w:lang w:eastAsia="ru-RU"/>
                </w:rPr>
                <w:t>н</w:t>
              </w:r>
            </w:hyperlink>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C6FC"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8" w:history="1">
              <w:r w:rsidR="00DC730B" w:rsidRPr="00086DD2">
                <w:rPr>
                  <w:rFonts w:ascii="Times New Roman" w:eastAsia="Times New Roman" w:hAnsi="Times New Roman" w:cs="Times New Roman"/>
                  <w:color w:val="0095FE"/>
                  <w:sz w:val="18"/>
                  <w:szCs w:val="18"/>
                  <w:u w:val="single"/>
                  <w:lang w:eastAsia="ru-RU"/>
                </w:rPr>
                <w:t>аннотации </w:t>
              </w:r>
            </w:hyperlink>
          </w:p>
          <w:p w14:paraId="438E76A2" w14:textId="77777777" w:rsidR="00DC730B" w:rsidRPr="00086DD2" w:rsidRDefault="00BA1867" w:rsidP="0068789B">
            <w:pPr>
              <w:spacing w:after="150" w:line="240" w:lineRule="auto"/>
              <w:jc w:val="center"/>
              <w:rPr>
                <w:rFonts w:ascii="Arial" w:eastAsia="Times New Roman" w:hAnsi="Arial" w:cs="Arial"/>
                <w:color w:val="666666"/>
                <w:sz w:val="18"/>
                <w:szCs w:val="18"/>
                <w:lang w:eastAsia="ru-RU"/>
              </w:rPr>
            </w:pPr>
            <w:hyperlink r:id="rId39" w:history="1">
              <w:r w:rsidR="00DC730B" w:rsidRPr="00086DD2">
                <w:rPr>
                  <w:rFonts w:ascii="Times New Roman" w:eastAsia="Times New Roman" w:hAnsi="Times New Roman" w:cs="Times New Roman"/>
                  <w:color w:val="0095FE"/>
                  <w:sz w:val="18"/>
                  <w:szCs w:val="18"/>
                  <w:u w:val="single"/>
                  <w:lang w:eastAsia="ru-RU"/>
                </w:rPr>
                <w:t>рабочие программы </w:t>
              </w:r>
            </w:hyperlink>
          </w:p>
        </w:tc>
      </w:tr>
      <w:tr w:rsidR="00DC730B" w:rsidRPr="00086DD2" w14:paraId="20699B11"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5480E4"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b/>
                <w:bCs/>
                <w:color w:val="008000"/>
                <w:sz w:val="20"/>
                <w:szCs w:val="20"/>
                <w:lang w:eastAsia="ru-RU"/>
              </w:rPr>
              <w:lastRenderedPageBreak/>
              <w:t>Календарный учебный график</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1845D"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40" w:history="1">
              <w:r w:rsidR="00DC730B" w:rsidRPr="00086DD2">
                <w:rPr>
                  <w:rFonts w:ascii="Times New Roman" w:eastAsia="Times New Roman" w:hAnsi="Times New Roman" w:cs="Times New Roman"/>
                  <w:color w:val="0095FE"/>
                  <w:sz w:val="18"/>
                  <w:szCs w:val="18"/>
                  <w:u w:val="single"/>
                  <w:lang w:eastAsia="ru-RU"/>
                </w:rPr>
                <w:t>Календарный учебный график</w:t>
              </w:r>
            </w:hyperlink>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9FE64F"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41" w:history="1">
              <w:r w:rsidR="00DC730B" w:rsidRPr="00086DD2">
                <w:rPr>
                  <w:rFonts w:ascii="Times New Roman" w:eastAsia="Times New Roman" w:hAnsi="Times New Roman" w:cs="Times New Roman"/>
                  <w:color w:val="0095FE"/>
                  <w:sz w:val="18"/>
                  <w:szCs w:val="18"/>
                  <w:u w:val="single"/>
                  <w:lang w:eastAsia="ru-RU"/>
                </w:rPr>
                <w:t>Календарный учебный график</w:t>
              </w:r>
            </w:hyperlink>
            <w:r w:rsidR="00DC730B" w:rsidRPr="00086DD2">
              <w:rPr>
                <w:rFonts w:ascii="Times New Roman" w:eastAsia="Times New Roman" w:hAnsi="Times New Roman" w:cs="Times New Roman"/>
                <w:color w:val="666666"/>
                <w:sz w:val="18"/>
                <w:szCs w:val="18"/>
                <w:lang w:eastAsia="ru-RU"/>
              </w:rPr>
              <w:t> </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34EBA"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666666"/>
                <w:sz w:val="18"/>
                <w:szCs w:val="18"/>
                <w:lang w:eastAsia="ru-RU"/>
              </w:rPr>
              <w:t> </w:t>
            </w:r>
            <w:hyperlink r:id="rId42" w:history="1">
              <w:r w:rsidRPr="00086DD2">
                <w:rPr>
                  <w:rFonts w:ascii="Times New Roman" w:eastAsia="Times New Roman" w:hAnsi="Times New Roman" w:cs="Times New Roman"/>
                  <w:color w:val="0095FE"/>
                  <w:sz w:val="18"/>
                  <w:szCs w:val="18"/>
                  <w:u w:val="single"/>
                  <w:lang w:eastAsia="ru-RU"/>
                </w:rPr>
                <w:t>Календарный учебный график</w:t>
              </w:r>
            </w:hyperlink>
            <w:r w:rsidRPr="00086DD2">
              <w:rPr>
                <w:rFonts w:ascii="Times New Roman" w:eastAsia="Times New Roman" w:hAnsi="Times New Roman" w:cs="Times New Roman"/>
                <w:color w:val="666666"/>
                <w:sz w:val="18"/>
                <w:szCs w:val="18"/>
                <w:lang w:eastAsia="ru-RU"/>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FE9DF"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43" w:history="1">
              <w:r w:rsidR="00DC730B" w:rsidRPr="00086DD2">
                <w:rPr>
                  <w:rFonts w:ascii="Times New Roman" w:eastAsia="Times New Roman" w:hAnsi="Times New Roman" w:cs="Times New Roman"/>
                  <w:color w:val="0095FE"/>
                  <w:sz w:val="18"/>
                  <w:szCs w:val="18"/>
                  <w:u w:val="single"/>
                  <w:lang w:eastAsia="ru-RU"/>
                </w:rPr>
                <w:t>Календарный учебный график</w:t>
              </w:r>
            </w:hyperlink>
            <w:r w:rsidR="00DC730B" w:rsidRPr="00086DD2">
              <w:rPr>
                <w:rFonts w:ascii="Times New Roman" w:eastAsia="Times New Roman" w:hAnsi="Times New Roman" w:cs="Times New Roman"/>
                <w:color w:val="666666"/>
                <w:sz w:val="18"/>
                <w:szCs w:val="18"/>
                <w:lang w:eastAsia="ru-RU"/>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BE19D"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44" w:history="1">
              <w:r w:rsidR="00DC730B" w:rsidRPr="00086DD2">
                <w:rPr>
                  <w:rFonts w:ascii="Times New Roman" w:eastAsia="Times New Roman" w:hAnsi="Times New Roman" w:cs="Times New Roman"/>
                  <w:color w:val="0095FE"/>
                  <w:sz w:val="18"/>
                  <w:szCs w:val="18"/>
                  <w:u w:val="single"/>
                  <w:lang w:eastAsia="ru-RU"/>
                </w:rPr>
                <w:t>Календарный учебный график</w:t>
              </w:r>
            </w:hyperlink>
            <w:r w:rsidR="00DC730B" w:rsidRPr="00086DD2">
              <w:rPr>
                <w:rFonts w:ascii="Times New Roman" w:eastAsia="Times New Roman" w:hAnsi="Times New Roman" w:cs="Times New Roman"/>
                <w:color w:val="666666"/>
                <w:sz w:val="18"/>
                <w:szCs w:val="18"/>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AF018" w14:textId="77777777" w:rsidR="00DC730B" w:rsidRPr="00086DD2" w:rsidRDefault="00BA1867" w:rsidP="0068789B">
            <w:pPr>
              <w:spacing w:after="0" w:line="240" w:lineRule="auto"/>
              <w:jc w:val="center"/>
              <w:rPr>
                <w:rFonts w:ascii="Arial" w:eastAsia="Times New Roman" w:hAnsi="Arial" w:cs="Arial"/>
                <w:color w:val="666666"/>
                <w:sz w:val="18"/>
                <w:szCs w:val="18"/>
                <w:lang w:eastAsia="ru-RU"/>
              </w:rPr>
            </w:pPr>
            <w:hyperlink r:id="rId45" w:history="1">
              <w:r w:rsidR="00DC730B" w:rsidRPr="00086DD2">
                <w:rPr>
                  <w:rFonts w:ascii="Times New Roman" w:eastAsia="Times New Roman" w:hAnsi="Times New Roman" w:cs="Times New Roman"/>
                  <w:color w:val="0095FE"/>
                  <w:sz w:val="18"/>
                  <w:szCs w:val="18"/>
                  <w:u w:val="single"/>
                  <w:lang w:eastAsia="ru-RU"/>
                </w:rPr>
                <w:t> Календарный учебный график </w:t>
              </w:r>
            </w:hyperlink>
          </w:p>
        </w:tc>
      </w:tr>
    </w:tbl>
    <w:p w14:paraId="0E6EA68F" w14:textId="77777777" w:rsidR="00DC730B" w:rsidRPr="00086DD2" w:rsidRDefault="00DC730B" w:rsidP="00DC730B">
      <w:pPr>
        <w:shd w:val="clear" w:color="auto" w:fill="FFFFFF"/>
        <w:spacing w:after="150" w:line="240" w:lineRule="auto"/>
        <w:rPr>
          <w:rFonts w:ascii="Arial" w:eastAsia="Times New Roman" w:hAnsi="Arial" w:cs="Arial"/>
          <w:color w:val="666666"/>
          <w:sz w:val="18"/>
          <w:szCs w:val="18"/>
          <w:lang w:eastAsia="ru-RU"/>
        </w:rPr>
      </w:pPr>
      <w:r w:rsidRPr="00086DD2">
        <w:rPr>
          <w:rFonts w:ascii="Arial" w:eastAsia="Times New Roman" w:hAnsi="Arial" w:cs="Arial"/>
          <w:color w:val="666666"/>
          <w:sz w:val="18"/>
          <w:szCs w:val="18"/>
          <w:lang w:eastAsia="ru-RU"/>
        </w:rPr>
        <w:t> </w:t>
      </w:r>
    </w:p>
    <w:p w14:paraId="45F86516"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Arial" w:eastAsia="Times New Roman" w:hAnsi="Arial" w:cs="Arial"/>
          <w:color w:val="666666"/>
          <w:sz w:val="18"/>
          <w:szCs w:val="18"/>
          <w:lang w:eastAsia="ru-RU"/>
        </w:rPr>
        <w:t> </w:t>
      </w:r>
    </w:p>
    <w:p w14:paraId="654ACC1D"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Arial" w:eastAsia="Times New Roman" w:hAnsi="Arial" w:cs="Arial"/>
          <w:color w:val="666666"/>
          <w:sz w:val="18"/>
          <w:szCs w:val="18"/>
          <w:lang w:eastAsia="ru-RU"/>
        </w:rPr>
        <w:t> </w:t>
      </w:r>
    </w:p>
    <w:p w14:paraId="01856D8C" w14:textId="77777777" w:rsidR="00DC730B" w:rsidRDefault="00DC730B" w:rsidP="00DC730B">
      <w:pPr>
        <w:spacing w:after="0" w:line="240" w:lineRule="auto"/>
        <w:ind w:left="150"/>
        <w:rPr>
          <w:rFonts w:ascii="Tahoma" w:eastAsia="Times New Roman" w:hAnsi="Tahoma" w:cs="Tahoma"/>
          <w:b/>
          <w:bCs/>
          <w:color w:val="E74C3C"/>
          <w:kern w:val="36"/>
          <w:sz w:val="33"/>
          <w:szCs w:val="33"/>
          <w:lang w:eastAsia="ru-RU"/>
        </w:rPr>
      </w:pPr>
    </w:p>
    <w:p w14:paraId="36E556C6" w14:textId="5634A5FF" w:rsidR="00A10BA5" w:rsidRPr="00874F12" w:rsidRDefault="00874F12" w:rsidP="00DC730B">
      <w:pPr>
        <w:ind w:left="-709" w:firstLine="709"/>
        <w:rPr>
          <w:rFonts w:ascii="Times New Roman" w:hAnsi="Times New Roman" w:cs="Times New Roman"/>
          <w:b/>
          <w:sz w:val="24"/>
        </w:rPr>
      </w:pPr>
      <w:r w:rsidRPr="00874F12">
        <w:rPr>
          <w:rFonts w:ascii="Times New Roman" w:hAnsi="Times New Roman" w:cs="Times New Roman"/>
          <w:b/>
          <w:sz w:val="24"/>
        </w:rPr>
        <w:t xml:space="preserve">Директор </w:t>
      </w:r>
      <w:proofErr w:type="gramStart"/>
      <w:r w:rsidRPr="00874F12">
        <w:rPr>
          <w:rFonts w:ascii="Times New Roman" w:hAnsi="Times New Roman" w:cs="Times New Roman"/>
          <w:b/>
          <w:sz w:val="24"/>
        </w:rPr>
        <w:t>школы</w:t>
      </w:r>
      <w:r w:rsidR="00BA1867">
        <w:rPr>
          <w:rFonts w:ascii="Times New Roman" w:hAnsi="Times New Roman" w:cs="Times New Roman"/>
          <w:b/>
          <w:sz w:val="24"/>
        </w:rPr>
        <w:t xml:space="preserve"> ;</w:t>
      </w:r>
      <w:proofErr w:type="gramEnd"/>
      <w:r w:rsidRPr="00874F12">
        <w:rPr>
          <w:rFonts w:ascii="Times New Roman" w:hAnsi="Times New Roman" w:cs="Times New Roman"/>
          <w:b/>
          <w:sz w:val="24"/>
        </w:rPr>
        <w:t xml:space="preserve">                                          </w:t>
      </w:r>
      <w:r w:rsidR="00BA1867">
        <w:rPr>
          <w:rFonts w:ascii="Times New Roman" w:hAnsi="Times New Roman" w:cs="Times New Roman"/>
          <w:b/>
          <w:sz w:val="24"/>
        </w:rPr>
        <w:t>Вахидов М.М.</w:t>
      </w:r>
      <w:bookmarkStart w:id="0" w:name="_GoBack"/>
      <w:bookmarkEnd w:id="0"/>
    </w:p>
    <w:sectPr w:rsidR="00A10BA5" w:rsidRPr="00874F12" w:rsidSect="00DC730B">
      <w:pgSz w:w="11906" w:h="16838"/>
      <w:pgMar w:top="426"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0B"/>
    <w:rsid w:val="00610CE7"/>
    <w:rsid w:val="00874F12"/>
    <w:rsid w:val="00A10BA5"/>
    <w:rsid w:val="00BA1867"/>
    <w:rsid w:val="00DC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330"/>
  <w15:chartTrackingRefBased/>
  <w15:docId w15:val="{0A4EE6A4-A1EE-47D0-B215-FBA39057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0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oMfp_-s4_MxXoA" TargetMode="External"/><Relationship Id="rId13" Type="http://schemas.openxmlformats.org/officeDocument/2006/relationships/hyperlink" Target="https://disk.yandex.ru/i/UjF9X9HuJhi1sA" TargetMode="External"/><Relationship Id="rId18" Type="http://schemas.openxmlformats.org/officeDocument/2006/relationships/hyperlink" Target="https://disk.yandex.ru/i/PIYBnCvp4-4tqQ" TargetMode="External"/><Relationship Id="rId26" Type="http://schemas.openxmlformats.org/officeDocument/2006/relationships/hyperlink" Target="https://disk.yandex.ru/d/W74pMwNM0cC_iQ" TargetMode="External"/><Relationship Id="rId39" Type="http://schemas.openxmlformats.org/officeDocument/2006/relationships/hyperlink" Target="https://disk.yandex.ru/d/GbOJTkTt9pREjA" TargetMode="External"/><Relationship Id="rId3" Type="http://schemas.openxmlformats.org/officeDocument/2006/relationships/webSettings" Target="webSettings.xml"/><Relationship Id="rId21" Type="http://schemas.openxmlformats.org/officeDocument/2006/relationships/hyperlink" Target="https://disk.yandex.ru/i/nHznaIVDKTY3fw" TargetMode="External"/><Relationship Id="rId34" Type="http://schemas.openxmlformats.org/officeDocument/2006/relationships/hyperlink" Target="http://arz15school.com.ru/svedeniya-ob-obrazovatel-noj-organizatsii/obrazovanie/annotatsii-k-rabochim-programmam" TargetMode="External"/><Relationship Id="rId42" Type="http://schemas.openxmlformats.org/officeDocument/2006/relationships/hyperlink" Target="https://disk.yandex.ru/i/vhTgeYIQqLyhKw" TargetMode="External"/><Relationship Id="rId47" Type="http://schemas.openxmlformats.org/officeDocument/2006/relationships/theme" Target="theme/theme1.xml"/><Relationship Id="rId7" Type="http://schemas.openxmlformats.org/officeDocument/2006/relationships/hyperlink" Target="https://disk.yandex.ru/i/MhD26rhLcGoB3g" TargetMode="External"/><Relationship Id="rId12" Type="http://schemas.openxmlformats.org/officeDocument/2006/relationships/hyperlink" Target="https://disk.yandex.ru/d/xK7R6Zfvs6f8Xw" TargetMode="External"/><Relationship Id="rId17" Type="http://schemas.openxmlformats.org/officeDocument/2006/relationships/hyperlink" Target="https://disk.yandex.ru/i/tcGepKJI3oPKkg" TargetMode="External"/><Relationship Id="rId25" Type="http://schemas.openxmlformats.org/officeDocument/2006/relationships/hyperlink" Target="https://disk.yandex.ru/d/_KyXnV_mZB_eBQ" TargetMode="External"/><Relationship Id="rId33" Type="http://schemas.openxmlformats.org/officeDocument/2006/relationships/hyperlink" Target="http://arz15school.com.ru/svedeniya-ob-obrazovatel-noj-organizatsii/obrazovanie/rabochie-programmy" TargetMode="External"/><Relationship Id="rId38" Type="http://schemas.openxmlformats.org/officeDocument/2006/relationships/hyperlink" Target="https://disk.yandex.ru/i/YlM3SyE0z8UssA"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adi.sk/i/xL0LAjtu_aQeww" TargetMode="External"/><Relationship Id="rId20" Type="http://schemas.openxmlformats.org/officeDocument/2006/relationships/hyperlink" Target="https://disk.yandex.ru/i/JQNyDbGoP4f1qw" TargetMode="External"/><Relationship Id="rId29" Type="http://schemas.openxmlformats.org/officeDocument/2006/relationships/hyperlink" Target="http://arz15school.com.ru/svedeniya-ob-obrazovatel-noj-organizatsii/obrazovanie/rabochie-programmy" TargetMode="External"/><Relationship Id="rId41" Type="http://schemas.openxmlformats.org/officeDocument/2006/relationships/hyperlink" Target="https://disk.yandex.ru/i/vhTgeYIQqLyhKw" TargetMode="External"/><Relationship Id="rId1" Type="http://schemas.openxmlformats.org/officeDocument/2006/relationships/styles" Target="styles.xml"/><Relationship Id="rId6" Type="http://schemas.openxmlformats.org/officeDocument/2006/relationships/hyperlink" Target="https://disk.yandex.ru/i/wU-GZ4csGaFP0A" TargetMode="External"/><Relationship Id="rId11" Type="http://schemas.openxmlformats.org/officeDocument/2006/relationships/hyperlink" Target="http://arz15school.com.ru/doc/obrazovanie/obrprog/opisanie2.pdf" TargetMode="External"/><Relationship Id="rId24" Type="http://schemas.openxmlformats.org/officeDocument/2006/relationships/hyperlink" Target="https://disk.yandex.ru/d/_KyXnV_mZB_eBQ" TargetMode="External"/><Relationship Id="rId32" Type="http://schemas.openxmlformats.org/officeDocument/2006/relationships/hyperlink" Target="http://arz15school.com.ru/svedeniya-ob-obrazovatel-noj-organizatsii/obrazovanie/annotatsii-k-rabochim-programmam" TargetMode="External"/><Relationship Id="rId37" Type="http://schemas.openxmlformats.org/officeDocument/2006/relationships/hyperlink" Target="http://arz15school.com.ru/svedeniya-ob-obrazovatel-noj-organizatsii/obrazovanie/rabochie-programmy" TargetMode="External"/><Relationship Id="rId40" Type="http://schemas.openxmlformats.org/officeDocument/2006/relationships/hyperlink" Target="https://disk.yandex.ru/i/vhTgeYIQqLyhKw" TargetMode="External"/><Relationship Id="rId45" Type="http://schemas.openxmlformats.org/officeDocument/2006/relationships/hyperlink" Target="https://disk.yandex.ru/i/ln8_qwPMx7cgqw" TargetMode="External"/><Relationship Id="rId5" Type="http://schemas.openxmlformats.org/officeDocument/2006/relationships/hyperlink" Target="https://disk.yandex.ru/i/1oroBzrSGQqlZw" TargetMode="External"/><Relationship Id="rId15" Type="http://schemas.openxmlformats.org/officeDocument/2006/relationships/hyperlink" Target="https://disk.yandex.ru/i/2dh57F8CYLc2LA" TargetMode="External"/><Relationship Id="rId23" Type="http://schemas.openxmlformats.org/officeDocument/2006/relationships/hyperlink" Target="https://disk.yandex.ru/d/-gIeCREY0n2tZA" TargetMode="External"/><Relationship Id="rId28" Type="http://schemas.openxmlformats.org/officeDocument/2006/relationships/hyperlink" Target="http://arz15school.com.ru/svedeniya-ob-obrazovatel-noj-organizatsii/obrazovanie/annotatsii-k-rabochim-programmam" TargetMode="External"/><Relationship Id="rId36" Type="http://schemas.openxmlformats.org/officeDocument/2006/relationships/hyperlink" Target="http://arz15school.com.ru/svedeniya-ob-obrazovatel-noj-organizatsii/obrazovanie/annotatsii-k-rabochim-programmam" TargetMode="External"/><Relationship Id="rId10" Type="http://schemas.openxmlformats.org/officeDocument/2006/relationships/hyperlink" Target="https://disk.yandex.ru/d/nsGIsFlZeHCmQg" TargetMode="External"/><Relationship Id="rId19" Type="http://schemas.openxmlformats.org/officeDocument/2006/relationships/hyperlink" Target="https://disk.yandex.ru/i/DlxCP6gIi7QaNg" TargetMode="External"/><Relationship Id="rId31" Type="http://schemas.openxmlformats.org/officeDocument/2006/relationships/hyperlink" Target="http://arz15school.com.ru/svedeniya-ob-obrazovatel-noj-organizatsii/obrazovanie/rabochie-programmy" TargetMode="External"/><Relationship Id="rId44" Type="http://schemas.openxmlformats.org/officeDocument/2006/relationships/hyperlink" Target="https://disk.yandex.ru/i/vhTgeYIQqLyhKw" TargetMode="External"/><Relationship Id="rId4" Type="http://schemas.openxmlformats.org/officeDocument/2006/relationships/hyperlink" Target="http://arz15school.com.ru/doc/obrazovanie/obrprog/opisanie.pdf" TargetMode="External"/><Relationship Id="rId9" Type="http://schemas.openxmlformats.org/officeDocument/2006/relationships/hyperlink" Target="https://yadi.sk/i/B_BUjhHzAHGFmQ" TargetMode="External"/><Relationship Id="rId14" Type="http://schemas.openxmlformats.org/officeDocument/2006/relationships/hyperlink" Target="https://disk.yandex.ru/i/1upv9JhtwjDasA" TargetMode="External"/><Relationship Id="rId22" Type="http://schemas.openxmlformats.org/officeDocument/2006/relationships/hyperlink" Target="https://disk.yandex.ru/d/-gIeCREY0n2tZA" TargetMode="External"/><Relationship Id="rId27" Type="http://schemas.openxmlformats.org/officeDocument/2006/relationships/hyperlink" Target="https://disk.yandex.ru/i/XY0BOn5RN50aEQ" TargetMode="External"/><Relationship Id="rId30" Type="http://schemas.openxmlformats.org/officeDocument/2006/relationships/hyperlink" Target="http://arz15school.com.ru/svedeniya-ob-obrazovatel-noj-organizatsii/obrazovanie/annotatsii-k-rabochim-programmam" TargetMode="External"/><Relationship Id="rId35" Type="http://schemas.openxmlformats.org/officeDocument/2006/relationships/hyperlink" Target="http://arz15school.com.ru/svedeniya-ob-obrazovatel-noj-organizatsii/obrazovanie/rabochie-programmy" TargetMode="External"/><Relationship Id="rId43" Type="http://schemas.openxmlformats.org/officeDocument/2006/relationships/hyperlink" Target="https://disk.yandex.ru/i/vhTgeYIQqLyhK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6</cp:revision>
  <dcterms:created xsi:type="dcterms:W3CDTF">2021-07-10T13:59:00Z</dcterms:created>
  <dcterms:modified xsi:type="dcterms:W3CDTF">2021-07-28T10:56:00Z</dcterms:modified>
</cp:coreProperties>
</file>