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2CC">
    <v:background id="_x0000_s1025" o:bwmode="white" fillcolor="#fff2cc" o:targetscreensize="800,600">
      <v:fill color2="#f7caac" focus="100%" type="gradient"/>
    </v:background>
  </w:background>
  <w:body>
    <w:p w:rsidR="00296E8A" w:rsidRPr="00D81081" w:rsidRDefault="00D81081" w:rsidP="00D81081">
      <w:pPr>
        <w:shd w:val="clear" w:color="auto" w:fill="EEECE1" w:themeFill="background2"/>
        <w:rPr>
          <w:b/>
          <w:color w:val="002060"/>
          <w:sz w:val="40"/>
          <w:szCs w:val="40"/>
        </w:rPr>
      </w:pPr>
      <w:r>
        <w:rPr>
          <w:b/>
          <w:color w:val="002060"/>
          <w:sz w:val="40"/>
          <w:szCs w:val="40"/>
        </w:rPr>
        <w:t>Р</w:t>
      </w:r>
      <w:r w:rsidRPr="00D81081">
        <w:rPr>
          <w:b/>
          <w:color w:val="002060"/>
          <w:sz w:val="40"/>
          <w:szCs w:val="40"/>
        </w:rPr>
        <w:t xml:space="preserve">одителям о ВПР </w:t>
      </w:r>
    </w:p>
    <w:p w:rsidR="00296E8A" w:rsidRDefault="00296E8A" w:rsidP="00D81081">
      <w:pPr>
        <w:shd w:val="clear" w:color="auto" w:fill="EEECE1" w:themeFill="background2"/>
      </w:pPr>
    </w:p>
    <w:p w:rsidR="00D81081" w:rsidRDefault="00D81081" w:rsidP="00D81081">
      <w:pPr>
        <w:shd w:val="clear" w:color="auto" w:fill="EEECE1" w:themeFill="background2"/>
        <w:spacing w:after="0"/>
      </w:pPr>
    </w:p>
    <w:p w:rsidR="00D81081" w:rsidRDefault="00D81081" w:rsidP="00D81081">
      <w:pPr>
        <w:shd w:val="clear" w:color="auto" w:fill="EEECE1" w:themeFill="background2"/>
        <w:spacing w:after="0"/>
      </w:pPr>
      <w:r>
        <w:t xml:space="preserve">      </w:t>
      </w:r>
      <w:r>
        <w:rPr>
          <w:noProof/>
        </w:rPr>
        <w:drawing>
          <wp:inline distT="0" distB="0" distL="0" distR="0">
            <wp:extent cx="1743075" cy="1765115"/>
            <wp:effectExtent l="19050" t="0" r="9525" b="0"/>
            <wp:docPr id="6" name="Рисунок 4" descr="1347532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7532424.jpg"/>
                    <pic:cNvPicPr/>
                  </pic:nvPicPr>
                  <pic:blipFill>
                    <a:blip r:embed="rId7"/>
                    <a:stretch>
                      <a:fillRect/>
                    </a:stretch>
                  </pic:blipFill>
                  <pic:spPr>
                    <a:xfrm>
                      <a:off x="0" y="0"/>
                      <a:ext cx="1743075" cy="1765115"/>
                    </a:xfrm>
                    <a:prstGeom prst="rect">
                      <a:avLst/>
                    </a:prstGeom>
                  </pic:spPr>
                </pic:pic>
              </a:graphicData>
            </a:graphic>
          </wp:inline>
        </w:drawing>
      </w:r>
    </w:p>
    <w:p w:rsidR="00D81081" w:rsidRDefault="00D81081" w:rsidP="00D81081">
      <w:pPr>
        <w:shd w:val="clear" w:color="auto" w:fill="EEECE1" w:themeFill="background2"/>
        <w:spacing w:after="0"/>
      </w:pPr>
    </w:p>
    <w:p w:rsidR="00D81081" w:rsidRDefault="00D81081" w:rsidP="00D81081">
      <w:pPr>
        <w:shd w:val="clear" w:color="auto" w:fill="EEECE1" w:themeFill="background2"/>
        <w:spacing w:after="0"/>
      </w:pPr>
    </w:p>
    <w:p w:rsidR="00D81081" w:rsidRDefault="00D81081" w:rsidP="00D81081">
      <w:pPr>
        <w:shd w:val="clear" w:color="auto" w:fill="EEECE1" w:themeFill="background2"/>
        <w:spacing w:after="0"/>
      </w:pPr>
    </w:p>
    <w:p w:rsidR="000862F0" w:rsidRPr="00D81081" w:rsidRDefault="00846537" w:rsidP="00D81081">
      <w:pPr>
        <w:shd w:val="clear" w:color="auto" w:fill="EEECE1" w:themeFill="background2"/>
        <w:spacing w:after="0"/>
        <w:rPr>
          <w:rFonts w:ascii="Marigold" w:hAnsi="Marigold"/>
          <w:b/>
          <w:color w:val="002060"/>
          <w:sz w:val="40"/>
        </w:rPr>
      </w:pPr>
      <w:r w:rsidRPr="00D81081">
        <w:rPr>
          <w:rFonts w:ascii="Times New Roman" w:hAnsi="Times New Roman"/>
          <w:b/>
          <w:color w:val="002060"/>
          <w:sz w:val="40"/>
        </w:rPr>
        <w:t>Проведение</w:t>
      </w:r>
      <w:r w:rsidRPr="00D81081">
        <w:rPr>
          <w:rFonts w:ascii="Marigold" w:hAnsi="Marigold"/>
          <w:b/>
          <w:color w:val="002060"/>
          <w:sz w:val="40"/>
        </w:rPr>
        <w:t xml:space="preserve"> </w:t>
      </w:r>
      <w:r w:rsidR="000862F0" w:rsidRPr="00D81081">
        <w:rPr>
          <w:rFonts w:ascii="Times New Roman" w:hAnsi="Times New Roman"/>
          <w:b/>
          <w:color w:val="002060"/>
          <w:sz w:val="40"/>
        </w:rPr>
        <w:t>Всероссийских</w:t>
      </w:r>
      <w:r w:rsidR="000862F0" w:rsidRPr="00D81081">
        <w:rPr>
          <w:rFonts w:ascii="Marigold" w:hAnsi="Marigold"/>
          <w:b/>
          <w:color w:val="002060"/>
          <w:sz w:val="40"/>
        </w:rPr>
        <w:t xml:space="preserve"> </w:t>
      </w:r>
      <w:r w:rsidR="000862F0" w:rsidRPr="00D81081">
        <w:rPr>
          <w:rFonts w:ascii="Times New Roman" w:hAnsi="Times New Roman"/>
          <w:b/>
          <w:color w:val="002060"/>
          <w:sz w:val="40"/>
        </w:rPr>
        <w:t>проверочных</w:t>
      </w:r>
      <w:r w:rsidR="000862F0" w:rsidRPr="00D81081">
        <w:rPr>
          <w:rFonts w:ascii="Marigold" w:hAnsi="Marigold"/>
          <w:b/>
          <w:color w:val="002060"/>
          <w:sz w:val="40"/>
        </w:rPr>
        <w:t xml:space="preserve"> </w:t>
      </w:r>
      <w:r w:rsidR="000862F0" w:rsidRPr="00D81081">
        <w:rPr>
          <w:rFonts w:ascii="Times New Roman" w:hAnsi="Times New Roman"/>
          <w:b/>
          <w:color w:val="002060"/>
          <w:sz w:val="40"/>
        </w:rPr>
        <w:t>работ</w:t>
      </w:r>
      <w:r w:rsidR="000862F0" w:rsidRPr="00D81081">
        <w:rPr>
          <w:rFonts w:ascii="Marigold" w:hAnsi="Marigold"/>
          <w:b/>
          <w:color w:val="002060"/>
          <w:sz w:val="40"/>
        </w:rPr>
        <w:t xml:space="preserve"> </w:t>
      </w:r>
    </w:p>
    <w:p w:rsidR="003B73A5" w:rsidRPr="00D81081" w:rsidRDefault="000862F0" w:rsidP="00D81081">
      <w:pPr>
        <w:shd w:val="clear" w:color="auto" w:fill="EEECE1" w:themeFill="background2"/>
        <w:spacing w:after="0"/>
        <w:rPr>
          <w:rFonts w:ascii="Marigold" w:hAnsi="Marigold"/>
          <w:b/>
          <w:color w:val="002060"/>
          <w:sz w:val="40"/>
        </w:rPr>
      </w:pPr>
      <w:r w:rsidRPr="00D81081">
        <w:rPr>
          <w:rFonts w:ascii="Times New Roman" w:hAnsi="Times New Roman"/>
          <w:b/>
          <w:color w:val="002060"/>
          <w:sz w:val="40"/>
        </w:rPr>
        <w:t>в</w:t>
      </w:r>
      <w:r w:rsidRPr="00D81081">
        <w:rPr>
          <w:rFonts w:ascii="Marigold" w:hAnsi="Marigold"/>
          <w:b/>
          <w:color w:val="002060"/>
          <w:sz w:val="40"/>
        </w:rPr>
        <w:t xml:space="preserve"> </w:t>
      </w:r>
      <w:r w:rsidRPr="00D81081">
        <w:rPr>
          <w:rFonts w:ascii="Times New Roman" w:hAnsi="Times New Roman"/>
          <w:b/>
          <w:color w:val="002060"/>
          <w:sz w:val="40"/>
        </w:rPr>
        <w:t>выпускных</w:t>
      </w:r>
      <w:r w:rsidRPr="00D81081">
        <w:rPr>
          <w:rFonts w:ascii="Marigold" w:hAnsi="Marigold"/>
          <w:b/>
          <w:color w:val="002060"/>
          <w:sz w:val="40"/>
        </w:rPr>
        <w:t xml:space="preserve"> </w:t>
      </w:r>
      <w:r w:rsidRPr="00D81081">
        <w:rPr>
          <w:rFonts w:ascii="Times New Roman" w:hAnsi="Times New Roman"/>
          <w:b/>
          <w:color w:val="002060"/>
          <w:sz w:val="40"/>
        </w:rPr>
        <w:t>классах</w:t>
      </w:r>
      <w:r w:rsidRPr="00D81081">
        <w:rPr>
          <w:rFonts w:ascii="Marigold" w:hAnsi="Marigold"/>
          <w:b/>
          <w:color w:val="002060"/>
          <w:sz w:val="40"/>
        </w:rPr>
        <w:t xml:space="preserve"> </w:t>
      </w:r>
      <w:r w:rsidRPr="00D81081">
        <w:rPr>
          <w:rFonts w:ascii="Times New Roman" w:hAnsi="Times New Roman"/>
          <w:b/>
          <w:color w:val="002060"/>
          <w:sz w:val="40"/>
        </w:rPr>
        <w:t>начальной</w:t>
      </w:r>
      <w:r w:rsidRPr="00D81081">
        <w:rPr>
          <w:rFonts w:ascii="Marigold" w:hAnsi="Marigold"/>
          <w:b/>
          <w:color w:val="002060"/>
          <w:sz w:val="40"/>
        </w:rPr>
        <w:t xml:space="preserve"> </w:t>
      </w:r>
      <w:r w:rsidRPr="00D81081">
        <w:rPr>
          <w:rFonts w:ascii="Times New Roman" w:hAnsi="Times New Roman"/>
          <w:b/>
          <w:color w:val="002060"/>
          <w:sz w:val="40"/>
        </w:rPr>
        <w:t>школы</w:t>
      </w:r>
    </w:p>
    <w:p w:rsidR="0038394F" w:rsidRDefault="0038394F" w:rsidP="00D81081">
      <w:pPr>
        <w:shd w:val="clear" w:color="auto" w:fill="EEECE1" w:themeFill="background2"/>
        <w:spacing w:after="0"/>
        <w:jc w:val="center"/>
        <w:rPr>
          <w:rFonts w:ascii="Times New Roman" w:hAnsi="Times New Roman"/>
          <w:color w:val="C00000"/>
          <w:sz w:val="40"/>
        </w:rPr>
      </w:pPr>
    </w:p>
    <w:p w:rsidR="0038394F" w:rsidRDefault="0038394F" w:rsidP="00D81081">
      <w:pPr>
        <w:shd w:val="clear" w:color="auto" w:fill="EEECE1" w:themeFill="background2"/>
        <w:spacing w:after="0"/>
        <w:jc w:val="center"/>
        <w:rPr>
          <w:rFonts w:ascii="Times New Roman" w:hAnsi="Times New Roman"/>
          <w:color w:val="C00000"/>
          <w:sz w:val="40"/>
        </w:rPr>
      </w:pPr>
    </w:p>
    <w:p w:rsidR="0038394F" w:rsidRPr="00655116" w:rsidRDefault="0038394F" w:rsidP="00D81081">
      <w:pPr>
        <w:shd w:val="clear" w:color="auto" w:fill="EEECE1" w:themeFill="background2"/>
        <w:spacing w:after="0"/>
        <w:jc w:val="center"/>
        <w:rPr>
          <w:rFonts w:ascii="Times New Roman" w:hAnsi="Times New Roman"/>
          <w:b/>
          <w:sz w:val="28"/>
        </w:rPr>
      </w:pPr>
    </w:p>
    <w:p w:rsidR="00D81081" w:rsidRDefault="00D81081" w:rsidP="00D81081">
      <w:pPr>
        <w:shd w:val="clear" w:color="auto" w:fill="EEECE1" w:themeFill="background2"/>
        <w:spacing w:after="0"/>
        <w:jc w:val="center"/>
        <w:rPr>
          <w:rFonts w:ascii="Times New Roman" w:hAnsi="Times New Roman"/>
          <w:b/>
          <w:sz w:val="28"/>
        </w:rPr>
      </w:pPr>
    </w:p>
    <w:p w:rsidR="00D81081" w:rsidRDefault="00D81081" w:rsidP="00D81081">
      <w:pPr>
        <w:shd w:val="clear" w:color="auto" w:fill="EEECE1" w:themeFill="background2"/>
        <w:spacing w:after="0"/>
        <w:jc w:val="center"/>
        <w:rPr>
          <w:rFonts w:ascii="Times New Roman" w:hAnsi="Times New Roman"/>
          <w:b/>
          <w:sz w:val="28"/>
        </w:rPr>
      </w:pPr>
    </w:p>
    <w:p w:rsidR="00D81081" w:rsidRDefault="00D81081" w:rsidP="00D81081">
      <w:pPr>
        <w:shd w:val="clear" w:color="auto" w:fill="EEECE1" w:themeFill="background2"/>
        <w:spacing w:after="0"/>
        <w:jc w:val="center"/>
        <w:rPr>
          <w:rFonts w:ascii="Times New Roman" w:hAnsi="Times New Roman"/>
          <w:b/>
          <w:sz w:val="28"/>
        </w:rPr>
      </w:pPr>
    </w:p>
    <w:p w:rsidR="00D81081" w:rsidRDefault="00D81081" w:rsidP="00D81081">
      <w:pPr>
        <w:shd w:val="clear" w:color="auto" w:fill="EEECE1" w:themeFill="background2"/>
        <w:spacing w:after="0"/>
        <w:rPr>
          <w:rFonts w:ascii="Times New Roman" w:hAnsi="Times New Roman"/>
          <w:b/>
          <w:sz w:val="28"/>
        </w:rPr>
      </w:pPr>
      <w:r>
        <w:rPr>
          <w:rFonts w:ascii="Times New Roman" w:hAnsi="Times New Roman"/>
          <w:b/>
          <w:sz w:val="28"/>
        </w:rPr>
        <w:t xml:space="preserve">      </w:t>
      </w:r>
    </w:p>
    <w:p w:rsidR="00655116" w:rsidRPr="00D81081" w:rsidRDefault="005252BB" w:rsidP="00D81081">
      <w:pPr>
        <w:shd w:val="clear" w:color="auto" w:fill="EEECE1" w:themeFill="background2"/>
        <w:spacing w:after="0"/>
        <w:rPr>
          <w:rFonts w:ascii="Times New Roman" w:hAnsi="Times New Roman"/>
          <w:b/>
          <w:color w:val="002060"/>
          <w:sz w:val="28"/>
        </w:rPr>
      </w:pPr>
      <w:r>
        <w:rPr>
          <w:rFonts w:ascii="Times New Roman" w:hAnsi="Times New Roman"/>
          <w:b/>
          <w:color w:val="002060"/>
          <w:sz w:val="28"/>
        </w:rPr>
        <w:t xml:space="preserve">2021-2022 </w:t>
      </w:r>
      <w:r w:rsidR="00655116" w:rsidRPr="00D81081">
        <w:rPr>
          <w:rFonts w:ascii="Times New Roman" w:hAnsi="Times New Roman"/>
          <w:b/>
          <w:color w:val="002060"/>
          <w:sz w:val="28"/>
        </w:rPr>
        <w:t>учебный год</w:t>
      </w:r>
    </w:p>
    <w:p w:rsidR="00696EC2" w:rsidRPr="00770A59" w:rsidRDefault="0038394F" w:rsidP="00D81081">
      <w:pPr>
        <w:shd w:val="clear" w:color="auto" w:fill="FFFFFF" w:themeFill="background1"/>
        <w:spacing w:after="0" w:line="276" w:lineRule="auto"/>
        <w:jc w:val="center"/>
        <w:rPr>
          <w:rFonts w:ascii="Times New Roman" w:hAnsi="Times New Roman"/>
          <w:sz w:val="28"/>
          <w:szCs w:val="28"/>
        </w:rPr>
      </w:pPr>
      <w:r w:rsidRPr="00770A59">
        <w:rPr>
          <w:rFonts w:ascii="Times New Roman" w:hAnsi="Times New Roman"/>
          <w:sz w:val="28"/>
          <w:szCs w:val="28"/>
        </w:rPr>
        <w:lastRenderedPageBreak/>
        <w:t>Всероссийские проверочные работы (ВПР) - итоговые контрольные работы, которые проводятся по отдельным учебным предметам.  ВПР проводятся на школьном уровне по заданиям, которые разработа</w:t>
      </w:r>
      <w:r w:rsidR="00A13D18" w:rsidRPr="00770A59">
        <w:rPr>
          <w:rFonts w:ascii="Times New Roman" w:hAnsi="Times New Roman"/>
          <w:sz w:val="28"/>
          <w:szCs w:val="28"/>
        </w:rPr>
        <w:t>ли</w:t>
      </w:r>
      <w:r w:rsidRPr="00770A59">
        <w:rPr>
          <w:rFonts w:ascii="Times New Roman" w:hAnsi="Times New Roman"/>
          <w:sz w:val="28"/>
          <w:szCs w:val="28"/>
        </w:rPr>
        <w:t xml:space="preserve"> федеральны</w:t>
      </w:r>
      <w:r w:rsidR="00A13D18" w:rsidRPr="00770A59">
        <w:rPr>
          <w:rFonts w:ascii="Times New Roman" w:hAnsi="Times New Roman"/>
          <w:sz w:val="28"/>
          <w:szCs w:val="28"/>
        </w:rPr>
        <w:t>е</w:t>
      </w:r>
      <w:r w:rsidRPr="00770A59">
        <w:rPr>
          <w:rFonts w:ascii="Times New Roman" w:hAnsi="Times New Roman"/>
          <w:sz w:val="28"/>
          <w:szCs w:val="28"/>
        </w:rPr>
        <w:t xml:space="preserve"> эксперт</w:t>
      </w:r>
      <w:r w:rsidR="00A13D18" w:rsidRPr="00770A59">
        <w:rPr>
          <w:rFonts w:ascii="Times New Roman" w:hAnsi="Times New Roman"/>
          <w:sz w:val="28"/>
          <w:szCs w:val="28"/>
        </w:rPr>
        <w:t>ы. Э</w:t>
      </w:r>
      <w:r w:rsidRPr="00770A59">
        <w:rPr>
          <w:rFonts w:ascii="Times New Roman" w:hAnsi="Times New Roman"/>
          <w:sz w:val="28"/>
          <w:szCs w:val="28"/>
        </w:rPr>
        <w:t>то обеспечивает единство подходов к составлению вариантов заданий, проведению и оцениванию работ. Результаты ВПР заносятся в федеральную информационную систему для дальнейшего анализа.</w:t>
      </w:r>
      <w:r w:rsidR="00D81081" w:rsidRPr="00770A59">
        <w:rPr>
          <w:rFonts w:ascii="Times New Roman" w:hAnsi="Times New Roman"/>
          <w:sz w:val="28"/>
          <w:szCs w:val="28"/>
        </w:rPr>
        <w:t xml:space="preserve"> </w:t>
      </w:r>
      <w:r w:rsidR="00A13D18" w:rsidRPr="00770A59">
        <w:rPr>
          <w:rFonts w:ascii="Times New Roman" w:hAnsi="Times New Roman"/>
          <w:sz w:val="28"/>
          <w:szCs w:val="28"/>
        </w:rPr>
        <w:t>Контрольные работы проводят с целью</w:t>
      </w:r>
      <w:r w:rsidR="00821A55">
        <w:rPr>
          <w:rFonts w:ascii="Times New Roman" w:hAnsi="Times New Roman"/>
          <w:sz w:val="28"/>
          <w:szCs w:val="28"/>
        </w:rPr>
        <w:t xml:space="preserve"> </w:t>
      </w:r>
      <w:r w:rsidR="00A13D18" w:rsidRPr="00770A59">
        <w:rPr>
          <w:rFonts w:ascii="Times New Roman" w:hAnsi="Times New Roman"/>
          <w:sz w:val="28"/>
          <w:szCs w:val="28"/>
        </w:rPr>
        <w:t xml:space="preserve">определить уровень полученных в начальной школе знаний; подтянуть материал, вызывающий затруднения; стимулировать детей к систематическим занятиям; психологически подготовить ребят к экзаменам </w:t>
      </w:r>
      <w:r w:rsidR="00821A55">
        <w:rPr>
          <w:rFonts w:ascii="Times New Roman" w:hAnsi="Times New Roman"/>
          <w:sz w:val="28"/>
          <w:szCs w:val="28"/>
        </w:rPr>
        <w:t xml:space="preserve">, </w:t>
      </w:r>
      <w:r w:rsidR="00A13D18" w:rsidRPr="00770A59">
        <w:rPr>
          <w:rFonts w:ascii="Times New Roman" w:hAnsi="Times New Roman"/>
          <w:sz w:val="28"/>
          <w:szCs w:val="28"/>
        </w:rPr>
        <w:t>показать родителям реальную картину знаний ребенка; усовершенствовать систему обучения при выявлении недоработки со стороны учителей. </w:t>
      </w:r>
      <w:r w:rsidR="00A13D18" w:rsidRPr="00770A59">
        <w:rPr>
          <w:rFonts w:ascii="Times New Roman" w:hAnsi="Times New Roman"/>
          <w:sz w:val="28"/>
          <w:szCs w:val="28"/>
        </w:rPr>
        <w:br/>
      </w:r>
      <w:r w:rsidR="00A13D18" w:rsidRPr="00770A59">
        <w:rPr>
          <w:rFonts w:ascii="Times New Roman" w:hAnsi="Times New Roman"/>
          <w:sz w:val="28"/>
          <w:szCs w:val="28"/>
        </w:rPr>
        <w:br/>
      </w:r>
    </w:p>
    <w:p w:rsidR="00770A59" w:rsidRDefault="00770A59" w:rsidP="00770A59">
      <w:pPr>
        <w:shd w:val="clear" w:color="auto" w:fill="FFFFFF" w:themeFill="background1"/>
        <w:jc w:val="center"/>
        <w:rPr>
          <w:rFonts w:ascii="Times New Roman" w:hAnsi="Times New Roman"/>
          <w:color w:val="002060"/>
          <w:sz w:val="32"/>
        </w:rPr>
      </w:pPr>
      <w:r>
        <w:rPr>
          <w:rFonts w:ascii="Times New Roman" w:hAnsi="Times New Roman"/>
          <w:noProof/>
          <w:color w:val="002060"/>
          <w:sz w:val="32"/>
        </w:rPr>
        <w:lastRenderedPageBreak/>
        <w:drawing>
          <wp:inline distT="0" distB="0" distL="0" distR="0">
            <wp:extent cx="1181100" cy="1165422"/>
            <wp:effectExtent l="19050" t="0" r="0" b="0"/>
            <wp:docPr id="9" name="Рисунок 8" descr="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чанные файлы.jpg"/>
                    <pic:cNvPicPr/>
                  </pic:nvPicPr>
                  <pic:blipFill>
                    <a:blip r:embed="rId8"/>
                    <a:stretch>
                      <a:fillRect/>
                    </a:stretch>
                  </pic:blipFill>
                  <pic:spPr>
                    <a:xfrm>
                      <a:off x="0" y="0"/>
                      <a:ext cx="1182312" cy="1166618"/>
                    </a:xfrm>
                    <a:prstGeom prst="rect">
                      <a:avLst/>
                    </a:prstGeom>
                  </pic:spPr>
                </pic:pic>
              </a:graphicData>
            </a:graphic>
          </wp:inline>
        </w:drawing>
      </w:r>
    </w:p>
    <w:p w:rsidR="00821A55" w:rsidRDefault="00655116" w:rsidP="00821A55">
      <w:pPr>
        <w:shd w:val="clear" w:color="auto" w:fill="FFFFFF" w:themeFill="background1"/>
        <w:jc w:val="center"/>
        <w:rPr>
          <w:rFonts w:ascii="Times New Roman" w:hAnsi="Times New Roman"/>
          <w:color w:val="002060"/>
          <w:sz w:val="36"/>
          <w:szCs w:val="36"/>
        </w:rPr>
      </w:pPr>
      <w:r w:rsidRPr="00A13006">
        <w:rPr>
          <w:rFonts w:ascii="Times New Roman" w:hAnsi="Times New Roman"/>
          <w:color w:val="002060"/>
          <w:sz w:val="36"/>
          <w:szCs w:val="36"/>
        </w:rPr>
        <w:t>ВПР по русскому языку</w:t>
      </w:r>
    </w:p>
    <w:p w:rsidR="0038394F" w:rsidRPr="00821A55" w:rsidRDefault="00655116" w:rsidP="00821A55">
      <w:pPr>
        <w:shd w:val="clear" w:color="auto" w:fill="FFFFFF" w:themeFill="background1"/>
        <w:jc w:val="center"/>
        <w:rPr>
          <w:rFonts w:ascii="Times New Roman" w:hAnsi="Times New Roman"/>
          <w:sz w:val="26"/>
          <w:szCs w:val="26"/>
        </w:rPr>
      </w:pPr>
      <w:r w:rsidRPr="00770A59">
        <w:rPr>
          <w:rFonts w:ascii="Times New Roman" w:hAnsi="Times New Roman"/>
          <w:sz w:val="26"/>
          <w:szCs w:val="26"/>
        </w:rPr>
        <w:t>Проверочная работа</w:t>
      </w:r>
      <w:r w:rsidR="00770A59" w:rsidRPr="00770A59">
        <w:rPr>
          <w:rFonts w:ascii="Times New Roman" w:hAnsi="Times New Roman"/>
          <w:sz w:val="26"/>
          <w:szCs w:val="26"/>
        </w:rPr>
        <w:t xml:space="preserve"> </w:t>
      </w:r>
      <w:r w:rsidR="00696EC2" w:rsidRPr="00770A59">
        <w:rPr>
          <w:rFonts w:ascii="Times New Roman" w:hAnsi="Times New Roman"/>
          <w:sz w:val="26"/>
          <w:szCs w:val="26"/>
        </w:rPr>
        <w:t>состоит из двух частей, каждая по 45 минут, пользоваться справочниками, словарями, рабочими тетрадями и учебниками запрещено. Задания выполняются на специальных бланках, куда требуется вписывать ответы. 1 часть состоит из диктанта, содержащего 80-90 слов, максимальное количество баллов, включая пунктуацию, – 7, за 5 допущенных ошибок – 0 баллов. После написания текста требуется выполнить 2 задания, за 1-е начисляется максимум 3 балла, за 2-е – 4. Итого, за 1 часть максимальное количество баллов – 14, минимальное – 0. Во второй день ребятам выдаются задания из 13 пунктов, здесь проверяются знания по всей программе, по каждому пункту выставляется балл, результат суммируется. После подведения общего итога по специальной таблице количество баллов переводится в оценку, которая и</w:t>
      </w:r>
      <w:r w:rsidR="00821A55">
        <w:rPr>
          <w:rFonts w:ascii="Times New Roman" w:hAnsi="Times New Roman"/>
          <w:sz w:val="26"/>
          <w:szCs w:val="26"/>
        </w:rPr>
        <w:t xml:space="preserve"> </w:t>
      </w:r>
      <w:r w:rsidR="00696EC2" w:rsidRPr="00770A59">
        <w:rPr>
          <w:rFonts w:ascii="Times New Roman" w:hAnsi="Times New Roman"/>
          <w:sz w:val="26"/>
          <w:szCs w:val="26"/>
        </w:rPr>
        <w:t xml:space="preserve">является результатом.  </w:t>
      </w:r>
      <w:r w:rsidR="00696EC2" w:rsidRPr="00696EC2">
        <w:rPr>
          <w:rFonts w:ascii="Times New Roman" w:hAnsi="Times New Roman"/>
        </w:rPr>
        <w:br/>
      </w:r>
    </w:p>
    <w:p w:rsidR="00696EC2" w:rsidRDefault="00770A59" w:rsidP="00770A59">
      <w:pPr>
        <w:shd w:val="clear" w:color="auto" w:fill="FFFFFF" w:themeFill="background1"/>
        <w:spacing w:after="0"/>
        <w:jc w:val="center"/>
        <w:rPr>
          <w:rFonts w:ascii="Times New Roman" w:hAnsi="Times New Roman"/>
          <w:color w:val="C00000"/>
          <w:sz w:val="40"/>
        </w:rPr>
      </w:pPr>
      <w:r>
        <w:rPr>
          <w:rFonts w:ascii="Times New Roman" w:hAnsi="Times New Roman"/>
          <w:noProof/>
          <w:color w:val="C00000"/>
          <w:sz w:val="40"/>
        </w:rPr>
        <w:lastRenderedPageBreak/>
        <w:drawing>
          <wp:inline distT="0" distB="0" distL="0" distR="0">
            <wp:extent cx="2625645" cy="1971675"/>
            <wp:effectExtent l="19050" t="0" r="3255" b="0"/>
            <wp:docPr id="7" name="Рисунок 6"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9"/>
                    <a:stretch>
                      <a:fillRect/>
                    </a:stretch>
                  </pic:blipFill>
                  <pic:spPr>
                    <a:xfrm>
                      <a:off x="0" y="0"/>
                      <a:ext cx="2632906" cy="1977128"/>
                    </a:xfrm>
                    <a:prstGeom prst="rect">
                      <a:avLst/>
                    </a:prstGeom>
                  </pic:spPr>
                </pic:pic>
              </a:graphicData>
            </a:graphic>
          </wp:inline>
        </w:drawing>
      </w:r>
    </w:p>
    <w:p w:rsidR="0038394F" w:rsidRPr="00A13006" w:rsidRDefault="00696EC2" w:rsidP="00770A59">
      <w:pPr>
        <w:shd w:val="clear" w:color="auto" w:fill="FFFFFF" w:themeFill="background1"/>
        <w:spacing w:after="0"/>
        <w:jc w:val="center"/>
        <w:rPr>
          <w:rFonts w:ascii="Times New Roman" w:hAnsi="Times New Roman"/>
          <w:color w:val="002060"/>
          <w:sz w:val="36"/>
          <w:szCs w:val="36"/>
        </w:rPr>
      </w:pPr>
      <w:r w:rsidRPr="00A13006">
        <w:rPr>
          <w:rFonts w:ascii="Times New Roman" w:hAnsi="Times New Roman"/>
          <w:color w:val="002060"/>
          <w:sz w:val="36"/>
          <w:szCs w:val="36"/>
        </w:rPr>
        <w:t>ВПР по математике</w:t>
      </w:r>
    </w:p>
    <w:p w:rsidR="00696EC2" w:rsidRPr="00770A59" w:rsidRDefault="00696EC2" w:rsidP="00770A59">
      <w:pPr>
        <w:shd w:val="clear" w:color="auto" w:fill="FFFFFF" w:themeFill="background1"/>
        <w:spacing w:after="0"/>
        <w:jc w:val="center"/>
        <w:rPr>
          <w:rFonts w:ascii="Times New Roman" w:hAnsi="Times New Roman"/>
          <w:color w:val="C00000"/>
          <w:sz w:val="28"/>
          <w:szCs w:val="28"/>
        </w:rPr>
      </w:pPr>
    </w:p>
    <w:p w:rsidR="00696EC2" w:rsidRPr="00770A59" w:rsidRDefault="00696EC2" w:rsidP="00770A59">
      <w:pPr>
        <w:shd w:val="clear" w:color="auto" w:fill="FFFFFF" w:themeFill="background1"/>
        <w:jc w:val="center"/>
        <w:rPr>
          <w:rFonts w:ascii="Times New Roman" w:hAnsi="Times New Roman"/>
          <w:sz w:val="28"/>
          <w:szCs w:val="28"/>
        </w:rPr>
      </w:pPr>
      <w:r w:rsidRPr="00770A59">
        <w:rPr>
          <w:rFonts w:ascii="Times New Roman" w:hAnsi="Times New Roman"/>
          <w:sz w:val="28"/>
          <w:szCs w:val="28"/>
        </w:rPr>
        <w:t xml:space="preserve">На работу отводится 45 минут, нужно выполнить 11 заданий. </w:t>
      </w:r>
    </w:p>
    <w:p w:rsidR="00AB2183" w:rsidRDefault="00AB2183" w:rsidP="00770A59">
      <w:pPr>
        <w:shd w:val="clear" w:color="auto" w:fill="FFFFFF" w:themeFill="background1"/>
        <w:jc w:val="center"/>
        <w:rPr>
          <w:rFonts w:ascii="Times New Roman" w:hAnsi="Times New Roman"/>
          <w:sz w:val="28"/>
          <w:szCs w:val="28"/>
        </w:rPr>
      </w:pPr>
    </w:p>
    <w:p w:rsidR="00AB2183" w:rsidRDefault="00AB2183" w:rsidP="00770A59">
      <w:pPr>
        <w:shd w:val="clear" w:color="auto" w:fill="FFFFFF" w:themeFill="background1"/>
        <w:jc w:val="center"/>
        <w:rPr>
          <w:rFonts w:ascii="Times New Roman" w:hAnsi="Times New Roman"/>
          <w:sz w:val="28"/>
          <w:szCs w:val="28"/>
        </w:rPr>
      </w:pPr>
    </w:p>
    <w:p w:rsidR="00696EC2" w:rsidRPr="00770A59" w:rsidRDefault="00AB2183" w:rsidP="00770A59">
      <w:pPr>
        <w:shd w:val="clear" w:color="auto" w:fill="FFFFFF" w:themeFill="background1"/>
        <w:jc w:val="center"/>
        <w:rPr>
          <w:rFonts w:ascii="Times New Roman" w:hAnsi="Times New Roman"/>
          <w:sz w:val="28"/>
          <w:szCs w:val="28"/>
        </w:rPr>
      </w:pPr>
      <w:r>
        <w:rPr>
          <w:rFonts w:ascii="Times New Roman" w:hAnsi="Times New Roman"/>
          <w:noProof/>
          <w:sz w:val="28"/>
          <w:szCs w:val="28"/>
        </w:rPr>
        <w:drawing>
          <wp:inline distT="0" distB="0" distL="0" distR="0">
            <wp:extent cx="2152650" cy="1330764"/>
            <wp:effectExtent l="19050" t="0" r="0" b="0"/>
            <wp:docPr id="1" name="Рисунок 7" descr="30647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647832.jpg"/>
                    <pic:cNvPicPr/>
                  </pic:nvPicPr>
                  <pic:blipFill>
                    <a:blip r:embed="rId10"/>
                    <a:stretch>
                      <a:fillRect/>
                    </a:stretch>
                  </pic:blipFill>
                  <pic:spPr>
                    <a:xfrm>
                      <a:off x="0" y="0"/>
                      <a:ext cx="2152650" cy="1330764"/>
                    </a:xfrm>
                    <a:prstGeom prst="rect">
                      <a:avLst/>
                    </a:prstGeom>
                  </pic:spPr>
                </pic:pic>
              </a:graphicData>
            </a:graphic>
          </wp:inline>
        </w:drawing>
      </w:r>
    </w:p>
    <w:p w:rsidR="00696EC2" w:rsidRPr="00A13006" w:rsidRDefault="00696EC2" w:rsidP="00AB2183">
      <w:pPr>
        <w:shd w:val="clear" w:color="auto" w:fill="FFFFFF" w:themeFill="background1"/>
        <w:spacing w:after="0"/>
        <w:rPr>
          <w:rFonts w:ascii="Times New Roman" w:hAnsi="Times New Roman"/>
          <w:color w:val="002060"/>
          <w:sz w:val="36"/>
          <w:szCs w:val="36"/>
        </w:rPr>
      </w:pPr>
      <w:r w:rsidRPr="00A13006">
        <w:rPr>
          <w:rFonts w:ascii="Times New Roman" w:hAnsi="Times New Roman"/>
          <w:color w:val="002060"/>
          <w:sz w:val="36"/>
          <w:szCs w:val="36"/>
        </w:rPr>
        <w:t>ВПР по окружающему миру</w:t>
      </w:r>
    </w:p>
    <w:p w:rsidR="00696EC2" w:rsidRPr="00770A59" w:rsidRDefault="00696EC2" w:rsidP="00770A59">
      <w:pPr>
        <w:shd w:val="clear" w:color="auto" w:fill="FFFFFF" w:themeFill="background1"/>
        <w:spacing w:after="0"/>
        <w:jc w:val="center"/>
        <w:rPr>
          <w:rFonts w:ascii="Times New Roman" w:hAnsi="Times New Roman"/>
          <w:sz w:val="28"/>
          <w:szCs w:val="28"/>
        </w:rPr>
      </w:pPr>
    </w:p>
    <w:p w:rsidR="00696EC2" w:rsidRPr="00770A59" w:rsidRDefault="00696EC2" w:rsidP="00770A59">
      <w:pPr>
        <w:shd w:val="clear" w:color="auto" w:fill="FFFFFF" w:themeFill="background1"/>
        <w:spacing w:after="0"/>
        <w:jc w:val="center"/>
        <w:rPr>
          <w:rFonts w:ascii="Times New Roman" w:hAnsi="Times New Roman"/>
          <w:color w:val="555555"/>
          <w:sz w:val="28"/>
          <w:szCs w:val="28"/>
          <w:shd w:val="clear" w:color="auto" w:fill="F4F4F4"/>
        </w:rPr>
      </w:pPr>
      <w:r w:rsidRPr="00770A59">
        <w:rPr>
          <w:rFonts w:ascii="Times New Roman" w:hAnsi="Times New Roman"/>
          <w:sz w:val="28"/>
          <w:szCs w:val="28"/>
        </w:rPr>
        <w:t xml:space="preserve">Третьим предметом ВПР в 4 классе будет «Окружающий мир», продолжительность – 45 минут, работы выполняются на специальных бланках, ответы заносятся в нужную графу. </w:t>
      </w:r>
      <w:r w:rsidR="00655116" w:rsidRPr="00770A59">
        <w:rPr>
          <w:rFonts w:ascii="Times New Roman" w:hAnsi="Times New Roman"/>
          <w:sz w:val="28"/>
          <w:szCs w:val="28"/>
        </w:rPr>
        <w:t>В ходе проверочной работы</w:t>
      </w:r>
      <w:r w:rsidRPr="00770A59">
        <w:rPr>
          <w:rFonts w:ascii="Times New Roman" w:hAnsi="Times New Roman"/>
          <w:sz w:val="28"/>
          <w:szCs w:val="28"/>
        </w:rPr>
        <w:t xml:space="preserve"> ребятам предлагаются элементарные вопросы из разных областей – географии, биологии, культуры, дорожные знаки и прочее, весь материал прорабатывался в течение учебного года</w:t>
      </w:r>
      <w:r w:rsidR="00821A55">
        <w:rPr>
          <w:rFonts w:ascii="Times New Roman" w:hAnsi="Times New Roman"/>
          <w:sz w:val="28"/>
          <w:szCs w:val="28"/>
        </w:rPr>
        <w:t>. П</w:t>
      </w:r>
      <w:r w:rsidRPr="00770A59">
        <w:rPr>
          <w:rFonts w:ascii="Times New Roman" w:hAnsi="Times New Roman"/>
          <w:sz w:val="28"/>
          <w:szCs w:val="28"/>
        </w:rPr>
        <w:t>оработайте с детьми, сведения, полученные в ходе подготовки, пригодятся не только для сдачи экзаменов, но и в дальнейшей повседневной жизни...</w:t>
      </w:r>
    </w:p>
    <w:p w:rsidR="00655116" w:rsidRDefault="00655116" w:rsidP="00770A59">
      <w:pPr>
        <w:shd w:val="clear" w:color="auto" w:fill="FFFFFF" w:themeFill="background1"/>
        <w:jc w:val="center"/>
        <w:rPr>
          <w:rFonts w:ascii="Times New Roman" w:hAnsi="Times New Roman"/>
          <w:color w:val="C00000"/>
          <w:sz w:val="40"/>
          <w:szCs w:val="40"/>
        </w:rPr>
      </w:pPr>
    </w:p>
    <w:p w:rsidR="00696EC2" w:rsidRPr="00A13006" w:rsidRDefault="00A13006" w:rsidP="00A13006">
      <w:pPr>
        <w:shd w:val="clear" w:color="auto" w:fill="FFFFFF" w:themeFill="background1"/>
        <w:jc w:val="center"/>
        <w:rPr>
          <w:rFonts w:ascii="Times New Roman" w:hAnsi="Times New Roman"/>
          <w:color w:val="002060"/>
          <w:sz w:val="36"/>
          <w:szCs w:val="36"/>
        </w:rPr>
      </w:pPr>
      <w:r>
        <w:rPr>
          <w:rFonts w:ascii="Times New Roman" w:hAnsi="Times New Roman"/>
          <w:noProof/>
          <w:color w:val="002060"/>
          <w:sz w:val="28"/>
          <w:szCs w:val="28"/>
        </w:rPr>
        <w:drawing>
          <wp:inline distT="0" distB="0" distL="0" distR="0">
            <wp:extent cx="1562100" cy="1170067"/>
            <wp:effectExtent l="19050" t="0" r="0" b="0"/>
            <wp:docPr id="11" name="Рисунок 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a:stretch>
                      <a:fillRect/>
                    </a:stretch>
                  </pic:blipFill>
                  <pic:spPr>
                    <a:xfrm>
                      <a:off x="0" y="0"/>
                      <a:ext cx="1562432" cy="1170315"/>
                    </a:xfrm>
                    <a:prstGeom prst="rect">
                      <a:avLst/>
                    </a:prstGeom>
                  </pic:spPr>
                </pic:pic>
              </a:graphicData>
            </a:graphic>
          </wp:inline>
        </w:drawing>
      </w:r>
      <w:r w:rsidR="00770A59" w:rsidRPr="00A13006">
        <w:rPr>
          <w:rFonts w:ascii="Times New Roman" w:hAnsi="Times New Roman"/>
          <w:color w:val="002060"/>
          <w:sz w:val="36"/>
          <w:szCs w:val="36"/>
        </w:rPr>
        <w:t>В</w:t>
      </w:r>
      <w:r w:rsidR="00E7424B" w:rsidRPr="00A13006">
        <w:rPr>
          <w:rFonts w:ascii="Times New Roman" w:hAnsi="Times New Roman"/>
          <w:color w:val="002060"/>
          <w:sz w:val="36"/>
          <w:szCs w:val="36"/>
        </w:rPr>
        <w:t>ажно!</w:t>
      </w:r>
    </w:p>
    <w:p w:rsidR="00E7424B" w:rsidRPr="00A13006" w:rsidRDefault="00F54B56" w:rsidP="00770A59">
      <w:pPr>
        <w:shd w:val="clear" w:color="auto" w:fill="FFFFFF" w:themeFill="background1"/>
        <w:jc w:val="center"/>
        <w:rPr>
          <w:rFonts w:ascii="Times New Roman" w:hAnsi="Times New Roman"/>
          <w:sz w:val="26"/>
          <w:szCs w:val="26"/>
        </w:rPr>
      </w:pPr>
      <w:r w:rsidRPr="00A13006">
        <w:rPr>
          <w:rFonts w:ascii="Times New Roman" w:hAnsi="Times New Roman"/>
          <w:sz w:val="26"/>
          <w:szCs w:val="26"/>
        </w:rPr>
        <w:t>Н</w:t>
      </w:r>
      <w:r w:rsidR="00E7424B" w:rsidRPr="00A13006">
        <w:rPr>
          <w:rFonts w:ascii="Times New Roman" w:hAnsi="Times New Roman"/>
          <w:sz w:val="26"/>
          <w:szCs w:val="26"/>
        </w:rPr>
        <w:t>ичего экстраординарного и необычного в заданиях</w:t>
      </w:r>
      <w:r w:rsidRPr="00A13006">
        <w:rPr>
          <w:rFonts w:ascii="Times New Roman" w:hAnsi="Times New Roman"/>
          <w:sz w:val="26"/>
          <w:szCs w:val="26"/>
        </w:rPr>
        <w:t xml:space="preserve"> контрольных работ</w:t>
      </w:r>
      <w:r w:rsidR="00660AD3" w:rsidRPr="00A13006">
        <w:rPr>
          <w:rFonts w:ascii="Times New Roman" w:hAnsi="Times New Roman"/>
          <w:sz w:val="26"/>
          <w:szCs w:val="26"/>
        </w:rPr>
        <w:t xml:space="preserve"> </w:t>
      </w:r>
      <w:r w:rsidR="00E7424B" w:rsidRPr="00A13006">
        <w:rPr>
          <w:rFonts w:ascii="Times New Roman" w:hAnsi="Times New Roman"/>
          <w:sz w:val="26"/>
          <w:szCs w:val="26"/>
        </w:rPr>
        <w:t>нет,</w:t>
      </w:r>
      <w:r w:rsidR="00660AD3" w:rsidRPr="00A13006">
        <w:rPr>
          <w:rFonts w:ascii="Times New Roman" w:hAnsi="Times New Roman"/>
          <w:sz w:val="26"/>
          <w:szCs w:val="26"/>
        </w:rPr>
        <w:t xml:space="preserve"> </w:t>
      </w:r>
      <w:r w:rsidR="00131598" w:rsidRPr="00A13006">
        <w:rPr>
          <w:rFonts w:ascii="Times New Roman" w:hAnsi="Times New Roman"/>
          <w:sz w:val="26"/>
          <w:szCs w:val="26"/>
        </w:rPr>
        <w:t>никакой специальной подготовки работы не требуют.</w:t>
      </w:r>
      <w:r w:rsidR="00821A55">
        <w:rPr>
          <w:rFonts w:ascii="Times New Roman" w:hAnsi="Times New Roman"/>
          <w:sz w:val="26"/>
          <w:szCs w:val="26"/>
        </w:rPr>
        <w:t xml:space="preserve"> </w:t>
      </w:r>
      <w:r w:rsidR="00131598" w:rsidRPr="00A13006">
        <w:rPr>
          <w:rFonts w:ascii="Times New Roman" w:hAnsi="Times New Roman"/>
          <w:sz w:val="26"/>
          <w:szCs w:val="26"/>
        </w:rPr>
        <w:t>Р</w:t>
      </w:r>
      <w:r w:rsidR="00E7424B" w:rsidRPr="00A13006">
        <w:rPr>
          <w:rFonts w:ascii="Times New Roman" w:hAnsi="Times New Roman"/>
          <w:sz w:val="26"/>
          <w:szCs w:val="26"/>
        </w:rPr>
        <w:t>ебятам надо лишь вспомнить пройденный материал и потренироваться логически мыслить – вопросы на логику также есть среди заданий. С самого начала учебного года требуйте от детей добросовестного отношения к учебе, систематически выполняя домашнее задание, они научаться делать это быстро и качественно, тогда останется время на личные дела и на прогулку, а предстоящие проверочные работы не вызовут никаких затруднений и нервных стрессов. Правильным решением будет составление режима дня школьника, придерживаясь которого, ребенку будет легче распределить часы для занятий и отдыха.... </w:t>
      </w:r>
    </w:p>
    <w:p w:rsidR="00770A59" w:rsidRDefault="00770A59" w:rsidP="00770A59">
      <w:pPr>
        <w:shd w:val="clear" w:color="auto" w:fill="FFFFFF" w:themeFill="background1"/>
        <w:rPr>
          <w:color w:val="002060"/>
          <w:sz w:val="28"/>
          <w:szCs w:val="28"/>
        </w:rPr>
      </w:pPr>
      <w:bookmarkStart w:id="0" w:name="_GoBack"/>
      <w:bookmarkEnd w:id="0"/>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AB2183" w:rsidRDefault="00AB2183" w:rsidP="00770A59">
      <w:pPr>
        <w:shd w:val="clear" w:color="auto" w:fill="FFFFFF" w:themeFill="background1"/>
        <w:rPr>
          <w:color w:val="002060"/>
          <w:sz w:val="28"/>
          <w:szCs w:val="28"/>
        </w:rPr>
      </w:pPr>
    </w:p>
    <w:p w:rsidR="00377DC5" w:rsidRPr="00770A59" w:rsidRDefault="00D81081" w:rsidP="00770A59">
      <w:pPr>
        <w:shd w:val="clear" w:color="auto" w:fill="FFFFFF" w:themeFill="background1"/>
        <w:rPr>
          <w:color w:val="002060"/>
          <w:sz w:val="28"/>
          <w:szCs w:val="28"/>
        </w:rPr>
      </w:pPr>
      <w:r w:rsidRPr="00770A59">
        <w:rPr>
          <w:color w:val="002060"/>
          <w:sz w:val="28"/>
          <w:szCs w:val="28"/>
        </w:rPr>
        <w:t>С уважением педагог-психолог МБОУ «СОШ №48» Алиева Н.С.</w:t>
      </w:r>
    </w:p>
    <w:sectPr w:rsidR="00377DC5" w:rsidRPr="00770A59" w:rsidSect="00296E8A">
      <w:pgSz w:w="15840" w:h="12240" w:orient="landscape"/>
      <w:pgMar w:top="567" w:right="567" w:bottom="567" w:left="567" w:header="720" w:footer="720" w:gutter="0"/>
      <w:cols w:num="3" w:sep="1" w:space="709"/>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24B" w:rsidRDefault="0025524B" w:rsidP="00770A59">
      <w:pPr>
        <w:spacing w:after="0" w:line="240" w:lineRule="auto"/>
      </w:pPr>
      <w:r>
        <w:separator/>
      </w:r>
    </w:p>
  </w:endnote>
  <w:endnote w:type="continuationSeparator" w:id="1">
    <w:p w:rsidR="0025524B" w:rsidRDefault="0025524B" w:rsidP="00770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arigold">
    <w:panose1 w:val="03020702040402020504"/>
    <w:charset w:val="00"/>
    <w:family w:val="script"/>
    <w:pitch w:val="variable"/>
    <w:sig w:usb0="000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24B" w:rsidRDefault="0025524B" w:rsidP="00770A59">
      <w:pPr>
        <w:spacing w:after="0" w:line="240" w:lineRule="auto"/>
      </w:pPr>
      <w:r>
        <w:separator/>
      </w:r>
    </w:p>
  </w:footnote>
  <w:footnote w:type="continuationSeparator" w:id="1">
    <w:p w:rsidR="0025524B" w:rsidRDefault="0025524B" w:rsidP="00770A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296E8A"/>
    <w:rsid w:val="000436F6"/>
    <w:rsid w:val="000862F0"/>
    <w:rsid w:val="00131598"/>
    <w:rsid w:val="00244C87"/>
    <w:rsid w:val="0025524B"/>
    <w:rsid w:val="00296E8A"/>
    <w:rsid w:val="002E5012"/>
    <w:rsid w:val="00376DB7"/>
    <w:rsid w:val="00377DC5"/>
    <w:rsid w:val="0038394F"/>
    <w:rsid w:val="003B73A5"/>
    <w:rsid w:val="005252BB"/>
    <w:rsid w:val="00655116"/>
    <w:rsid w:val="00660AD3"/>
    <w:rsid w:val="00696EC2"/>
    <w:rsid w:val="0070066F"/>
    <w:rsid w:val="00762B59"/>
    <w:rsid w:val="00770A59"/>
    <w:rsid w:val="00792431"/>
    <w:rsid w:val="00821A55"/>
    <w:rsid w:val="00846537"/>
    <w:rsid w:val="00931D6D"/>
    <w:rsid w:val="00A13006"/>
    <w:rsid w:val="00A13D18"/>
    <w:rsid w:val="00AB2183"/>
    <w:rsid w:val="00B346DE"/>
    <w:rsid w:val="00CC4E27"/>
    <w:rsid w:val="00D81081"/>
    <w:rsid w:val="00DC757A"/>
    <w:rsid w:val="00E06F39"/>
    <w:rsid w:val="00E7424B"/>
    <w:rsid w:val="00F33D0F"/>
    <w:rsid w:val="00F54B56"/>
    <w:rsid w:val="00F56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7A"/>
  </w:style>
  <w:style w:type="paragraph" w:styleId="1">
    <w:name w:val="heading 1"/>
    <w:basedOn w:val="a"/>
    <w:next w:val="a"/>
    <w:link w:val="10"/>
    <w:uiPriority w:val="9"/>
    <w:qFormat/>
    <w:rsid w:val="00D810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3D18"/>
    <w:rPr>
      <w:color w:val="0000FF"/>
      <w:u w:val="single"/>
    </w:rPr>
  </w:style>
  <w:style w:type="character" w:styleId="a4">
    <w:name w:val="FollowedHyperlink"/>
    <w:basedOn w:val="a0"/>
    <w:uiPriority w:val="99"/>
    <w:semiHidden/>
    <w:unhideWhenUsed/>
    <w:rsid w:val="00655116"/>
    <w:rPr>
      <w:rFonts w:cs="Times New Roman"/>
      <w:color w:val="800080" w:themeColor="followedHyperlink"/>
      <w:u w:val="single"/>
    </w:rPr>
  </w:style>
  <w:style w:type="paragraph" w:styleId="a5">
    <w:name w:val="Balloon Text"/>
    <w:basedOn w:val="a"/>
    <w:link w:val="a6"/>
    <w:uiPriority w:val="99"/>
    <w:semiHidden/>
    <w:unhideWhenUsed/>
    <w:rsid w:val="00660A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0AD3"/>
    <w:rPr>
      <w:rFonts w:ascii="Tahoma" w:hAnsi="Tahoma" w:cs="Tahoma"/>
      <w:sz w:val="16"/>
      <w:szCs w:val="16"/>
    </w:rPr>
  </w:style>
  <w:style w:type="character" w:customStyle="1" w:styleId="10">
    <w:name w:val="Заголовок 1 Знак"/>
    <w:basedOn w:val="a0"/>
    <w:link w:val="1"/>
    <w:uiPriority w:val="9"/>
    <w:rsid w:val="00D81081"/>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D81081"/>
    <w:pPr>
      <w:spacing w:after="0" w:line="240" w:lineRule="auto"/>
    </w:pPr>
  </w:style>
  <w:style w:type="paragraph" w:styleId="a8">
    <w:name w:val="Title"/>
    <w:basedOn w:val="a"/>
    <w:next w:val="a"/>
    <w:link w:val="a9"/>
    <w:uiPriority w:val="10"/>
    <w:qFormat/>
    <w:rsid w:val="00D810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81081"/>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D810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D81081"/>
    <w:rPr>
      <w:rFonts w:asciiTheme="majorHAnsi" w:eastAsiaTheme="majorEastAsia" w:hAnsiTheme="majorHAnsi" w:cstheme="majorBidi"/>
      <w:i/>
      <w:iCs/>
      <w:color w:val="4F81BD" w:themeColor="accent1"/>
      <w:spacing w:val="15"/>
      <w:sz w:val="24"/>
      <w:szCs w:val="24"/>
    </w:rPr>
  </w:style>
  <w:style w:type="character" w:styleId="ac">
    <w:name w:val="Subtle Emphasis"/>
    <w:basedOn w:val="a0"/>
    <w:uiPriority w:val="19"/>
    <w:qFormat/>
    <w:rsid w:val="00D81081"/>
    <w:rPr>
      <w:i/>
      <w:iCs/>
      <w:color w:val="808080" w:themeColor="text1" w:themeTint="7F"/>
    </w:rPr>
  </w:style>
  <w:style w:type="character" w:styleId="ad">
    <w:name w:val="Emphasis"/>
    <w:basedOn w:val="a0"/>
    <w:uiPriority w:val="20"/>
    <w:qFormat/>
    <w:rsid w:val="00D81081"/>
    <w:rPr>
      <w:i/>
      <w:iCs/>
    </w:rPr>
  </w:style>
  <w:style w:type="paragraph" w:styleId="ae">
    <w:name w:val="header"/>
    <w:basedOn w:val="a"/>
    <w:link w:val="af"/>
    <w:uiPriority w:val="99"/>
    <w:semiHidden/>
    <w:unhideWhenUsed/>
    <w:rsid w:val="00770A5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70A59"/>
  </w:style>
  <w:style w:type="paragraph" w:styleId="af0">
    <w:name w:val="footer"/>
    <w:basedOn w:val="a"/>
    <w:link w:val="af1"/>
    <w:uiPriority w:val="99"/>
    <w:semiHidden/>
    <w:unhideWhenUsed/>
    <w:rsid w:val="00770A5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770A5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A7F1-1385-48C9-BD4D-C3ECC29B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Ноябрьск</dc:creator>
  <cp:keywords/>
  <dc:description/>
  <cp:lastModifiedBy>Психолог</cp:lastModifiedBy>
  <cp:revision>9</cp:revision>
  <cp:lastPrinted>2020-03-19T07:37:00Z</cp:lastPrinted>
  <dcterms:created xsi:type="dcterms:W3CDTF">2017-10-22T14:40:00Z</dcterms:created>
  <dcterms:modified xsi:type="dcterms:W3CDTF">2004-01-01T02:11:00Z</dcterms:modified>
</cp:coreProperties>
</file>