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69" w:rsidRPr="005C3069" w:rsidRDefault="005C3069" w:rsidP="005C3069">
      <w:pPr>
        <w:rPr>
          <w:color w:val="002060"/>
          <w:sz w:val="36"/>
        </w:rPr>
      </w:pPr>
      <w:r w:rsidRPr="005C3069">
        <w:rPr>
          <w:color w:val="002060"/>
          <w:sz w:val="36"/>
        </w:rPr>
        <w:t>Специально оборудованные учебные кабинеты в МБОУ «</w:t>
      </w:r>
      <w:r>
        <w:rPr>
          <w:color w:val="002060"/>
          <w:sz w:val="36"/>
        </w:rPr>
        <w:t>Кединская школа-сад</w:t>
      </w:r>
      <w:r w:rsidRPr="005C3069">
        <w:rPr>
          <w:color w:val="002060"/>
          <w:sz w:val="36"/>
        </w:rPr>
        <w:t>» не</w:t>
      </w:r>
      <w:r>
        <w:rPr>
          <w:color w:val="002060"/>
          <w:sz w:val="36"/>
        </w:rPr>
        <w:t xml:space="preserve"> </w:t>
      </w:r>
      <w:bookmarkStart w:id="0" w:name="_GoBack"/>
      <w:bookmarkEnd w:id="0"/>
      <w:r w:rsidRPr="005C3069">
        <w:rPr>
          <w:color w:val="002060"/>
          <w:sz w:val="36"/>
        </w:rPr>
        <w:t>имеются</w:t>
      </w:r>
    </w:p>
    <w:p w:rsidR="00C540BF" w:rsidRPr="000A347B" w:rsidRDefault="00C540BF">
      <w:pPr>
        <w:rPr>
          <w:color w:val="002060"/>
          <w:sz w:val="36"/>
        </w:rPr>
      </w:pPr>
    </w:p>
    <w:sectPr w:rsidR="00C540BF" w:rsidRPr="000A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EA"/>
    <w:rsid w:val="000A347B"/>
    <w:rsid w:val="005C3069"/>
    <w:rsid w:val="00C540BF"/>
    <w:rsid w:val="00C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BB71"/>
  <w15:chartTrackingRefBased/>
  <w15:docId w15:val="{0147841A-32D3-46F6-A451-1AD7B81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2021-12-05T16:44:00Z</dcterms:created>
  <dcterms:modified xsi:type="dcterms:W3CDTF">2021-12-08T07:13:00Z</dcterms:modified>
</cp:coreProperties>
</file>