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5B" w:rsidRPr="0061130A" w:rsidRDefault="00FB065B" w:rsidP="00FB065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Название программы </w:t>
      </w:r>
      <w:r w:rsidRPr="0061130A">
        <w:rPr>
          <w:rFonts w:ascii="Times New Roman" w:hAnsi="Times New Roman"/>
          <w:b/>
          <w:sz w:val="24"/>
          <w:szCs w:val="24"/>
        </w:rPr>
        <w:t>"Шахматы"</w:t>
      </w:r>
    </w:p>
    <w:p w:rsidR="00FB065B" w:rsidRPr="0061130A" w:rsidRDefault="00FB065B" w:rsidP="00FB065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Возраст обучающихся: 6-12 лет.</w:t>
      </w:r>
    </w:p>
    <w:p w:rsidR="00FB065B" w:rsidRPr="0061130A" w:rsidRDefault="00FB065B" w:rsidP="00FB065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Срок реализации программы: 3 года</w:t>
      </w:r>
    </w:p>
    <w:p w:rsidR="00FB065B" w:rsidRPr="0061130A" w:rsidRDefault="00FB065B" w:rsidP="00FB065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. Направленность: спортивная.</w:t>
      </w:r>
    </w:p>
    <w:p w:rsidR="00FB065B" w:rsidRPr="0061130A" w:rsidRDefault="00FB065B" w:rsidP="00FB065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Автор-составитель: </w:t>
      </w:r>
      <w:proofErr w:type="spellStart"/>
      <w:r w:rsidRPr="0061130A">
        <w:rPr>
          <w:rFonts w:ascii="Times New Roman" w:hAnsi="Times New Roman"/>
          <w:sz w:val="24"/>
          <w:szCs w:val="24"/>
        </w:rPr>
        <w:t>Абакаров</w:t>
      </w:r>
      <w:proofErr w:type="spellEnd"/>
      <w:r w:rsidRPr="00611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30A">
        <w:rPr>
          <w:rFonts w:ascii="Times New Roman" w:hAnsi="Times New Roman"/>
          <w:sz w:val="24"/>
          <w:szCs w:val="24"/>
        </w:rPr>
        <w:t>Заур</w:t>
      </w:r>
      <w:proofErr w:type="spellEnd"/>
      <w:r w:rsidRPr="00611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30A">
        <w:rPr>
          <w:rFonts w:ascii="Times New Roman" w:hAnsi="Times New Roman"/>
          <w:sz w:val="24"/>
          <w:szCs w:val="24"/>
        </w:rPr>
        <w:t>Загрудинович</w:t>
      </w:r>
      <w:proofErr w:type="spellEnd"/>
    </w:p>
    <w:p w:rsidR="00FB065B" w:rsidRPr="0061130A" w:rsidRDefault="00FB065B" w:rsidP="00FB065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Краткая аннотация программы.</w:t>
      </w:r>
    </w:p>
    <w:p w:rsidR="00FB065B" w:rsidRPr="0061130A" w:rsidRDefault="00FB065B" w:rsidP="00FB065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 Целью внедрения программы «Шахматы» является создание условий для личностного и интеллектуального развития детей старшего дошкольного возраста, формирования общей культуры и организации содержательного досуга посредством обучения игре в шахматы.</w:t>
      </w:r>
    </w:p>
    <w:p w:rsidR="00FB065B" w:rsidRDefault="00FB065B" w:rsidP="00FB065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Программа способствует повышению уровня интеллектуального развития детей, умения концентрировать внимание на решение задач в условиях ограниченного времени, анализировать возникающие ситуации и делать выводы. Если до недавнего времени основное внимание ученых было обращено на школьный возраст, где, как казалось, ребенок приобретает необходимые каждому знания и умения, развивает свои силы и способности, то теперь положение коренным образом изменилось. Сегодня становится все больше детей с ярким общим интеллектуальным развитием, их способности постигать сложный современный мир проявляются очень рано.</w:t>
      </w:r>
    </w:p>
    <w:p w:rsidR="00E66471" w:rsidRDefault="00E66471">
      <w:bookmarkStart w:id="0" w:name="_GoBack"/>
      <w:bookmarkEnd w:id="0"/>
    </w:p>
    <w:sectPr w:rsidR="00E66471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52"/>
    <w:rsid w:val="000558C6"/>
    <w:rsid w:val="008B6752"/>
    <w:rsid w:val="00DA2DEB"/>
    <w:rsid w:val="00E66471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5B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5B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Home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2023-05-11T11:14:00Z</dcterms:created>
  <dcterms:modified xsi:type="dcterms:W3CDTF">2023-05-11T11:14:00Z</dcterms:modified>
</cp:coreProperties>
</file>