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EA" w:rsidRPr="007654EA" w:rsidRDefault="007654EA" w:rsidP="007654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СОГЛАСОВАНО                                                                                             УТВЕРЖДЕНО</w:t>
      </w:r>
    </w:p>
    <w:p w:rsidR="007654EA" w:rsidRPr="007654EA" w:rsidRDefault="007654EA" w:rsidP="007654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профкома                                                                                        Приказом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№22</w:t>
      </w:r>
    </w:p>
    <w:p w:rsidR="007654EA" w:rsidRPr="007654EA" w:rsidRDefault="007654EA" w:rsidP="007654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От «14</w:t>
      </w:r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января 2021г.                                                                               от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14</w:t>
      </w:r>
      <w:r w:rsidRPr="007654E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»_</w:t>
      </w:r>
      <w:proofErr w:type="gramEnd"/>
      <w:r w:rsidRPr="007654E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января</w:t>
      </w:r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654E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2021г. </w:t>
      </w:r>
    </w:p>
    <w:p w:rsidR="007654EA" w:rsidRPr="007654EA" w:rsidRDefault="007654EA" w:rsidP="007654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Директор школы         </w:t>
      </w:r>
    </w:p>
    <w:p w:rsidR="007654EA" w:rsidRPr="007654EA" w:rsidRDefault="007654EA" w:rsidP="007654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</w:t>
      </w:r>
      <w:proofErr w:type="spellStart"/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А.Каримулаевна</w:t>
      </w:r>
      <w:proofErr w:type="spellEnd"/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__________ </w:t>
      </w:r>
      <w:proofErr w:type="spellStart"/>
      <w:r w:rsidRPr="007654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А.Ильясов</w:t>
      </w:r>
      <w:proofErr w:type="spellEnd"/>
    </w:p>
    <w:p w:rsidR="007654EA" w:rsidRDefault="007654EA" w:rsidP="00BE2A1D">
      <w:pPr>
        <w:rPr>
          <w:b/>
          <w:sz w:val="44"/>
        </w:rPr>
      </w:pPr>
    </w:p>
    <w:p w:rsidR="00BE2A1D" w:rsidRPr="00BE2A1D" w:rsidRDefault="00BE2A1D" w:rsidP="00BE2A1D">
      <w:pPr>
        <w:rPr>
          <w:b/>
          <w:sz w:val="44"/>
        </w:rPr>
      </w:pPr>
      <w:r>
        <w:rPr>
          <w:b/>
          <w:sz w:val="44"/>
        </w:rPr>
        <w:t xml:space="preserve">  </w:t>
      </w:r>
      <w:bookmarkStart w:id="0" w:name="_GoBack"/>
      <w:r w:rsidR="007654EA">
        <w:rPr>
          <w:b/>
          <w:sz w:val="44"/>
        </w:rPr>
        <w:t>Порядок и основание перевода,</w:t>
      </w:r>
    </w:p>
    <w:p w:rsidR="00BE2A1D" w:rsidRDefault="00BE2A1D" w:rsidP="00BE2A1D">
      <w:r w:rsidRPr="00BE2A1D">
        <w:rPr>
          <w:b/>
          <w:sz w:val="44"/>
        </w:rPr>
        <w:t xml:space="preserve"> </w:t>
      </w:r>
      <w:proofErr w:type="gramStart"/>
      <w:r w:rsidRPr="00BE2A1D">
        <w:rPr>
          <w:b/>
          <w:sz w:val="44"/>
        </w:rPr>
        <w:t>отчисления и восстановления</w:t>
      </w:r>
      <w:proofErr w:type="gramEnd"/>
      <w:r w:rsidRPr="00BE2A1D">
        <w:rPr>
          <w:b/>
          <w:sz w:val="44"/>
        </w:rPr>
        <w:t xml:space="preserve"> обучающихся </w:t>
      </w:r>
      <w:bookmarkEnd w:id="0"/>
      <w:r w:rsidRPr="00BE2A1D">
        <w:rPr>
          <w:b/>
          <w:sz w:val="44"/>
        </w:rPr>
        <w:t xml:space="preserve">МБОУ </w:t>
      </w:r>
      <w:r>
        <w:rPr>
          <w:b/>
          <w:sz w:val="44"/>
        </w:rPr>
        <w:t xml:space="preserve">«МБОУ </w:t>
      </w:r>
      <w:proofErr w:type="spellStart"/>
      <w:r>
        <w:rPr>
          <w:b/>
          <w:sz w:val="44"/>
        </w:rPr>
        <w:t>Саситлинская</w:t>
      </w:r>
      <w:proofErr w:type="spellEnd"/>
      <w:r>
        <w:rPr>
          <w:b/>
          <w:sz w:val="44"/>
        </w:rPr>
        <w:t xml:space="preserve"> СОШ»</w:t>
      </w:r>
    </w:p>
    <w:p w:rsidR="00BE2A1D" w:rsidRDefault="00BE2A1D" w:rsidP="00BE2A1D"/>
    <w:p w:rsidR="00BE2A1D" w:rsidRDefault="00BE2A1D" w:rsidP="00BE2A1D">
      <w:r>
        <w:t xml:space="preserve"> </w:t>
      </w:r>
    </w:p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7654EA" w:rsidRDefault="007654EA" w:rsidP="00BE2A1D"/>
    <w:p w:rsidR="007654EA" w:rsidRDefault="007654EA" w:rsidP="00BE2A1D"/>
    <w:p w:rsidR="007654EA" w:rsidRDefault="007654EA" w:rsidP="00BE2A1D"/>
    <w:p w:rsidR="007654EA" w:rsidRDefault="007654EA" w:rsidP="00BE2A1D"/>
    <w:p w:rsidR="007654EA" w:rsidRDefault="007654EA" w:rsidP="00BE2A1D"/>
    <w:p w:rsidR="007654EA" w:rsidRDefault="007654EA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Default="00BE2A1D" w:rsidP="00BE2A1D"/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1. Общие положения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 Настоящий локальный акт регламентирует порядок и основания перевода, отчисления и восстановления обучающихся.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 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 Перевод обучающихся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</w:t>
      </w:r>
      <w:proofErr w:type="gramStart"/>
      <w:r w:rsidRPr="00BE2A1D">
        <w:rPr>
          <w:sz w:val="28"/>
        </w:rPr>
        <w:t>1.Обучающиеся</w:t>
      </w:r>
      <w:proofErr w:type="gramEnd"/>
      <w:r w:rsidRPr="00BE2A1D">
        <w:rPr>
          <w:sz w:val="28"/>
        </w:rPr>
        <w:t>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 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</w:t>
      </w:r>
      <w:proofErr w:type="gramStart"/>
      <w:r w:rsidRPr="00BE2A1D">
        <w:rPr>
          <w:sz w:val="28"/>
        </w:rPr>
        <w:t>3.Обучающиеся</w:t>
      </w:r>
      <w:proofErr w:type="gramEnd"/>
      <w:r w:rsidRPr="00BE2A1D">
        <w:rPr>
          <w:sz w:val="28"/>
        </w:rPr>
        <w:t xml:space="preserve">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</w:t>
      </w:r>
      <w:r w:rsidRPr="00BE2A1D">
        <w:rPr>
          <w:sz w:val="28"/>
        </w:rPr>
        <w:lastRenderedPageBreak/>
        <w:t>родителей (законных представителей) и по мере готовности обучающегося в течение учебного года.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переведён условно. 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</w:t>
      </w:r>
      <w:proofErr w:type="gramStart"/>
      <w:r w:rsidRPr="00BE2A1D">
        <w:rPr>
          <w:sz w:val="28"/>
        </w:rPr>
        <w:t>4.Обучающиеся</w:t>
      </w:r>
      <w:proofErr w:type="gramEnd"/>
      <w:r w:rsidRPr="00BE2A1D">
        <w:rPr>
          <w:sz w:val="28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 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 Отчисление обучающихся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3.1. Отчисление обучающихся из школы допускается в случае: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3.1.1.В связи с получением образования (завершением обучения 11 класса).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3.1.</w:t>
      </w:r>
      <w:proofErr w:type="gramStart"/>
      <w:r w:rsidRPr="00BE2A1D">
        <w:rPr>
          <w:sz w:val="28"/>
        </w:rPr>
        <w:t>2.Досрочно</w:t>
      </w:r>
      <w:proofErr w:type="gramEnd"/>
      <w:r w:rsidRPr="00BE2A1D">
        <w:rPr>
          <w:sz w:val="28"/>
        </w:rPr>
        <w:t xml:space="preserve"> по основаниям, установленным пунктом 3.2. настоящего порядка.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3.2. Досрочное отчисление обучающего из ОО производится по следующим основаниям: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3.4. При переводе обучающегося для продолжения освоения образовательной программы в другую организацию родители (законные </w:t>
      </w:r>
      <w:r w:rsidRPr="00BE2A1D">
        <w:rPr>
          <w:sz w:val="28"/>
        </w:rPr>
        <w:lastRenderedPageBreak/>
        <w:t>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3.8.  Отчисление обучающегося из школы   оформляется приказом директора.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 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>4. Восстановление обучающихся</w:t>
      </w:r>
    </w:p>
    <w:p w:rsidR="00BE2A1D" w:rsidRPr="00BE2A1D" w:rsidRDefault="00BE2A1D" w:rsidP="00BE2A1D">
      <w:pPr>
        <w:rPr>
          <w:sz w:val="28"/>
        </w:rPr>
      </w:pPr>
    </w:p>
    <w:p w:rsidR="00BE2A1D" w:rsidRPr="00BE2A1D" w:rsidRDefault="00BE2A1D" w:rsidP="00BE2A1D">
      <w:pPr>
        <w:rPr>
          <w:sz w:val="28"/>
        </w:rPr>
      </w:pPr>
      <w:r w:rsidRPr="00BE2A1D">
        <w:rPr>
          <w:sz w:val="28"/>
        </w:rPr>
        <w:t xml:space="preserve"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 </w:t>
      </w:r>
    </w:p>
    <w:p w:rsidR="00BE2A1D" w:rsidRPr="00BE2A1D" w:rsidRDefault="00BE2A1D" w:rsidP="00BE2A1D">
      <w:pPr>
        <w:rPr>
          <w:sz w:val="28"/>
        </w:rPr>
      </w:pPr>
    </w:p>
    <w:p w:rsidR="000C37DB" w:rsidRPr="00BE2A1D" w:rsidRDefault="00BE2A1D" w:rsidP="00BE2A1D">
      <w:pPr>
        <w:rPr>
          <w:sz w:val="28"/>
        </w:rPr>
      </w:pPr>
      <w:r w:rsidRPr="00BE2A1D">
        <w:rPr>
          <w:sz w:val="28"/>
        </w:rPr>
        <w:t>4.2. Порядок и условия восстановления в школе определяются Правилами приема обучающихся.</w:t>
      </w:r>
    </w:p>
    <w:sectPr w:rsidR="000C37DB" w:rsidRPr="00BE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1D"/>
    <w:rsid w:val="000C37DB"/>
    <w:rsid w:val="007654EA"/>
    <w:rsid w:val="00B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07C4"/>
  <w15:chartTrackingRefBased/>
  <w15:docId w15:val="{8893D848-FA9B-422D-97BD-774CDB3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2021-07-31T22:37:00Z</dcterms:created>
  <dcterms:modified xsi:type="dcterms:W3CDTF">2021-07-31T22:56:00Z</dcterms:modified>
</cp:coreProperties>
</file>