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1B" w:rsidRPr="00B7581B" w:rsidRDefault="00B7581B" w:rsidP="00B7581B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B7581B">
        <w:rPr>
          <w:rFonts w:ascii="Times New Roman" w:hAnsi="Times New Roman" w:cs="Times New Roman"/>
          <w:color w:val="484C51"/>
          <w:sz w:val="28"/>
          <w:szCs w:val="28"/>
        </w:rPr>
        <w:t>Режим р</w:t>
      </w:r>
      <w:r w:rsidR="00097629">
        <w:rPr>
          <w:rFonts w:ascii="Times New Roman" w:hAnsi="Times New Roman" w:cs="Times New Roman"/>
          <w:color w:val="484C51"/>
          <w:sz w:val="28"/>
          <w:szCs w:val="28"/>
        </w:rPr>
        <w:t>аботы МБОУ «</w:t>
      </w:r>
      <w:proofErr w:type="spellStart"/>
      <w:r w:rsidR="00097629">
        <w:rPr>
          <w:rFonts w:ascii="Times New Roman" w:hAnsi="Times New Roman" w:cs="Times New Roman"/>
          <w:color w:val="484C51"/>
          <w:sz w:val="28"/>
          <w:szCs w:val="28"/>
        </w:rPr>
        <w:t>Саситлинская</w:t>
      </w:r>
      <w:proofErr w:type="spellEnd"/>
      <w:r w:rsidR="00097629">
        <w:rPr>
          <w:rFonts w:ascii="Times New Roman" w:hAnsi="Times New Roman" w:cs="Times New Roman"/>
          <w:color w:val="484C51"/>
          <w:sz w:val="28"/>
          <w:szCs w:val="28"/>
        </w:rPr>
        <w:t xml:space="preserve"> СОШ</w:t>
      </w:r>
      <w:bookmarkStart w:id="0" w:name="_GoBack"/>
      <w:bookmarkEnd w:id="0"/>
      <w:r w:rsidRPr="00B7581B">
        <w:rPr>
          <w:rFonts w:ascii="Times New Roman" w:hAnsi="Times New Roman" w:cs="Times New Roman"/>
          <w:color w:val="484C51"/>
          <w:sz w:val="28"/>
          <w:szCs w:val="28"/>
        </w:rPr>
        <w:t>»</w:t>
      </w:r>
    </w:p>
    <w:p w:rsidR="00B7581B" w:rsidRPr="00B7581B" w:rsidRDefault="00B7581B">
      <w:pPr>
        <w:rPr>
          <w:rFonts w:ascii="Times New Roman" w:hAnsi="Times New Roman" w:cs="Times New Roman"/>
          <w:color w:val="484C51"/>
          <w:sz w:val="28"/>
          <w:szCs w:val="28"/>
        </w:rPr>
      </w:pPr>
    </w:p>
    <w:p w:rsidR="00B7581B" w:rsidRDefault="00B7581B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Обучение в школе ведется в </w:t>
      </w:r>
      <w:r>
        <w:rPr>
          <w:rFonts w:ascii="Times New Roman" w:hAnsi="Times New Roman" w:cs="Times New Roman"/>
          <w:color w:val="484C51"/>
          <w:sz w:val="28"/>
          <w:szCs w:val="28"/>
        </w:rPr>
        <w:t>две</w:t>
      </w: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color w:val="484C51"/>
          <w:sz w:val="28"/>
          <w:szCs w:val="28"/>
        </w:rPr>
        <w:t>ы</w:t>
      </w: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. </w:t>
      </w:r>
    </w:p>
    <w:p w:rsidR="00B7581B" w:rsidRPr="00B7581B" w:rsidRDefault="00B7581B" w:rsidP="00B7581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84C51"/>
          <w:sz w:val="28"/>
          <w:szCs w:val="28"/>
          <w:u w:val="single"/>
        </w:rPr>
      </w:pPr>
      <w:proofErr w:type="spellStart"/>
      <w:r w:rsidRPr="00B7581B">
        <w:rPr>
          <w:rFonts w:ascii="Times New Roman" w:hAnsi="Times New Roman" w:cs="Times New Roman"/>
          <w:color w:val="484C51"/>
          <w:sz w:val="28"/>
          <w:szCs w:val="28"/>
          <w:u w:val="single"/>
        </w:rPr>
        <w:t>ая</w:t>
      </w:r>
      <w:proofErr w:type="spellEnd"/>
      <w:r w:rsidRPr="00B7581B">
        <w:rPr>
          <w:rFonts w:ascii="Times New Roman" w:hAnsi="Times New Roman" w:cs="Times New Roman"/>
          <w:color w:val="484C51"/>
          <w:sz w:val="28"/>
          <w:szCs w:val="28"/>
          <w:u w:val="single"/>
        </w:rPr>
        <w:t xml:space="preserve"> смена:</w:t>
      </w:r>
    </w:p>
    <w:p w:rsidR="00B7581B" w:rsidRDefault="00B7581B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Вход учеников в здание – </w:t>
      </w:r>
      <w:r>
        <w:rPr>
          <w:rFonts w:ascii="Times New Roman" w:hAnsi="Times New Roman" w:cs="Times New Roman"/>
          <w:color w:val="484C51"/>
          <w:sz w:val="28"/>
          <w:szCs w:val="28"/>
        </w:rPr>
        <w:t>07</w:t>
      </w:r>
      <w:r w:rsidRPr="00B7581B">
        <w:rPr>
          <w:rFonts w:ascii="Times New Roman" w:hAnsi="Times New Roman" w:cs="Times New Roman"/>
          <w:color w:val="484C51"/>
          <w:sz w:val="28"/>
          <w:szCs w:val="28"/>
        </w:rPr>
        <w:t>:</w:t>
      </w:r>
      <w:r>
        <w:rPr>
          <w:rFonts w:ascii="Times New Roman" w:hAnsi="Times New Roman" w:cs="Times New Roman"/>
          <w:color w:val="484C51"/>
          <w:sz w:val="28"/>
          <w:szCs w:val="28"/>
        </w:rPr>
        <w:t>5</w:t>
      </w: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0. </w:t>
      </w:r>
    </w:p>
    <w:p w:rsidR="00B7581B" w:rsidRDefault="00B7581B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Предварительный звонок на урок – </w:t>
      </w:r>
      <w:r>
        <w:rPr>
          <w:rFonts w:ascii="Times New Roman" w:hAnsi="Times New Roman" w:cs="Times New Roman"/>
          <w:color w:val="484C51"/>
          <w:sz w:val="28"/>
          <w:szCs w:val="28"/>
        </w:rPr>
        <w:t>07</w:t>
      </w:r>
      <w:r w:rsidRPr="00B7581B">
        <w:rPr>
          <w:rFonts w:ascii="Times New Roman" w:hAnsi="Times New Roman" w:cs="Times New Roman"/>
          <w:color w:val="484C51"/>
          <w:sz w:val="28"/>
          <w:szCs w:val="28"/>
        </w:rPr>
        <w:t>:</w:t>
      </w:r>
      <w:r>
        <w:rPr>
          <w:rFonts w:ascii="Times New Roman" w:hAnsi="Times New Roman" w:cs="Times New Roman"/>
          <w:color w:val="484C51"/>
          <w:sz w:val="28"/>
          <w:szCs w:val="28"/>
        </w:rPr>
        <w:t>5</w:t>
      </w: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5. </w:t>
      </w:r>
    </w:p>
    <w:p w:rsidR="00B7581B" w:rsidRDefault="00B7581B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B7581B">
        <w:rPr>
          <w:rFonts w:ascii="Times New Roman" w:hAnsi="Times New Roman" w:cs="Times New Roman"/>
          <w:color w:val="484C51"/>
          <w:sz w:val="28"/>
          <w:szCs w:val="28"/>
        </w:rPr>
        <w:t>Начало занятий – 08:</w:t>
      </w:r>
      <w:r>
        <w:rPr>
          <w:rFonts w:ascii="Times New Roman" w:hAnsi="Times New Roman" w:cs="Times New Roman"/>
          <w:color w:val="484C51"/>
          <w:sz w:val="28"/>
          <w:szCs w:val="28"/>
        </w:rPr>
        <w:t>0</w:t>
      </w:r>
      <w:r w:rsidRPr="00B7581B">
        <w:rPr>
          <w:rFonts w:ascii="Times New Roman" w:hAnsi="Times New Roman" w:cs="Times New Roman"/>
          <w:color w:val="484C51"/>
          <w:sz w:val="28"/>
          <w:szCs w:val="28"/>
        </w:rPr>
        <w:t>0.</w:t>
      </w:r>
    </w:p>
    <w:p w:rsidR="00B7581B" w:rsidRDefault="00B7581B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 Продолжительность уроков 45 минут. </w:t>
      </w:r>
    </w:p>
    <w:p w:rsidR="00B7581B" w:rsidRDefault="00B7581B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Продолжительность перемен в школе составляет </w:t>
      </w:r>
      <w:r>
        <w:rPr>
          <w:rFonts w:ascii="Times New Roman" w:hAnsi="Times New Roman" w:cs="Times New Roman"/>
          <w:color w:val="484C51"/>
          <w:sz w:val="28"/>
          <w:szCs w:val="28"/>
        </w:rPr>
        <w:t>5</w:t>
      </w: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 минут. </w:t>
      </w:r>
    </w:p>
    <w:p w:rsidR="00B7581B" w:rsidRDefault="00B7581B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После 2-го и 3-его урока – большая перемена </w:t>
      </w:r>
      <w:r>
        <w:rPr>
          <w:rFonts w:ascii="Times New Roman" w:hAnsi="Times New Roman" w:cs="Times New Roman"/>
          <w:color w:val="484C51"/>
          <w:sz w:val="28"/>
          <w:szCs w:val="28"/>
        </w:rPr>
        <w:t>1</w:t>
      </w:r>
      <w:r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0 минут. </w:t>
      </w:r>
    </w:p>
    <w:p w:rsidR="00132F94" w:rsidRDefault="00132F94">
      <w:pPr>
        <w:rPr>
          <w:rFonts w:ascii="Times New Roman" w:hAnsi="Times New Roman" w:cs="Times New Roman"/>
          <w:color w:val="484C51"/>
          <w:sz w:val="28"/>
          <w:szCs w:val="28"/>
          <w:u w:val="single"/>
        </w:rPr>
      </w:pPr>
      <w:r w:rsidRPr="00132F94">
        <w:rPr>
          <w:rFonts w:ascii="Times New Roman" w:hAnsi="Times New Roman" w:cs="Times New Roman"/>
          <w:color w:val="484C51"/>
          <w:sz w:val="28"/>
          <w:szCs w:val="28"/>
          <w:u w:val="single"/>
        </w:rPr>
        <w:t xml:space="preserve">2 – </w:t>
      </w:r>
      <w:proofErr w:type="spellStart"/>
      <w:r w:rsidRPr="00132F94">
        <w:rPr>
          <w:rFonts w:ascii="Times New Roman" w:hAnsi="Times New Roman" w:cs="Times New Roman"/>
          <w:color w:val="484C51"/>
          <w:sz w:val="28"/>
          <w:szCs w:val="28"/>
          <w:u w:val="single"/>
        </w:rPr>
        <w:t>ая</w:t>
      </w:r>
      <w:proofErr w:type="spellEnd"/>
      <w:r w:rsidRPr="00132F94">
        <w:rPr>
          <w:rFonts w:ascii="Times New Roman" w:hAnsi="Times New Roman" w:cs="Times New Roman"/>
          <w:color w:val="484C51"/>
          <w:sz w:val="28"/>
          <w:szCs w:val="28"/>
          <w:u w:val="single"/>
        </w:rPr>
        <w:t xml:space="preserve"> смена:</w:t>
      </w:r>
    </w:p>
    <w:p w:rsidR="00132F94" w:rsidRDefault="00132F94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132F94">
        <w:rPr>
          <w:rFonts w:ascii="Times New Roman" w:hAnsi="Times New Roman" w:cs="Times New Roman"/>
          <w:color w:val="484C51"/>
          <w:sz w:val="28"/>
          <w:szCs w:val="28"/>
        </w:rPr>
        <w:t>Во вторую смену занимаются 1-4 классы.</w:t>
      </w:r>
    </w:p>
    <w:p w:rsidR="00132F94" w:rsidRPr="00132F94" w:rsidRDefault="00132F94">
      <w:pPr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 xml:space="preserve"> 1 класс- начало занятий в 11.30. Остальные- в 13.05.</w:t>
      </w:r>
    </w:p>
    <w:p w:rsidR="00132F94" w:rsidRDefault="00B7581B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B7581B">
        <w:rPr>
          <w:rFonts w:ascii="Times New Roman" w:hAnsi="Times New Roman" w:cs="Times New Roman"/>
          <w:color w:val="484C51"/>
          <w:sz w:val="28"/>
          <w:szCs w:val="28"/>
        </w:rPr>
        <w:t>Продолжительность учебного года составляет 34 недели. Каникулярное время в течение учебного года – не менее 30 дней.</w:t>
      </w:r>
    </w:p>
    <w:p w:rsidR="00132F94" w:rsidRDefault="00132F94">
      <w:pPr>
        <w:rPr>
          <w:rFonts w:ascii="Times New Roman" w:hAnsi="Times New Roman" w:cs="Times New Roman"/>
          <w:color w:val="484C51"/>
          <w:sz w:val="28"/>
          <w:szCs w:val="28"/>
        </w:rPr>
      </w:pPr>
      <w:r>
        <w:rPr>
          <w:rFonts w:ascii="Times New Roman" w:hAnsi="Times New Roman" w:cs="Times New Roman"/>
          <w:color w:val="484C51"/>
          <w:sz w:val="28"/>
          <w:szCs w:val="28"/>
        </w:rPr>
        <w:t xml:space="preserve"> Каникулярный график на 2020</w:t>
      </w:r>
      <w:r w:rsidR="00B7581B" w:rsidRPr="00B7581B">
        <w:rPr>
          <w:rFonts w:ascii="Times New Roman" w:hAnsi="Times New Roman" w:cs="Times New Roman"/>
          <w:color w:val="484C51"/>
          <w:sz w:val="28"/>
          <w:szCs w:val="28"/>
        </w:rPr>
        <w:t>-20</w:t>
      </w:r>
      <w:r>
        <w:rPr>
          <w:rFonts w:ascii="Times New Roman" w:hAnsi="Times New Roman" w:cs="Times New Roman"/>
          <w:color w:val="484C51"/>
          <w:sz w:val="28"/>
          <w:szCs w:val="28"/>
        </w:rPr>
        <w:t>21</w:t>
      </w:r>
      <w:r w:rsidR="00B7581B"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proofErr w:type="spellStart"/>
      <w:r w:rsidR="00B7581B" w:rsidRPr="00B7581B">
        <w:rPr>
          <w:rFonts w:ascii="Times New Roman" w:hAnsi="Times New Roman" w:cs="Times New Roman"/>
          <w:color w:val="484C51"/>
          <w:sz w:val="28"/>
          <w:szCs w:val="28"/>
        </w:rPr>
        <w:t>уч.год</w:t>
      </w:r>
      <w:proofErr w:type="spellEnd"/>
      <w:r w:rsidR="00B7581B" w:rsidRPr="00B7581B">
        <w:rPr>
          <w:rFonts w:ascii="Times New Roman" w:hAnsi="Times New Roman" w:cs="Times New Roman"/>
          <w:color w:val="484C51"/>
          <w:sz w:val="28"/>
          <w:szCs w:val="28"/>
        </w:rPr>
        <w:t xml:space="preserve">. </w:t>
      </w:r>
    </w:p>
    <w:sectPr w:rsidR="0013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6689"/>
    <w:multiLevelType w:val="hybridMultilevel"/>
    <w:tmpl w:val="5D527F08"/>
    <w:lvl w:ilvl="0" w:tplc="5088C21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1B"/>
    <w:rsid w:val="00097629"/>
    <w:rsid w:val="00132F94"/>
    <w:rsid w:val="009D62CF"/>
    <w:rsid w:val="00A96C78"/>
    <w:rsid w:val="00B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C430"/>
  <w15:chartTrackingRefBased/>
  <w15:docId w15:val="{639F433E-8D5F-4B8F-972C-5D072F01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8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2021-07-26T09:36:00Z</dcterms:created>
  <dcterms:modified xsi:type="dcterms:W3CDTF">2021-07-27T09:29:00Z</dcterms:modified>
</cp:coreProperties>
</file>