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880652">
      <w:r>
        <w:rPr>
          <w:rFonts w:ascii="Arial" w:hAnsi="Arial" w:cs="Arial"/>
          <w:sz w:val="23"/>
          <w:szCs w:val="23"/>
          <w:shd w:val="clear" w:color="auto" w:fill="FFFFFF"/>
        </w:rPr>
        <w:t>Стипендии обучающимся МБОУ «Тиндинская СОШ» не предоставляются</w:t>
      </w:r>
      <w:bookmarkStart w:id="0" w:name="_GoBack"/>
      <w:bookmarkEnd w:id="0"/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52"/>
    <w:rsid w:val="00880652"/>
    <w:rsid w:val="009D62C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8E1B9-FD10-498E-A745-D1C76D9F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1</cp:revision>
  <dcterms:created xsi:type="dcterms:W3CDTF">2021-07-26T08:52:00Z</dcterms:created>
  <dcterms:modified xsi:type="dcterms:W3CDTF">2021-07-26T08:53:00Z</dcterms:modified>
</cp:coreProperties>
</file>