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43" w:rsidRPr="00670943" w:rsidRDefault="00670943" w:rsidP="00670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09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Уважаемые кураторы,</w:t>
      </w:r>
    </w:p>
    <w:p w:rsidR="00670943" w:rsidRPr="00670943" w:rsidRDefault="00670943" w:rsidP="00670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09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письмом Минобрнауки РД </w:t>
      </w:r>
      <w:hyperlink r:id="rId4" w:tgtFrame="_blank" w:history="1">
        <w:r w:rsidRPr="00670943">
          <w:rPr>
            <w:rFonts w:ascii="Tahoma" w:eastAsia="Times New Roman" w:hAnsi="Tahoma" w:cs="Tahoma"/>
            <w:color w:val="00408F"/>
            <w:sz w:val="33"/>
            <w:szCs w:val="33"/>
            <w:u w:val="single"/>
            <w:shd w:val="clear" w:color="auto" w:fill="FFFFFF"/>
            <w:lang w:eastAsia="ru-RU"/>
          </w:rPr>
          <w:t>от 23 октября 2020г.№ 06-9466/01-18/20</w:t>
        </w:r>
      </w:hyperlink>
      <w:r w:rsidRPr="006709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вы являетесь кураторами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школьного</w:t>
      </w:r>
      <w:r w:rsidRPr="006709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этапа конкурса "Живая классика". </w:t>
      </w:r>
      <w:r w:rsidRPr="00670943">
        <w:rPr>
          <w:rFonts w:ascii="Verdana" w:eastAsia="Times New Roman" w:hAnsi="Verdana" w:cs="Arial"/>
          <w:color w:val="434343"/>
          <w:sz w:val="20"/>
          <w:szCs w:val="20"/>
          <w:shd w:val="clear" w:color="auto" w:fill="FFFFFF"/>
          <w:lang w:eastAsia="ru-RU"/>
        </w:rPr>
        <w:t>Прошу Вас  оказать содействие в организации и проведении данного мероприятия, а именно:</w:t>
      </w:r>
    </w:p>
    <w:p w:rsidR="00670943" w:rsidRPr="00670943" w:rsidRDefault="00670943" w:rsidP="00670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0943">
        <w:rPr>
          <w:rFonts w:ascii="Verdana" w:eastAsia="Times New Roman" w:hAnsi="Verdana" w:cs="Arial"/>
          <w:color w:val="434343"/>
          <w:sz w:val="20"/>
          <w:szCs w:val="20"/>
          <w:shd w:val="clear" w:color="auto" w:fill="FFFFFF"/>
          <w:lang w:eastAsia="ru-RU"/>
        </w:rPr>
        <w:t xml:space="preserve">- </w:t>
      </w:r>
    </w:p>
    <w:p w:rsidR="00670943" w:rsidRPr="00670943" w:rsidRDefault="00670943" w:rsidP="00670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0943">
        <w:rPr>
          <w:rFonts w:ascii="Verdana" w:eastAsia="Times New Roman" w:hAnsi="Verdana" w:cs="Arial"/>
          <w:color w:val="434343"/>
          <w:sz w:val="20"/>
          <w:szCs w:val="20"/>
          <w:shd w:val="clear" w:color="auto" w:fill="FFFFFF"/>
          <w:lang w:eastAsia="ru-RU"/>
        </w:rPr>
        <w:t xml:space="preserve">- оказать информационную поддержку на </w:t>
      </w:r>
      <w:r>
        <w:rPr>
          <w:rFonts w:ascii="Verdana" w:eastAsia="Times New Roman" w:hAnsi="Verdana" w:cs="Arial"/>
          <w:color w:val="434343"/>
          <w:sz w:val="20"/>
          <w:szCs w:val="20"/>
          <w:shd w:val="clear" w:color="auto" w:fill="FFFFFF"/>
          <w:lang w:eastAsia="ru-RU"/>
        </w:rPr>
        <w:t>школьном</w:t>
      </w:r>
      <w:r w:rsidRPr="00670943">
        <w:rPr>
          <w:rFonts w:ascii="Verdana" w:eastAsia="Times New Roman" w:hAnsi="Verdana" w:cs="Arial"/>
          <w:color w:val="434343"/>
          <w:sz w:val="20"/>
          <w:szCs w:val="20"/>
          <w:shd w:val="clear" w:color="auto" w:fill="FFFFFF"/>
          <w:lang w:eastAsia="ru-RU"/>
        </w:rPr>
        <w:t>уровн</w:t>
      </w:r>
      <w:proofErr w:type="gramStart"/>
      <w:r w:rsidRPr="00670943">
        <w:rPr>
          <w:rFonts w:ascii="Verdana" w:eastAsia="Times New Roman" w:hAnsi="Verdana" w:cs="Arial"/>
          <w:color w:val="434343"/>
          <w:sz w:val="20"/>
          <w:szCs w:val="20"/>
          <w:shd w:val="clear" w:color="auto" w:fill="FFFFFF"/>
          <w:lang w:eastAsia="ru-RU"/>
        </w:rPr>
        <w:t>е(</w:t>
      </w:r>
      <w:proofErr w:type="gramEnd"/>
      <w:r w:rsidRPr="00670943">
        <w:rPr>
          <w:rFonts w:ascii="Verdana" w:eastAsia="Times New Roman" w:hAnsi="Verdana" w:cs="Arial"/>
          <w:color w:val="434343"/>
          <w:sz w:val="20"/>
          <w:szCs w:val="20"/>
          <w:shd w:val="clear" w:color="auto" w:fill="FFFFFF"/>
          <w:lang w:eastAsia="ru-RU"/>
        </w:rPr>
        <w:t>это значит вам надо разместить информацию о старте 10</w:t>
      </w:r>
      <w:r>
        <w:rPr>
          <w:rFonts w:ascii="Verdana" w:eastAsia="Times New Roman" w:hAnsi="Verdana" w:cs="Arial"/>
          <w:color w:val="434343"/>
          <w:sz w:val="20"/>
          <w:szCs w:val="20"/>
          <w:shd w:val="clear" w:color="auto" w:fill="FFFFFF"/>
          <w:lang w:eastAsia="ru-RU"/>
        </w:rPr>
        <w:t>-го,</w:t>
      </w:r>
      <w:r w:rsidRPr="00670943">
        <w:rPr>
          <w:rFonts w:ascii="Verdana" w:eastAsia="Times New Roman" w:hAnsi="Verdana" w:cs="Arial"/>
          <w:color w:val="434343"/>
          <w:sz w:val="20"/>
          <w:szCs w:val="20"/>
          <w:shd w:val="clear" w:color="auto" w:fill="FFFFFF"/>
          <w:lang w:eastAsia="ru-RU"/>
        </w:rPr>
        <w:t xml:space="preserve"> уже юбилейного в этом году конкурса юных чтецов )  на сайтах </w:t>
      </w:r>
      <w:r>
        <w:rPr>
          <w:rFonts w:ascii="Verdana" w:eastAsia="Times New Roman" w:hAnsi="Verdana" w:cs="Arial"/>
          <w:color w:val="434343"/>
          <w:sz w:val="20"/>
          <w:szCs w:val="20"/>
          <w:shd w:val="clear" w:color="auto" w:fill="FFFFFF"/>
          <w:lang w:eastAsia="ru-RU"/>
        </w:rPr>
        <w:t xml:space="preserve">ваших </w:t>
      </w:r>
      <w:r w:rsidRPr="00670943">
        <w:rPr>
          <w:rFonts w:ascii="Verdana" w:eastAsia="Times New Roman" w:hAnsi="Verdana" w:cs="Arial"/>
          <w:color w:val="434343"/>
          <w:sz w:val="20"/>
          <w:szCs w:val="20"/>
          <w:shd w:val="clear" w:color="auto" w:fill="FFFFFF"/>
          <w:lang w:eastAsia="ru-RU"/>
        </w:rPr>
        <w:t>школ .</w:t>
      </w:r>
    </w:p>
    <w:p w:rsidR="00670943" w:rsidRPr="00670943" w:rsidRDefault="00670943" w:rsidP="0067094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Arial"/>
          <w:color w:val="434343"/>
          <w:sz w:val="20"/>
          <w:szCs w:val="20"/>
          <w:lang w:eastAsia="ru-RU"/>
        </w:rPr>
      </w:pPr>
      <w:r w:rsidRPr="00670943">
        <w:rPr>
          <w:rFonts w:ascii="Verdana" w:eastAsia="Times New Roman" w:hAnsi="Verdana" w:cs="Arial"/>
          <w:color w:val="434343"/>
          <w:sz w:val="20"/>
          <w:szCs w:val="20"/>
          <w:lang w:eastAsia="ru-RU"/>
        </w:rPr>
        <w:t>Обязательным условием участия в Конкурсе является регистрация участника на официальном сайте </w:t>
      </w:r>
      <w:hyperlink r:id="rId5" w:tgtFrame="_blank" w:history="1">
        <w:r w:rsidRPr="00670943">
          <w:rPr>
            <w:rFonts w:ascii="Verdana" w:eastAsia="Times New Roman" w:hAnsi="Verdana" w:cs="Arial"/>
            <w:color w:val="005BD1"/>
            <w:sz w:val="20"/>
            <w:szCs w:val="20"/>
            <w:u w:val="single"/>
            <w:lang w:eastAsia="ru-RU"/>
          </w:rPr>
          <w:t>www.youngreaders.ru</w:t>
        </w:r>
      </w:hyperlink>
      <w:r w:rsidRPr="00670943">
        <w:rPr>
          <w:rFonts w:ascii="Verdana" w:eastAsia="Times New Roman" w:hAnsi="Verdana" w:cs="Arial"/>
          <w:color w:val="434343"/>
          <w:sz w:val="20"/>
          <w:szCs w:val="20"/>
          <w:lang w:eastAsia="ru-RU"/>
        </w:rPr>
        <w:t>. Заявки на участие подаются только через официальный сайт Конкурса </w:t>
      </w:r>
      <w:hyperlink r:id="rId6" w:tgtFrame="_blank" w:history="1">
        <w:r w:rsidRPr="00670943">
          <w:rPr>
            <w:rFonts w:ascii="Verdana" w:eastAsia="Times New Roman" w:hAnsi="Verdana" w:cs="Arial"/>
            <w:color w:val="005BD1"/>
            <w:sz w:val="20"/>
            <w:szCs w:val="20"/>
            <w:u w:val="single"/>
            <w:lang w:eastAsia="ru-RU"/>
          </w:rPr>
          <w:t>www.youngreaders.ru</w:t>
        </w:r>
      </w:hyperlink>
      <w:r w:rsidRPr="00670943">
        <w:rPr>
          <w:rFonts w:ascii="Verdana" w:eastAsia="Times New Roman" w:hAnsi="Verdana" w:cs="Arial"/>
          <w:color w:val="434343"/>
          <w:sz w:val="20"/>
          <w:szCs w:val="20"/>
          <w:lang w:eastAsia="ru-RU"/>
        </w:rPr>
        <w:t>. Участник Конкурса может зарегистрироваться только от одного учреждения (школа/учреждение дополнительного образования).</w:t>
      </w:r>
    </w:p>
    <w:p w:rsidR="00670943" w:rsidRPr="00670943" w:rsidRDefault="00670943" w:rsidP="0067094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Arial"/>
          <w:color w:val="434343"/>
          <w:sz w:val="20"/>
          <w:szCs w:val="20"/>
          <w:lang w:eastAsia="ru-RU"/>
        </w:rPr>
      </w:pPr>
      <w:r w:rsidRPr="00670943">
        <w:rPr>
          <w:rFonts w:ascii="Verdana" w:eastAsia="Times New Roman" w:hAnsi="Verdana" w:cs="Arial"/>
          <w:color w:val="434343"/>
          <w:sz w:val="20"/>
          <w:szCs w:val="20"/>
          <w:lang w:eastAsia="ru-RU"/>
        </w:rPr>
        <w:t>   Регистрацию на сайте должны пройти как участники, так и ответственные за его проведение в каждом из туров – в классе, школе/учреждении дополнительного образования, районе.</w:t>
      </w:r>
    </w:p>
    <w:p w:rsidR="00670943" w:rsidRPr="00670943" w:rsidRDefault="00670943" w:rsidP="0067094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Arial"/>
          <w:color w:val="434343"/>
          <w:sz w:val="20"/>
          <w:szCs w:val="20"/>
          <w:lang w:eastAsia="ru-RU"/>
        </w:rPr>
      </w:pPr>
      <w:r w:rsidRPr="00670943">
        <w:rPr>
          <w:rFonts w:ascii="Verdana" w:eastAsia="Times New Roman" w:hAnsi="Verdana" w:cs="Arial"/>
          <w:color w:val="434343"/>
          <w:sz w:val="20"/>
          <w:szCs w:val="20"/>
          <w:lang w:eastAsia="ru-RU"/>
        </w:rPr>
        <w:t>   Для получения оперативной информации о ходе Конкурса участникам рекомендуется зарегистрироваться в официальном сообществе Конкурса: </w:t>
      </w:r>
      <w:hyperlink r:id="rId7" w:tgtFrame="_blank" w:history="1">
        <w:r w:rsidRPr="00670943">
          <w:rPr>
            <w:rFonts w:ascii="Verdana" w:eastAsia="Times New Roman" w:hAnsi="Verdana" w:cs="Arial"/>
            <w:color w:val="005BD1"/>
            <w:sz w:val="20"/>
            <w:szCs w:val="20"/>
            <w:u w:val="single"/>
            <w:lang w:eastAsia="ru-RU"/>
          </w:rPr>
          <w:t>http://vk.com/young_readers</w:t>
        </w:r>
      </w:hyperlink>
      <w:r w:rsidRPr="00670943">
        <w:rPr>
          <w:rFonts w:ascii="Verdana" w:eastAsia="Times New Roman" w:hAnsi="Verdana" w:cs="Arial"/>
          <w:color w:val="434343"/>
          <w:sz w:val="20"/>
          <w:szCs w:val="20"/>
          <w:lang w:eastAsia="ru-RU"/>
        </w:rPr>
        <w:t xml:space="preserve">. Возьмите на контроль регистрацию участников, чтоб правильно заполняли информацию в личном кабинете. Регистрация участников началась с 1 </w:t>
      </w:r>
      <w:proofErr w:type="spellStart"/>
      <w:r w:rsidRPr="00670943">
        <w:rPr>
          <w:rFonts w:ascii="Verdana" w:eastAsia="Times New Roman" w:hAnsi="Verdana" w:cs="Arial"/>
          <w:color w:val="434343"/>
          <w:sz w:val="20"/>
          <w:szCs w:val="20"/>
          <w:lang w:eastAsia="ru-RU"/>
        </w:rPr>
        <w:t>октября</w:t>
      </w:r>
      <w:proofErr w:type="gramStart"/>
      <w:r w:rsidRPr="00670943">
        <w:rPr>
          <w:rFonts w:ascii="Verdana" w:eastAsia="Times New Roman" w:hAnsi="Verdana" w:cs="Arial"/>
          <w:color w:val="434343"/>
          <w:sz w:val="20"/>
          <w:szCs w:val="20"/>
          <w:lang w:eastAsia="ru-RU"/>
        </w:rPr>
        <w:t>.К</w:t>
      </w:r>
      <w:proofErr w:type="gramEnd"/>
      <w:r w:rsidRPr="00670943">
        <w:rPr>
          <w:rFonts w:ascii="Verdana" w:eastAsia="Times New Roman" w:hAnsi="Verdana" w:cs="Arial"/>
          <w:color w:val="434343"/>
          <w:sz w:val="20"/>
          <w:szCs w:val="20"/>
          <w:lang w:eastAsia="ru-RU"/>
        </w:rPr>
        <w:t>онкурсанты</w:t>
      </w:r>
      <w:proofErr w:type="spellEnd"/>
      <w:r w:rsidRPr="00670943">
        <w:rPr>
          <w:rFonts w:ascii="Verdana" w:eastAsia="Times New Roman" w:hAnsi="Verdana" w:cs="Arial"/>
          <w:color w:val="434343"/>
          <w:sz w:val="20"/>
          <w:szCs w:val="20"/>
          <w:lang w:eastAsia="ru-RU"/>
        </w:rPr>
        <w:t xml:space="preserve">, не прошедшие регистрацию на сайте, к участию в Конкурсе не </w:t>
      </w:r>
      <w:proofErr w:type="spellStart"/>
      <w:r w:rsidRPr="00670943">
        <w:rPr>
          <w:rFonts w:ascii="Verdana" w:eastAsia="Times New Roman" w:hAnsi="Verdana" w:cs="Arial"/>
          <w:color w:val="434343"/>
          <w:sz w:val="20"/>
          <w:szCs w:val="20"/>
          <w:lang w:eastAsia="ru-RU"/>
        </w:rPr>
        <w:t>допускаются.Участник</w:t>
      </w:r>
      <w:proofErr w:type="spellEnd"/>
      <w:r w:rsidRPr="00670943">
        <w:rPr>
          <w:rFonts w:ascii="Verdana" w:eastAsia="Times New Roman" w:hAnsi="Verdana" w:cs="Arial"/>
          <w:color w:val="434343"/>
          <w:sz w:val="20"/>
          <w:szCs w:val="20"/>
          <w:lang w:eastAsia="ru-RU"/>
        </w:rPr>
        <w:t xml:space="preserve"> Конкурса имеет право выступать в классных, школьных, районных и региональных турах Конкурса как с одним и тем же произведением, так и с разными. Исключением являются выступления в финале и суперфинале, где участник не имеет права менять произведение перед выступлением.</w:t>
      </w:r>
    </w:p>
    <w:p w:rsidR="00670943" w:rsidRPr="00670943" w:rsidRDefault="00670943" w:rsidP="0067094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Arial"/>
          <w:color w:val="434343"/>
          <w:sz w:val="20"/>
          <w:szCs w:val="20"/>
          <w:lang w:eastAsia="ru-RU"/>
        </w:rPr>
      </w:pPr>
      <w:r w:rsidRPr="00670943">
        <w:rPr>
          <w:rFonts w:ascii="Verdana" w:eastAsia="Times New Roman" w:hAnsi="Verdana" w:cs="Arial"/>
          <w:color w:val="434343"/>
          <w:sz w:val="20"/>
          <w:szCs w:val="20"/>
          <w:lang w:eastAsia="ru-RU"/>
        </w:rPr>
        <w:t>Победители и финалисты конкурсов прошлых лет принимают участие в новом конкурсе на общих основаниях и обязаны выбирать для выступления отрывки из произведений, с которыми ранее не выступали.  При нарушении правил участия в Конкурсе участник может быть снят с конкурсных испытания. Решение об этом принимает оргкомитет или жюри соответствующего тура. С 01.10.2020 – 25.01.2021 - регистрация участников.</w:t>
      </w:r>
    </w:p>
    <w:p w:rsidR="00C57405" w:rsidRDefault="00C57405"/>
    <w:p w:rsidR="00DC30C1" w:rsidRDefault="00DC30C1"/>
    <w:p w:rsidR="00DC30C1" w:rsidRDefault="00DC30C1"/>
    <w:p w:rsidR="00DC30C1" w:rsidRDefault="00DC30C1"/>
    <w:p w:rsidR="00DC30C1" w:rsidRDefault="00DC30C1"/>
    <w:p w:rsidR="00DC30C1" w:rsidRDefault="00DC30C1"/>
    <w:p w:rsidR="00DC30C1" w:rsidRDefault="00DC30C1"/>
    <w:p w:rsidR="00DC30C1" w:rsidRDefault="00DC30C1" w:rsidP="00DC30C1">
      <w:pPr>
        <w:jc w:val="center"/>
        <w:rPr>
          <w:b/>
        </w:rPr>
      </w:pPr>
    </w:p>
    <w:p w:rsidR="00DC30C1" w:rsidRDefault="00DC30C1" w:rsidP="00DC30C1">
      <w:pPr>
        <w:jc w:val="center"/>
        <w:rPr>
          <w:b/>
        </w:rPr>
      </w:pPr>
    </w:p>
    <w:p w:rsidR="00DC30C1" w:rsidRDefault="00DC30C1" w:rsidP="00DC30C1">
      <w:pPr>
        <w:jc w:val="center"/>
        <w:rPr>
          <w:b/>
        </w:rPr>
      </w:pPr>
    </w:p>
    <w:p w:rsidR="00DC30C1" w:rsidRDefault="00DC30C1" w:rsidP="00DC30C1">
      <w:pPr>
        <w:jc w:val="center"/>
        <w:rPr>
          <w:b/>
        </w:rPr>
      </w:pPr>
    </w:p>
    <w:p w:rsidR="00DC30C1" w:rsidRDefault="00DC30C1" w:rsidP="00DC30C1">
      <w:pPr>
        <w:jc w:val="center"/>
        <w:rPr>
          <w:b/>
        </w:rPr>
      </w:pPr>
    </w:p>
    <w:p w:rsidR="00DC30C1" w:rsidRDefault="00DC30C1" w:rsidP="00DC30C1">
      <w:pPr>
        <w:jc w:val="center"/>
        <w:rPr>
          <w:b/>
        </w:rPr>
      </w:pPr>
    </w:p>
    <w:p w:rsidR="00DC30C1" w:rsidRDefault="00DC30C1" w:rsidP="00DC30C1">
      <w:pPr>
        <w:jc w:val="center"/>
        <w:rPr>
          <w:b/>
        </w:rPr>
      </w:pPr>
    </w:p>
    <w:p w:rsidR="00DC30C1" w:rsidRPr="00580C26" w:rsidRDefault="00DC30C1" w:rsidP="00DC30C1">
      <w:pPr>
        <w:jc w:val="center"/>
        <w:rPr>
          <w:b/>
        </w:rPr>
      </w:pPr>
      <w:r w:rsidRPr="00580C26">
        <w:rPr>
          <w:b/>
        </w:rPr>
        <w:lastRenderedPageBreak/>
        <w:t>Сведения о кураторе школьного этапа конкурса «Живая классика»</w:t>
      </w:r>
    </w:p>
    <w:p w:rsidR="00DC30C1" w:rsidRPr="00580C26" w:rsidRDefault="00DC30C1" w:rsidP="00DC30C1">
      <w:pPr>
        <w:rPr>
          <w:b/>
        </w:rPr>
      </w:pPr>
    </w:p>
    <w:p w:rsidR="00DC30C1" w:rsidRPr="00761173" w:rsidRDefault="00DC30C1" w:rsidP="00DC30C1"/>
    <w:tbl>
      <w:tblPr>
        <w:tblStyle w:val="a3"/>
        <w:tblW w:w="0" w:type="auto"/>
        <w:tblLook w:val="04A0"/>
      </w:tblPr>
      <w:tblGrid>
        <w:gridCol w:w="528"/>
        <w:gridCol w:w="2345"/>
        <w:gridCol w:w="1595"/>
        <w:gridCol w:w="3345"/>
        <w:gridCol w:w="1758"/>
      </w:tblGrid>
      <w:tr w:rsidR="00DC30C1" w:rsidTr="00F900F9">
        <w:tc>
          <w:tcPr>
            <w:tcW w:w="846" w:type="dxa"/>
          </w:tcPr>
          <w:p w:rsidR="00DC30C1" w:rsidRDefault="00DC30C1" w:rsidP="00F900F9">
            <w:r>
              <w:t>№</w:t>
            </w:r>
          </w:p>
        </w:tc>
        <w:tc>
          <w:tcPr>
            <w:tcW w:w="4978" w:type="dxa"/>
          </w:tcPr>
          <w:p w:rsidR="00DC30C1" w:rsidRDefault="00DC30C1" w:rsidP="00F900F9">
            <w:r>
              <w:t>Наименование ОО</w:t>
            </w:r>
          </w:p>
        </w:tc>
        <w:tc>
          <w:tcPr>
            <w:tcW w:w="2912" w:type="dxa"/>
          </w:tcPr>
          <w:p w:rsidR="00DC30C1" w:rsidRDefault="00DC30C1" w:rsidP="00F900F9">
            <w:r>
              <w:t>ФИО школьного куратора</w:t>
            </w:r>
          </w:p>
        </w:tc>
        <w:tc>
          <w:tcPr>
            <w:tcW w:w="2912" w:type="dxa"/>
          </w:tcPr>
          <w:p w:rsidR="00DC30C1" w:rsidRDefault="00DC30C1" w:rsidP="00F900F9">
            <w:r>
              <w:t>Электронная почта</w:t>
            </w:r>
          </w:p>
        </w:tc>
        <w:tc>
          <w:tcPr>
            <w:tcW w:w="2912" w:type="dxa"/>
          </w:tcPr>
          <w:p w:rsidR="00DC30C1" w:rsidRDefault="00DC30C1" w:rsidP="00F900F9">
            <w:r>
              <w:t>телефон</w:t>
            </w:r>
          </w:p>
        </w:tc>
      </w:tr>
      <w:tr w:rsidR="00DC30C1" w:rsidTr="00F900F9">
        <w:tc>
          <w:tcPr>
            <w:tcW w:w="846" w:type="dxa"/>
          </w:tcPr>
          <w:p w:rsidR="00DC30C1" w:rsidRDefault="00DC30C1" w:rsidP="00F900F9">
            <w:r>
              <w:t>1</w:t>
            </w:r>
          </w:p>
        </w:tc>
        <w:tc>
          <w:tcPr>
            <w:tcW w:w="4978" w:type="dxa"/>
          </w:tcPr>
          <w:p w:rsidR="00DC30C1" w:rsidRDefault="00DC30C1" w:rsidP="00F900F9">
            <w:r>
              <w:t>МКОУ «</w:t>
            </w:r>
            <w:proofErr w:type="spellStart"/>
            <w:r>
              <w:t>Харахинская</w:t>
            </w:r>
            <w:proofErr w:type="spellEnd"/>
            <w:r>
              <w:t xml:space="preserve">  СОШ им Г А Гаджиева»</w:t>
            </w:r>
          </w:p>
        </w:tc>
        <w:tc>
          <w:tcPr>
            <w:tcW w:w="2912" w:type="dxa"/>
          </w:tcPr>
          <w:p w:rsidR="00DC30C1" w:rsidRDefault="00DC30C1" w:rsidP="00F900F9">
            <w:r>
              <w:t xml:space="preserve">Маликова  </w:t>
            </w:r>
            <w:proofErr w:type="spellStart"/>
            <w:r>
              <w:t>Мадинат</w:t>
            </w:r>
            <w:proofErr w:type="spellEnd"/>
            <w:r>
              <w:t xml:space="preserve"> </w:t>
            </w:r>
            <w:proofErr w:type="spellStart"/>
            <w:r>
              <w:t>Билаловна</w:t>
            </w:r>
            <w:proofErr w:type="spellEnd"/>
          </w:p>
        </w:tc>
        <w:tc>
          <w:tcPr>
            <w:tcW w:w="2912" w:type="dxa"/>
          </w:tcPr>
          <w:p w:rsidR="00DC30C1" w:rsidRPr="00580C26" w:rsidRDefault="00DC30C1" w:rsidP="00F900F9">
            <w:pPr>
              <w:rPr>
                <w:lang w:val="en-US"/>
              </w:rPr>
            </w:pPr>
            <w:r>
              <w:rPr>
                <w:lang w:val="en-US"/>
              </w:rPr>
              <w:t>Malikowa.madina2013@yandex.ru</w:t>
            </w:r>
          </w:p>
        </w:tc>
        <w:tc>
          <w:tcPr>
            <w:tcW w:w="2912" w:type="dxa"/>
          </w:tcPr>
          <w:p w:rsidR="00DC30C1" w:rsidRPr="00580C26" w:rsidRDefault="00DC30C1" w:rsidP="00F900F9">
            <w:pPr>
              <w:rPr>
                <w:lang w:val="en-US"/>
              </w:rPr>
            </w:pPr>
            <w:r>
              <w:rPr>
                <w:lang w:val="en-US"/>
              </w:rPr>
              <w:t>89634259502</w:t>
            </w:r>
          </w:p>
        </w:tc>
      </w:tr>
      <w:tr w:rsidR="00DC30C1" w:rsidTr="00F900F9">
        <w:tc>
          <w:tcPr>
            <w:tcW w:w="846" w:type="dxa"/>
          </w:tcPr>
          <w:p w:rsidR="00DC30C1" w:rsidRDefault="00DC30C1" w:rsidP="00F900F9"/>
        </w:tc>
        <w:tc>
          <w:tcPr>
            <w:tcW w:w="4978" w:type="dxa"/>
          </w:tcPr>
          <w:p w:rsidR="00DC30C1" w:rsidRDefault="00DC30C1" w:rsidP="00F900F9"/>
        </w:tc>
        <w:tc>
          <w:tcPr>
            <w:tcW w:w="2912" w:type="dxa"/>
          </w:tcPr>
          <w:p w:rsidR="00DC30C1" w:rsidRDefault="00DC30C1" w:rsidP="00F900F9"/>
        </w:tc>
        <w:tc>
          <w:tcPr>
            <w:tcW w:w="2912" w:type="dxa"/>
          </w:tcPr>
          <w:p w:rsidR="00DC30C1" w:rsidRDefault="00DC30C1" w:rsidP="00F900F9"/>
        </w:tc>
        <w:tc>
          <w:tcPr>
            <w:tcW w:w="2912" w:type="dxa"/>
          </w:tcPr>
          <w:p w:rsidR="00DC30C1" w:rsidRDefault="00DC30C1" w:rsidP="00F900F9"/>
        </w:tc>
      </w:tr>
      <w:tr w:rsidR="00DC30C1" w:rsidTr="00F900F9">
        <w:tc>
          <w:tcPr>
            <w:tcW w:w="846" w:type="dxa"/>
          </w:tcPr>
          <w:p w:rsidR="00DC30C1" w:rsidRDefault="00DC30C1" w:rsidP="00F900F9"/>
        </w:tc>
        <w:tc>
          <w:tcPr>
            <w:tcW w:w="4978" w:type="dxa"/>
          </w:tcPr>
          <w:p w:rsidR="00DC30C1" w:rsidRDefault="00DC30C1" w:rsidP="00F900F9"/>
        </w:tc>
        <w:tc>
          <w:tcPr>
            <w:tcW w:w="2912" w:type="dxa"/>
          </w:tcPr>
          <w:p w:rsidR="00DC30C1" w:rsidRDefault="00DC30C1" w:rsidP="00F900F9"/>
        </w:tc>
        <w:tc>
          <w:tcPr>
            <w:tcW w:w="2912" w:type="dxa"/>
          </w:tcPr>
          <w:p w:rsidR="00DC30C1" w:rsidRDefault="00DC30C1" w:rsidP="00F900F9"/>
        </w:tc>
        <w:tc>
          <w:tcPr>
            <w:tcW w:w="2912" w:type="dxa"/>
          </w:tcPr>
          <w:p w:rsidR="00DC30C1" w:rsidRDefault="00DC30C1" w:rsidP="00F900F9"/>
        </w:tc>
      </w:tr>
      <w:tr w:rsidR="00DC30C1" w:rsidTr="00F900F9">
        <w:tc>
          <w:tcPr>
            <w:tcW w:w="846" w:type="dxa"/>
          </w:tcPr>
          <w:p w:rsidR="00DC30C1" w:rsidRDefault="00DC30C1" w:rsidP="00F900F9"/>
        </w:tc>
        <w:tc>
          <w:tcPr>
            <w:tcW w:w="4978" w:type="dxa"/>
          </w:tcPr>
          <w:p w:rsidR="00DC30C1" w:rsidRDefault="00DC30C1" w:rsidP="00F900F9"/>
        </w:tc>
        <w:tc>
          <w:tcPr>
            <w:tcW w:w="2912" w:type="dxa"/>
          </w:tcPr>
          <w:p w:rsidR="00DC30C1" w:rsidRDefault="00DC30C1" w:rsidP="00F900F9"/>
        </w:tc>
        <w:tc>
          <w:tcPr>
            <w:tcW w:w="2912" w:type="dxa"/>
          </w:tcPr>
          <w:p w:rsidR="00DC30C1" w:rsidRDefault="00DC30C1" w:rsidP="00F900F9"/>
        </w:tc>
        <w:tc>
          <w:tcPr>
            <w:tcW w:w="2912" w:type="dxa"/>
          </w:tcPr>
          <w:p w:rsidR="00DC30C1" w:rsidRDefault="00DC30C1" w:rsidP="00F900F9"/>
        </w:tc>
      </w:tr>
      <w:tr w:rsidR="00DC30C1" w:rsidTr="00F900F9">
        <w:tc>
          <w:tcPr>
            <w:tcW w:w="846" w:type="dxa"/>
          </w:tcPr>
          <w:p w:rsidR="00DC30C1" w:rsidRDefault="00DC30C1" w:rsidP="00F900F9"/>
        </w:tc>
        <w:tc>
          <w:tcPr>
            <w:tcW w:w="4978" w:type="dxa"/>
          </w:tcPr>
          <w:p w:rsidR="00DC30C1" w:rsidRDefault="00DC30C1" w:rsidP="00F900F9"/>
        </w:tc>
        <w:tc>
          <w:tcPr>
            <w:tcW w:w="2912" w:type="dxa"/>
          </w:tcPr>
          <w:p w:rsidR="00DC30C1" w:rsidRDefault="00DC30C1" w:rsidP="00F900F9"/>
        </w:tc>
        <w:tc>
          <w:tcPr>
            <w:tcW w:w="2912" w:type="dxa"/>
          </w:tcPr>
          <w:p w:rsidR="00DC30C1" w:rsidRDefault="00DC30C1" w:rsidP="00F900F9"/>
        </w:tc>
        <w:tc>
          <w:tcPr>
            <w:tcW w:w="2912" w:type="dxa"/>
          </w:tcPr>
          <w:p w:rsidR="00DC30C1" w:rsidRDefault="00DC30C1" w:rsidP="00F900F9"/>
        </w:tc>
      </w:tr>
      <w:tr w:rsidR="00DC30C1" w:rsidTr="00F900F9">
        <w:tc>
          <w:tcPr>
            <w:tcW w:w="846" w:type="dxa"/>
          </w:tcPr>
          <w:p w:rsidR="00DC30C1" w:rsidRDefault="00DC30C1" w:rsidP="00F900F9"/>
        </w:tc>
        <w:tc>
          <w:tcPr>
            <w:tcW w:w="4978" w:type="dxa"/>
          </w:tcPr>
          <w:p w:rsidR="00DC30C1" w:rsidRDefault="00DC30C1" w:rsidP="00F900F9"/>
        </w:tc>
        <w:tc>
          <w:tcPr>
            <w:tcW w:w="2912" w:type="dxa"/>
          </w:tcPr>
          <w:p w:rsidR="00DC30C1" w:rsidRDefault="00DC30C1" w:rsidP="00F900F9"/>
        </w:tc>
        <w:tc>
          <w:tcPr>
            <w:tcW w:w="2912" w:type="dxa"/>
          </w:tcPr>
          <w:p w:rsidR="00DC30C1" w:rsidRDefault="00DC30C1" w:rsidP="00F900F9"/>
        </w:tc>
        <w:tc>
          <w:tcPr>
            <w:tcW w:w="2912" w:type="dxa"/>
          </w:tcPr>
          <w:p w:rsidR="00DC30C1" w:rsidRDefault="00DC30C1" w:rsidP="00F900F9"/>
        </w:tc>
      </w:tr>
      <w:tr w:rsidR="00DC30C1" w:rsidTr="00F900F9">
        <w:tc>
          <w:tcPr>
            <w:tcW w:w="846" w:type="dxa"/>
          </w:tcPr>
          <w:p w:rsidR="00DC30C1" w:rsidRDefault="00DC30C1" w:rsidP="00F900F9"/>
        </w:tc>
        <w:tc>
          <w:tcPr>
            <w:tcW w:w="4978" w:type="dxa"/>
          </w:tcPr>
          <w:p w:rsidR="00DC30C1" w:rsidRDefault="00DC30C1" w:rsidP="00F900F9"/>
        </w:tc>
        <w:tc>
          <w:tcPr>
            <w:tcW w:w="2912" w:type="dxa"/>
          </w:tcPr>
          <w:p w:rsidR="00DC30C1" w:rsidRDefault="00DC30C1" w:rsidP="00F900F9"/>
        </w:tc>
        <w:tc>
          <w:tcPr>
            <w:tcW w:w="2912" w:type="dxa"/>
          </w:tcPr>
          <w:p w:rsidR="00DC30C1" w:rsidRDefault="00DC30C1" w:rsidP="00F900F9"/>
        </w:tc>
        <w:tc>
          <w:tcPr>
            <w:tcW w:w="2912" w:type="dxa"/>
          </w:tcPr>
          <w:p w:rsidR="00DC30C1" w:rsidRDefault="00DC30C1" w:rsidP="00F900F9"/>
        </w:tc>
      </w:tr>
    </w:tbl>
    <w:p w:rsidR="00DC30C1" w:rsidRPr="00761173" w:rsidRDefault="00DC30C1" w:rsidP="00DC30C1"/>
    <w:p w:rsidR="00DC30C1" w:rsidRDefault="00DC30C1"/>
    <w:sectPr w:rsidR="00DC30C1" w:rsidSect="001A3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943"/>
    <w:rsid w:val="001A3F6A"/>
    <w:rsid w:val="00670943"/>
    <w:rsid w:val="00C57405"/>
    <w:rsid w:val="00DC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6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78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57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10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1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4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k.com/young_reade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ngreaders.ru/" TargetMode="External"/><Relationship Id="rId5" Type="http://schemas.openxmlformats.org/officeDocument/2006/relationships/hyperlink" Target="https://www.youngreaders.ru/" TargetMode="External"/><Relationship Id="rId4" Type="http://schemas.openxmlformats.org/officeDocument/2006/relationships/hyperlink" Target="http://www.dagminobr.ru/documenty/informacionnie_pisma/pismo_069466011820_ot_23_oktyabrya_2020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Аминат</cp:lastModifiedBy>
  <cp:revision>2</cp:revision>
  <dcterms:created xsi:type="dcterms:W3CDTF">2020-10-28T08:58:00Z</dcterms:created>
  <dcterms:modified xsi:type="dcterms:W3CDTF">2020-10-28T12:42:00Z</dcterms:modified>
</cp:coreProperties>
</file>