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C4" w:rsidRPr="00A10DC4" w:rsidRDefault="00A10DC4" w:rsidP="00A10DC4">
      <w:pPr>
        <w:shd w:val="clear" w:color="auto" w:fill="FFFFFF"/>
        <w:spacing w:after="0" w:line="315" w:lineRule="atLeast"/>
        <w:ind w:firstLine="851"/>
        <w:jc w:val="center"/>
        <w:textAlignment w:val="baseline"/>
        <w:rPr>
          <w:rFonts w:ascii="Arial" w:eastAsia="Times New Roman" w:hAnsi="Arial" w:cs="Arial"/>
          <w:color w:val="333333"/>
          <w:sz w:val="18"/>
          <w:szCs w:val="18"/>
        </w:rPr>
      </w:pPr>
      <w:r w:rsidRPr="00A10DC4">
        <w:rPr>
          <w:rFonts w:ascii="Arial" w:eastAsia="Times New Roman" w:hAnsi="Arial" w:cs="Arial"/>
          <w:b/>
          <w:bCs/>
          <w:color w:val="333333"/>
          <w:sz w:val="18"/>
          <w:szCs w:val="18"/>
        </w:rPr>
        <w:t xml:space="preserve">Сведения об охране здоровья </w:t>
      </w:r>
      <w:proofErr w:type="gramStart"/>
      <w:r w:rsidRPr="00A10DC4">
        <w:rPr>
          <w:rFonts w:ascii="Arial" w:eastAsia="Times New Roman" w:hAnsi="Arial" w:cs="Arial"/>
          <w:b/>
          <w:bCs/>
          <w:color w:val="333333"/>
          <w:sz w:val="18"/>
          <w:szCs w:val="18"/>
        </w:rPr>
        <w:t>обучающихся</w:t>
      </w:r>
      <w:proofErr w:type="gramEnd"/>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Сохранение и укрепление здоровья учащихся — одна из важнейших задач образовательного учреждения. Известно, что состояние здоровья детей в современных условиях значительно зависит от условий, в которых находятся дети (санитарно-гигиеническое состояние помещений, освещенность и температурный режим помещений, нормальное функционирование всех систем жизнеобеспечения). Большую часть дня учащиеся проводят в стенах школы. Поэтому особое внимание в нашей школе уделяется санитарно — гигиеническому состоянию школы. Ежедневно проводятся влажная уборка всех помещений школы чистящими, моющими, дезинфицирующими средствами и уборка ковровых покрытий пылесосом. Контролируется постоянное наличие туалетной бумаги и  мыла. В каникулярное время обязательна генеральная уборка всех помещений школы с дезинфицирующими и моющими средствами мест общего пользования, классов, рекреаций и других помещений. Тем самым осуществляется максимально возможное для охраны здоровья детей и поддержание санитарно-гигиенического состояния школы на высоком уровне</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В современных условиях напряженная программа обучения оказывает огромное влияние на зрение обучающихся в школе детей, поэтому под особым контролем  находится освещенность в учебных классах, рекреациях и других помещениях школы. Постоянно проводится осмотр осветительных приборов и замена их в случае неисправности. Также проводится наблюдение за состоянием экологического комфорта в классах.</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При разработке критериев оценки эстетического состояния школы мы исходили из того, что состояние физического, психического здоровья человека определяется восприятием гармонии или дисгармонии форм, цвета, композицию. Поэтому при эстетическом оформлении школы учитываются  особенности восприятия детьми эстетики окружающего мира, отталкиваясь не только от устоявшихся позиций ребенка в вопросах вкуса,  а ориентируясь на высокие каноны эстетики окружающего пространства. Для хорошего восприятия окружающей детей обстановки проведен ремонт рекреаций и изменен цвет стен. Стены окрашены в приглушенные  тона, но при этом на некоторых из них  есть яркие панно. Искусственные и натуральные цветы создают атмосферу уюта и комфорта, обеспечивая кратковременный отдых. Отрицательные эмоции, напряжение, возникающее в учебном процессе и снижающие умственную и физическую работоспособность, будут снижаться при общении ребенка с миром природы.</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proofErr w:type="gramStart"/>
      <w:r w:rsidRPr="00A10DC4">
        <w:rPr>
          <w:rFonts w:ascii="Arial" w:eastAsia="Times New Roman" w:hAnsi="Arial" w:cs="Arial"/>
          <w:color w:val="333333"/>
          <w:sz w:val="18"/>
          <w:szCs w:val="18"/>
        </w:rPr>
        <w:t>Деятельность нашей школы направлена:</w:t>
      </w:r>
      <w:r w:rsidRPr="00A10DC4">
        <w:rPr>
          <w:rFonts w:ascii="Arial" w:eastAsia="Times New Roman" w:hAnsi="Arial" w:cs="Arial"/>
          <w:color w:val="333333"/>
          <w:sz w:val="18"/>
          <w:szCs w:val="18"/>
        </w:rPr>
        <w:br/>
        <w:t>- на формирование у обучающихся и их родителей здорового образа жизни;</w:t>
      </w:r>
      <w:r w:rsidRPr="00A10DC4">
        <w:rPr>
          <w:rFonts w:ascii="Arial" w:eastAsia="Times New Roman" w:hAnsi="Arial" w:cs="Arial"/>
          <w:color w:val="333333"/>
          <w:sz w:val="18"/>
          <w:szCs w:val="18"/>
        </w:rPr>
        <w:br/>
        <w:t>- создание здоровой и безопасной среды;</w:t>
      </w:r>
      <w:r w:rsidRPr="00A10DC4">
        <w:rPr>
          <w:rFonts w:ascii="Arial" w:eastAsia="Times New Roman" w:hAnsi="Arial" w:cs="Arial"/>
          <w:color w:val="333333"/>
          <w:sz w:val="18"/>
          <w:szCs w:val="18"/>
        </w:rPr>
        <w:br/>
        <w:t>- совершенствование материально-технической базы для физического развития и воспитания;</w:t>
      </w:r>
      <w:r w:rsidRPr="00A10DC4">
        <w:rPr>
          <w:rFonts w:ascii="Arial" w:eastAsia="Times New Roman" w:hAnsi="Arial" w:cs="Arial"/>
          <w:color w:val="333333"/>
          <w:sz w:val="18"/>
          <w:szCs w:val="18"/>
        </w:rPr>
        <w:br/>
        <w:t xml:space="preserve">- совершенствование психологической поддержки школьников, профилактика </w:t>
      </w:r>
      <w:proofErr w:type="spellStart"/>
      <w:r w:rsidRPr="00A10DC4">
        <w:rPr>
          <w:rFonts w:ascii="Arial" w:eastAsia="Times New Roman" w:hAnsi="Arial" w:cs="Arial"/>
          <w:color w:val="333333"/>
          <w:sz w:val="18"/>
          <w:szCs w:val="18"/>
        </w:rPr>
        <w:t>девиантных</w:t>
      </w:r>
      <w:proofErr w:type="spellEnd"/>
      <w:r w:rsidRPr="00A10DC4">
        <w:rPr>
          <w:rFonts w:ascii="Arial" w:eastAsia="Times New Roman" w:hAnsi="Arial" w:cs="Arial"/>
          <w:color w:val="333333"/>
          <w:sz w:val="18"/>
          <w:szCs w:val="18"/>
        </w:rPr>
        <w:t xml:space="preserve"> форм поведения и др.</w:t>
      </w:r>
      <w:proofErr w:type="gramEnd"/>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В школе организована работа по следующим направлениям:</w:t>
      </w:r>
      <w:r w:rsidRPr="00A10DC4">
        <w:rPr>
          <w:rFonts w:ascii="Arial" w:eastAsia="Times New Roman" w:hAnsi="Arial" w:cs="Arial"/>
          <w:color w:val="333333"/>
          <w:sz w:val="18"/>
          <w:szCs w:val="18"/>
        </w:rPr>
        <w:br/>
        <w:t>- профилактика утомляемости школьников, охране зрения, опорно-двигательного аппарата и др.;</w:t>
      </w:r>
      <w:r w:rsidRPr="00A10DC4">
        <w:rPr>
          <w:rFonts w:ascii="Arial" w:eastAsia="Times New Roman" w:hAnsi="Arial" w:cs="Arial"/>
          <w:color w:val="333333"/>
          <w:sz w:val="18"/>
          <w:szCs w:val="18"/>
        </w:rPr>
        <w:br/>
        <w:t>- работа с обучающимися и их родителями по формированию здорового образа жизни;</w:t>
      </w:r>
      <w:r w:rsidRPr="00A10DC4">
        <w:rPr>
          <w:rFonts w:ascii="Arial" w:eastAsia="Times New Roman" w:hAnsi="Arial" w:cs="Arial"/>
          <w:color w:val="333333"/>
          <w:sz w:val="18"/>
          <w:szCs w:val="18"/>
        </w:rPr>
        <w:br/>
        <w:t>- организация и проведение прогулок в начальной школе;</w:t>
      </w:r>
      <w:r w:rsidRPr="00A10DC4">
        <w:rPr>
          <w:rFonts w:ascii="Arial" w:eastAsia="Times New Roman" w:hAnsi="Arial" w:cs="Arial"/>
          <w:color w:val="333333"/>
          <w:sz w:val="18"/>
          <w:szCs w:val="18"/>
        </w:rPr>
        <w:br/>
        <w:t>- проведение «дней здоровья»;</w:t>
      </w:r>
      <w:r w:rsidRPr="00A10DC4">
        <w:rPr>
          <w:rFonts w:ascii="Arial" w:eastAsia="Times New Roman" w:hAnsi="Arial" w:cs="Arial"/>
          <w:color w:val="333333"/>
          <w:sz w:val="18"/>
          <w:szCs w:val="18"/>
        </w:rPr>
        <w:br/>
        <w:t>- лечебно-профилактические мероприятия по укреплению здоровья школьников;</w:t>
      </w:r>
      <w:r w:rsidRPr="00A10DC4">
        <w:rPr>
          <w:rFonts w:ascii="Arial" w:eastAsia="Times New Roman" w:hAnsi="Arial" w:cs="Arial"/>
          <w:color w:val="333333"/>
          <w:sz w:val="18"/>
          <w:szCs w:val="18"/>
        </w:rPr>
        <w:br/>
        <w:t>- спортивные мероприятия.</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xml:space="preserve">Деятельность педагогов при таком подходе к педагогическому процессу направлена как на достижение оптимального уровня </w:t>
      </w:r>
      <w:proofErr w:type="spellStart"/>
      <w:r w:rsidRPr="00A10DC4">
        <w:rPr>
          <w:rFonts w:ascii="Arial" w:eastAsia="Times New Roman" w:hAnsi="Arial" w:cs="Arial"/>
          <w:color w:val="333333"/>
          <w:sz w:val="18"/>
          <w:szCs w:val="18"/>
        </w:rPr>
        <w:t>обученности</w:t>
      </w:r>
      <w:proofErr w:type="spellEnd"/>
      <w:r w:rsidRPr="00A10DC4">
        <w:rPr>
          <w:rFonts w:ascii="Arial" w:eastAsia="Times New Roman" w:hAnsi="Arial" w:cs="Arial"/>
          <w:color w:val="333333"/>
          <w:sz w:val="18"/>
          <w:szCs w:val="18"/>
        </w:rPr>
        <w:t xml:space="preserve">, воспитанности учащихся, так и на обеспечение условий для сохранения и развития здоровья. Коллектив школы занимается разработкой модели </w:t>
      </w:r>
      <w:proofErr w:type="spellStart"/>
      <w:r w:rsidRPr="00A10DC4">
        <w:rPr>
          <w:rFonts w:ascii="Arial" w:eastAsia="Times New Roman" w:hAnsi="Arial" w:cs="Arial"/>
          <w:color w:val="333333"/>
          <w:sz w:val="18"/>
          <w:szCs w:val="18"/>
        </w:rPr>
        <w:t>здоровьесберегающей</w:t>
      </w:r>
      <w:proofErr w:type="spellEnd"/>
      <w:r w:rsidRPr="00A10DC4">
        <w:rPr>
          <w:rFonts w:ascii="Arial" w:eastAsia="Times New Roman" w:hAnsi="Arial" w:cs="Arial"/>
          <w:color w:val="333333"/>
          <w:sz w:val="18"/>
          <w:szCs w:val="18"/>
        </w:rPr>
        <w:t xml:space="preserve"> среды, наиболее значимыми </w:t>
      </w:r>
      <w:proofErr w:type="gramStart"/>
      <w:r w:rsidRPr="00A10DC4">
        <w:rPr>
          <w:rFonts w:ascii="Arial" w:eastAsia="Times New Roman" w:hAnsi="Arial" w:cs="Arial"/>
          <w:color w:val="333333"/>
          <w:sz w:val="18"/>
          <w:szCs w:val="18"/>
        </w:rPr>
        <w:t>компонентами</w:t>
      </w:r>
      <w:proofErr w:type="gramEnd"/>
      <w:r w:rsidRPr="00A10DC4">
        <w:rPr>
          <w:rFonts w:ascii="Arial" w:eastAsia="Times New Roman" w:hAnsi="Arial" w:cs="Arial"/>
          <w:color w:val="333333"/>
          <w:sz w:val="18"/>
          <w:szCs w:val="18"/>
        </w:rPr>
        <w:t xml:space="preserve"> которой являются:</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создание комфортных условий обучения (моделирование в образовательном учреждении зоны экологической комфортности);</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lastRenderedPageBreak/>
        <w:t>- использование оздоровительных методик, регулирующих двигательную активность, и приемов реабилитации умственной и физической работоспособности.</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xml:space="preserve">Создан режим работы, наиболее благоприятный для осуществления поставленных задач по оздоровлению детей, по интеграции оздоровительного процесса </w:t>
      </w:r>
      <w:proofErr w:type="gramStart"/>
      <w:r w:rsidRPr="00A10DC4">
        <w:rPr>
          <w:rFonts w:ascii="Arial" w:eastAsia="Times New Roman" w:hAnsi="Arial" w:cs="Arial"/>
          <w:color w:val="333333"/>
          <w:sz w:val="18"/>
          <w:szCs w:val="18"/>
        </w:rPr>
        <w:t>в</w:t>
      </w:r>
      <w:proofErr w:type="gramEnd"/>
      <w:r w:rsidRPr="00A10DC4">
        <w:rPr>
          <w:rFonts w:ascii="Arial" w:eastAsia="Times New Roman" w:hAnsi="Arial" w:cs="Arial"/>
          <w:color w:val="333333"/>
          <w:sz w:val="18"/>
          <w:szCs w:val="18"/>
        </w:rPr>
        <w:t xml:space="preserve"> образовательный.</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Созданы комфортные условия для пребывания детей и работы учителей, для реализации оздоровительной программы.</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Образовательный процесс регламентируется Типовым базисным планом образовательного учреждения, утвержденными программами Министерства образования РФ, адаптированными к особенностям здоровья и психофизического развития ребенка и согласованными с методическими санитарно-гигиеническими службами.</w:t>
      </w:r>
      <w:r w:rsidRPr="00A10DC4">
        <w:rPr>
          <w:rFonts w:ascii="Arial" w:eastAsia="Times New Roman" w:hAnsi="Arial" w:cs="Arial"/>
          <w:color w:val="333333"/>
          <w:sz w:val="18"/>
          <w:szCs w:val="18"/>
        </w:rPr>
        <w:br/>
        <w:t xml:space="preserve">В школе широко применяются как традиционные педагогические технологии (классно-урочная форма, </w:t>
      </w:r>
      <w:proofErr w:type="spellStart"/>
      <w:r w:rsidRPr="00A10DC4">
        <w:rPr>
          <w:rFonts w:ascii="Arial" w:eastAsia="Times New Roman" w:hAnsi="Arial" w:cs="Arial"/>
          <w:color w:val="333333"/>
          <w:sz w:val="18"/>
          <w:szCs w:val="18"/>
        </w:rPr>
        <w:t>лекционно-семинарско-зачетная</w:t>
      </w:r>
      <w:proofErr w:type="spellEnd"/>
      <w:r w:rsidRPr="00A10DC4">
        <w:rPr>
          <w:rFonts w:ascii="Arial" w:eastAsia="Times New Roman" w:hAnsi="Arial" w:cs="Arial"/>
          <w:color w:val="333333"/>
          <w:sz w:val="18"/>
          <w:szCs w:val="18"/>
        </w:rPr>
        <w:t>), так и педагогическая технология на основе личностной ориентации педагогического процесса (педагогика сотрудничества, личностно-ориентированный подход, игровые технологии).</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xml:space="preserve">Важнейшим условием деятельности педагогического коллектива школы стало обязательное применение на занятиях </w:t>
      </w:r>
      <w:proofErr w:type="spellStart"/>
      <w:r w:rsidRPr="00A10DC4">
        <w:rPr>
          <w:rFonts w:ascii="Arial" w:eastAsia="Times New Roman" w:hAnsi="Arial" w:cs="Arial"/>
          <w:color w:val="333333"/>
          <w:sz w:val="18"/>
          <w:szCs w:val="18"/>
        </w:rPr>
        <w:t>здоровьесберегающих</w:t>
      </w:r>
      <w:proofErr w:type="spellEnd"/>
      <w:r w:rsidRPr="00A10DC4">
        <w:rPr>
          <w:rFonts w:ascii="Arial" w:eastAsia="Times New Roman" w:hAnsi="Arial" w:cs="Arial"/>
          <w:color w:val="333333"/>
          <w:sz w:val="18"/>
          <w:szCs w:val="18"/>
        </w:rPr>
        <w:t xml:space="preserve"> технологий обучения. Это предполагает:</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учет периодов работоспособности детей на уроках (период врабатываемости, период высокой продуктивности, период снижения продуктивности с признаками утомления);</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учет возрастных и физиологических особенностей ребенка на занятиях (количества видов деятельности на уроках, их продуктивность);</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наличие эмоциональных разрядок на уроках;</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использование физкультурных пауз на уроках.</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xml:space="preserve">Успешность любой педагогической технологии зависит от личности учителя и психологически грамотной педагогической направленности его педагогической деятельности. Возникла необходимость в корректировке общего подхода к образовательному процессу, с целью снятия учебных перегрузок и сохранения здоровья учащихся без потери его качества. В режим работы школы в обязательном порядке введены утренняя физзарядка и </w:t>
      </w:r>
      <w:proofErr w:type="spellStart"/>
      <w:r w:rsidRPr="00A10DC4">
        <w:rPr>
          <w:rFonts w:ascii="Arial" w:eastAsia="Times New Roman" w:hAnsi="Arial" w:cs="Arial"/>
          <w:color w:val="333333"/>
          <w:sz w:val="18"/>
          <w:szCs w:val="18"/>
        </w:rPr>
        <w:t>физкультминуты</w:t>
      </w:r>
      <w:proofErr w:type="spellEnd"/>
      <w:r w:rsidRPr="00A10DC4">
        <w:rPr>
          <w:rFonts w:ascii="Arial" w:eastAsia="Times New Roman" w:hAnsi="Arial" w:cs="Arial"/>
          <w:color w:val="333333"/>
          <w:sz w:val="18"/>
          <w:szCs w:val="18"/>
        </w:rPr>
        <w:t xml:space="preserve"> на уроках.</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Расписание составлено в соответствии с санитарными требованиями, предъявляемыми государственным санитарно-эпидемиологическим надзором. Увеличен объем двигательной активности.</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Дополнительное образование вносит существенный вклад в образовательный процесс, в воспитание и оздоровление учащихся школы и реализуется во второй половине дня.</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Своеобразие этого направления заключается в том, что кроме задачи гармоничного развития личности оно несет в себе обязательный оздоровительный компонент и является частью оздоровительной программы.</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Дополнительное образование обеспечивает развитие творчески активной личности ребенка, что способствует, в свою очередь, получению базового образования, а также возможности социально адаптироваться в современном обществе.</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Во второй половине дня, для всех детей организованы занятия по интересам. Ученики посещают спортивные секции и кружки, участвуют в спортивно-оздоровительных мероприятиях школы, в организации экскурсий, походов и прогулок.</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В школе регулярно проходят общешкольные Дни Здоровья с привлечением всех детей, преподавателей и родителей.</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Творчески организована спортивная работа с учащимися, проводятся спортивные соревнования, игры. В школе проводятся дни здоровья.   Также в каникулярное время все учащиеся бывают на свежем воздухе.</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lastRenderedPageBreak/>
        <w:t>Отдельное внимание в школе отводится гигиене — все учащиеся имеют сменную обувь, перед едой моют руки. Помещения, в которых занимаются учащиеся, часто проветриваются и имеют оптимальную температуру.</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Большое внимание уделяется профилактической работе с учащимися и их родителями. В школе создана и успешно реализуется программа профилактики вредных привычек и содействия здоровому образу жизни.</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xml:space="preserve">В различных формах учащиеся получают информацию о вреде </w:t>
      </w:r>
      <w:proofErr w:type="spellStart"/>
      <w:r w:rsidRPr="00A10DC4">
        <w:rPr>
          <w:rFonts w:ascii="Arial" w:eastAsia="Times New Roman" w:hAnsi="Arial" w:cs="Arial"/>
          <w:color w:val="333333"/>
          <w:sz w:val="18"/>
          <w:szCs w:val="18"/>
        </w:rPr>
        <w:t>табакокурения</w:t>
      </w:r>
      <w:proofErr w:type="spellEnd"/>
      <w:r w:rsidRPr="00A10DC4">
        <w:rPr>
          <w:rFonts w:ascii="Arial" w:eastAsia="Times New Roman" w:hAnsi="Arial" w:cs="Arial"/>
          <w:color w:val="333333"/>
          <w:sz w:val="18"/>
          <w:szCs w:val="18"/>
        </w:rPr>
        <w:t xml:space="preserve">, наркомании, правонарушений, поведения в лифте, на воде, и т.д. В школе регулярно проводятся конкурсы, посвященные борьбе с  вредными привычками. Индивидуальная работа проводится с учащимися, состоящими на </w:t>
      </w:r>
      <w:proofErr w:type="spellStart"/>
      <w:r w:rsidRPr="00A10DC4">
        <w:rPr>
          <w:rFonts w:ascii="Arial" w:eastAsia="Times New Roman" w:hAnsi="Arial" w:cs="Arial"/>
          <w:color w:val="333333"/>
          <w:sz w:val="18"/>
          <w:szCs w:val="18"/>
        </w:rPr>
        <w:t>внутришкольном</w:t>
      </w:r>
      <w:proofErr w:type="spellEnd"/>
      <w:r w:rsidRPr="00A10DC4">
        <w:rPr>
          <w:rFonts w:ascii="Arial" w:eastAsia="Times New Roman" w:hAnsi="Arial" w:cs="Arial"/>
          <w:color w:val="333333"/>
          <w:sz w:val="18"/>
          <w:szCs w:val="18"/>
        </w:rPr>
        <w:t xml:space="preserve"> учете: беседы, лекции.</w:t>
      </w:r>
      <w:r w:rsidRPr="00A10DC4">
        <w:rPr>
          <w:rFonts w:ascii="Arial" w:eastAsia="Times New Roman" w:hAnsi="Arial" w:cs="Arial"/>
          <w:color w:val="333333"/>
          <w:sz w:val="18"/>
          <w:szCs w:val="18"/>
        </w:rPr>
        <w:br/>
        <w:t xml:space="preserve">Большое внимание уделяется </w:t>
      </w:r>
      <w:proofErr w:type="spellStart"/>
      <w:r w:rsidRPr="00A10DC4">
        <w:rPr>
          <w:rFonts w:ascii="Arial" w:eastAsia="Times New Roman" w:hAnsi="Arial" w:cs="Arial"/>
          <w:color w:val="333333"/>
          <w:sz w:val="18"/>
          <w:szCs w:val="18"/>
        </w:rPr>
        <w:t>профориентацинной</w:t>
      </w:r>
      <w:proofErr w:type="spellEnd"/>
      <w:r w:rsidRPr="00A10DC4">
        <w:rPr>
          <w:rFonts w:ascii="Arial" w:eastAsia="Times New Roman" w:hAnsi="Arial" w:cs="Arial"/>
          <w:color w:val="333333"/>
          <w:sz w:val="18"/>
          <w:szCs w:val="18"/>
        </w:rPr>
        <w:t xml:space="preserve"> работе, где классные воспитатели рассказывают не только об интересных, нужных и важных профессиях, но и о том, как состояние здоровья влияет на выбор той или иной профессии, о том, какую профессию можно выбрать, если имеешь какие </w:t>
      </w:r>
      <w:proofErr w:type="gramStart"/>
      <w:r w:rsidRPr="00A10DC4">
        <w:rPr>
          <w:rFonts w:ascii="Arial" w:eastAsia="Times New Roman" w:hAnsi="Arial" w:cs="Arial"/>
          <w:color w:val="333333"/>
          <w:sz w:val="18"/>
          <w:szCs w:val="18"/>
        </w:rPr>
        <w:t>–л</w:t>
      </w:r>
      <w:proofErr w:type="gramEnd"/>
      <w:r w:rsidRPr="00A10DC4">
        <w:rPr>
          <w:rFonts w:ascii="Arial" w:eastAsia="Times New Roman" w:hAnsi="Arial" w:cs="Arial"/>
          <w:color w:val="333333"/>
          <w:sz w:val="18"/>
          <w:szCs w:val="18"/>
        </w:rPr>
        <w:t>ибо заболевания, как сохранить здоровье в трудных условиях.</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Классными руководителями спланирована работа на классных часах по формированию здорового образа жизни учащихся.</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Для учащихся организована работа кружков:</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-баскетбол;</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-волейбол;</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-театральная студия.</w:t>
      </w:r>
    </w:p>
    <w:p w:rsidR="00A10DC4" w:rsidRPr="00A10DC4" w:rsidRDefault="00A10DC4" w:rsidP="00A10DC4">
      <w:pPr>
        <w:shd w:val="clear" w:color="auto" w:fill="FFFFFF"/>
        <w:spacing w:after="0" w:line="315" w:lineRule="atLeast"/>
        <w:ind w:firstLine="851"/>
        <w:jc w:val="both"/>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Занятия в кружках повышает интеллектуальный уровень, развивает индивидуальные способности, укрепляет физическое состояние учащихся.</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В режим дня начальной школы включен комплекс оздоровительных мероприятий:</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xml:space="preserve">- классные часы: «В гостях у </w:t>
      </w:r>
      <w:proofErr w:type="spellStart"/>
      <w:r w:rsidRPr="00A10DC4">
        <w:rPr>
          <w:rFonts w:ascii="Arial" w:eastAsia="Times New Roman" w:hAnsi="Arial" w:cs="Arial"/>
          <w:color w:val="333333"/>
          <w:sz w:val="18"/>
          <w:szCs w:val="18"/>
        </w:rPr>
        <w:t>Мойдодыра</w:t>
      </w:r>
      <w:proofErr w:type="spellEnd"/>
      <w:r w:rsidRPr="00A10DC4">
        <w:rPr>
          <w:rFonts w:ascii="Arial" w:eastAsia="Times New Roman" w:hAnsi="Arial" w:cs="Arial"/>
          <w:color w:val="333333"/>
          <w:sz w:val="18"/>
          <w:szCs w:val="18"/>
        </w:rPr>
        <w:t>», «Если хочешь быть здоров…», «Доктор Айболит», «Школа здоровья».</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физкультминутки на уроках, гимнастика для глаз;</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подвижные игры на переменах;</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общешкольные спортивные соревнования</w:t>
      </w:r>
    </w:p>
    <w:p w:rsidR="00A10DC4" w:rsidRPr="00A10DC4" w:rsidRDefault="00A10DC4" w:rsidP="00A10DC4">
      <w:pPr>
        <w:shd w:val="clear" w:color="auto" w:fill="FFFFFF"/>
        <w:spacing w:after="0" w:line="315" w:lineRule="atLeast"/>
        <w:ind w:firstLine="851"/>
        <w:textAlignment w:val="baseline"/>
        <w:rPr>
          <w:rFonts w:ascii="Arial" w:eastAsia="Times New Roman" w:hAnsi="Arial" w:cs="Arial"/>
          <w:color w:val="333333"/>
          <w:sz w:val="18"/>
          <w:szCs w:val="18"/>
        </w:rPr>
      </w:pPr>
      <w:r w:rsidRPr="00A10DC4">
        <w:rPr>
          <w:rFonts w:ascii="Arial" w:eastAsia="Times New Roman" w:hAnsi="Arial" w:cs="Arial"/>
          <w:color w:val="333333"/>
          <w:sz w:val="18"/>
          <w:szCs w:val="18"/>
        </w:rPr>
        <w:t>- Дни здоровья.</w:t>
      </w:r>
    </w:p>
    <w:p w:rsidR="00A10DC4" w:rsidRPr="00A10DC4" w:rsidRDefault="00A10DC4" w:rsidP="00A10DC4">
      <w:pPr>
        <w:shd w:val="clear" w:color="auto" w:fill="FFFFFF"/>
        <w:spacing w:after="0" w:line="240" w:lineRule="auto"/>
        <w:rPr>
          <w:rFonts w:ascii="Arial" w:eastAsia="Times New Roman" w:hAnsi="Arial" w:cs="Arial"/>
          <w:color w:val="333333"/>
          <w:sz w:val="18"/>
          <w:szCs w:val="18"/>
        </w:rPr>
      </w:pPr>
      <w:r w:rsidRPr="00A10DC4">
        <w:rPr>
          <w:rFonts w:ascii="Times New Roman" w:eastAsia="Times New Roman" w:hAnsi="Times New Roman" w:cs="Times New Roman"/>
          <w:color w:val="333333"/>
          <w:sz w:val="24"/>
          <w:szCs w:val="24"/>
        </w:rPr>
        <w:t>Пророческие слова В. А. Сухомлинского о вступлении мира в век Человека отражают состояние современного общества, ориентирующего педагогов на создание условий для полноценного развития ребенка в вариативной системе образования, учитывающих его готовность к обучению, состояние здоровья и индивидуально-психологические особенности. Общественное сознание поднялось до понимания того, что именно Человек становится мерой всех вещей, целью всякой деятельности.</w:t>
      </w:r>
    </w:p>
    <w:p w:rsidR="0051289E" w:rsidRDefault="0051289E"/>
    <w:sectPr w:rsidR="00512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DC4"/>
    <w:rsid w:val="0051289E"/>
    <w:rsid w:val="00A10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D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191615">
      <w:bodyDiv w:val="1"/>
      <w:marLeft w:val="0"/>
      <w:marRight w:val="0"/>
      <w:marTop w:val="0"/>
      <w:marBottom w:val="0"/>
      <w:divBdr>
        <w:top w:val="none" w:sz="0" w:space="0" w:color="auto"/>
        <w:left w:val="none" w:sz="0" w:space="0" w:color="auto"/>
        <w:bottom w:val="none" w:sz="0" w:space="0" w:color="auto"/>
        <w:right w:val="none" w:sz="0" w:space="0" w:color="auto"/>
      </w:divBdr>
      <w:divsChild>
        <w:div w:id="1815756782">
          <w:marLeft w:val="0"/>
          <w:marRight w:val="0"/>
          <w:marTop w:val="75"/>
          <w:marBottom w:val="0"/>
          <w:divBdr>
            <w:top w:val="none" w:sz="0" w:space="0" w:color="auto"/>
            <w:left w:val="none" w:sz="0" w:space="0" w:color="auto"/>
            <w:bottom w:val="none" w:sz="0" w:space="0" w:color="auto"/>
            <w:right w:val="none" w:sz="0" w:space="0" w:color="auto"/>
          </w:divBdr>
          <w:divsChild>
            <w:div w:id="1652521245">
              <w:marLeft w:val="300"/>
              <w:marRight w:val="0"/>
              <w:marTop w:val="3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Вагиф</dc:creator>
  <cp:keywords/>
  <dc:description/>
  <cp:lastModifiedBy>Вагиф</cp:lastModifiedBy>
  <cp:revision>2</cp:revision>
  <dcterms:created xsi:type="dcterms:W3CDTF">2018-09-26T07:13:00Z</dcterms:created>
  <dcterms:modified xsi:type="dcterms:W3CDTF">2018-09-26T07:13:00Z</dcterms:modified>
</cp:coreProperties>
</file>