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0C2A7B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Консультация для молодого педагога «Формирование предметно-пространственной среды в группе»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0C2A7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bdr w:val="none" w:sz="0" w:space="0" w:color="auto" w:frame="1"/>
          <w:lang w:eastAsia="ru-RU"/>
        </w:rPr>
        <w:t>ПРЕДМЕТНО-ПРОСТРАНСТВЕННАЯ СРЕДА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0C2A7B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bdr w:val="none" w:sz="0" w:space="0" w:color="auto" w:frame="1"/>
          <w:lang w:eastAsia="ru-RU"/>
        </w:rPr>
        <w:t>Согласно требованиям ФГОС ДО она должна быть</w:t>
      </w:r>
      <w:r w:rsidRPr="000C2A7B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:</w:t>
      </w:r>
    </w:p>
    <w:p w:rsidR="000C2A7B" w:rsidRPr="000C2A7B" w:rsidRDefault="000C2A7B" w:rsidP="000C2A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содержательно-насыщенной,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трансформируемой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0C2A7B" w:rsidRPr="000C2A7B" w:rsidRDefault="000C2A7B" w:rsidP="000C2A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полифункциональной,</w:t>
      </w:r>
    </w:p>
    <w:p w:rsidR="000C2A7B" w:rsidRPr="000C2A7B" w:rsidRDefault="000C2A7B" w:rsidP="000C2A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вариативной,</w:t>
      </w:r>
    </w:p>
    <w:p w:rsidR="000C2A7B" w:rsidRPr="000C2A7B" w:rsidRDefault="000C2A7B" w:rsidP="000C2A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доступной и безопасной.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 </w:t>
      </w: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определению С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Л. </w:t>
      </w:r>
      <w:proofErr w:type="spellStart"/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Новоселовой</w:t>
      </w:r>
      <w:proofErr w:type="spellEnd"/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«</w:t>
      </w: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предметно-развивающая среда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это система материальных объектов деятельности ребенка, функционально моделирующая содержание его духовного и физического развития». Поэтому она должна быть комфортной, уютной, рационально организованной, наполненной разными сенсорными раздражителями и игровыми материалами.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Предметы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окружают воспитанников, должны быть разнообразны (наличие всевозможного игрового и дидактического материала, доступны (расположение материала в поле зрения ребенка, центрированы </w:t>
      </w:r>
      <w:r w:rsidRPr="000C2A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(организация </w:t>
      </w:r>
      <w:r w:rsidRPr="000C2A7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предметной среды</w:t>
      </w:r>
      <w:r w:rsidRPr="000C2A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обеспечивать индивидуальный комфорт и психологическую защищенность.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50% — 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сектор активной деятельности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центры двигательной активности и музыкально-театрализованной деятельности, игровые уголки;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20% — 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сектор спокойной деятельности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центр художественной литературы, природная зона и уголок отдыха;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30% — 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рабочий сектор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центры познавательно-исследовательской и продуктивной деятельности.</w:t>
      </w:r>
    </w:p>
    <w:p w:rsidR="000C2A7B" w:rsidRPr="000C2A7B" w:rsidRDefault="000C2A7B" w:rsidP="000C2A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Чем младше возраст, тем больше пространство для двигательной активности.</w:t>
      </w:r>
    </w:p>
    <w:p w:rsidR="000C2A7B" w:rsidRPr="000C2A7B" w:rsidRDefault="000C2A7B" w:rsidP="000C2A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рабочем секторе также размещается оборудование для совместной и регламентированной деятельности.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сектора имеют условные границы, которые </w:t>
      </w: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определяются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зависимости от конкретных задач образовательного момента. Часто дошкольники </w:t>
      </w:r>
      <w:r w:rsidRPr="000C2A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«заражаются»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интересами сверстников, желают присоединиться к их игре. Поэтому планировать сектора надо так, чтобы они могли вместить всех желающих.</w:t>
      </w:r>
    </w:p>
    <w:p w:rsidR="000C2A7B" w:rsidRPr="000C2A7B" w:rsidRDefault="000C2A7B" w:rsidP="000C2A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Элементы гендерного воспитания.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Так, для развития творческого замысла в игре девочки используют </w:t>
      </w: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предметы женской одежды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кружевные накидки, банты, сумочки, зонтики, украшения и т. д.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Детали военной </w:t>
      </w: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формы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предметы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обмундирования и вооружения рыцарей, русских богатырей, технические игрушки — неотъемлемые атрибуты игр мальчиков.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старших </w:t>
      </w: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группах предусмотрены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материалы для развития элементарных математических </w:t>
      </w: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представлений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подготовки к обучению грамоте (настольно-печатные игры с цифрами и буквами, школьные принадлежности, печатные буквы, таблицы, книги с крупным шрифтом, пособие с цифрами, ребусами и т. д.).</w:t>
      </w:r>
    </w:p>
    <w:p w:rsidR="000C2A7B" w:rsidRPr="000C2A7B" w:rsidRDefault="000C2A7B" w:rsidP="000C2A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Для развития познавательной активности дошкольников детские энциклопедии, иллюстрированные издания о животном и растительном мире планеты, жизни людей разных стран, детские журналы, альбомы.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Театральный уголок — любимый воспитанниками всех </w:t>
      </w: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Театрализованная деятельность объединяет детей интересными идеями и возможностью проявить себя.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вместе с воспитанниками изготавливают костюмы, атрибуты и декорации к </w:t>
      </w: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представлениям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впоследствии становятся </w:t>
      </w:r>
      <w:r w:rsidRPr="000C2A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«богатством»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гордостью детского сада.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Природная зона служит саморазвитию дошкольников. Чтобы организовать ее, воспитатели подобрали растения и подготовили необходимое оборудование для ухода за ними </w:t>
      </w:r>
      <w:r w:rsidRPr="000C2A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(передники, лейки, палочки для рыхления, пульверизаторы и т. д.)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Календари наблюдений за погодой.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младших </w:t>
      </w: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группах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кукла с комплектом сезонной одежды.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Украшение этой зоны — детские поделки из природного материала, экспонаты природы, икебаны. Также </w:t>
      </w: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предусмотрены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подставки на роликах для кашпо с цветами, которые дети легко перемещают по </w:t>
      </w: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группе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C2A7B" w:rsidRPr="000C2A7B" w:rsidRDefault="000C2A7B" w:rsidP="000C2A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природной зоне воспитатель проводит с дошкольниками наблюдения, опыты и занятия природоведческого характера. Микроскопы, глобус, лабораторное оборудование, мерная посуда вызывают у детей неподдельный интерес.</w:t>
      </w:r>
    </w:p>
    <w:p w:rsidR="000C2A7B" w:rsidRPr="000C2A7B" w:rsidRDefault="000C2A7B" w:rsidP="000C2A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организации познавательно-исследовательской деятельности воспитатели подобрали специальную детскую литературу, пооперационные карты, алгоритмы проведения опытов.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Для центра искусства </w:t>
      </w:r>
      <w:r w:rsidRPr="000C2A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«Юный художник»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светлое, хорошо освещенное место. Здесь воспитанники в свободное время рисуют, лепят, выполняют аппликационные работы. Для этого есть необходимые изобразительные материалы.</w:t>
      </w:r>
    </w:p>
    <w:p w:rsidR="000C2A7B" w:rsidRPr="000C2A7B" w:rsidRDefault="000C2A7B" w:rsidP="000C2A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Строительный центр занимает немного пространства и при этом мобилен. Достоинство его состоит в том, что легкие перегородки-тумбы свободно передвигаются в любое место.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Содержимое строительного центра позволяет организовать </w:t>
      </w: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конструктивную деятельность как с подгруппой воспитанников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 и индивидуально. Дошкольники занимаются </w:t>
      </w:r>
      <w:r w:rsidRPr="000C2A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«строительством»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ковре и столе. Они сооружают постройки, обыгрывают их в сюжетно-ролевых играх и во время занятий ручным трудом.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6. 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Игровой центр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C2A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«Больница»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C2A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«Семья»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C2A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«Парикмахерская»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Сюжетно-ролевые игры удобно хранить в пластиковых коробках, легко транспортируемых. В старших </w:t>
      </w: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группах подписаны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младших с наклеенной картинкой. </w:t>
      </w: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Среда группы организуется так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чтобы у ребенка был выбор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 кем, как, где, во что играть. При этом для старших дошкольников </w:t>
      </w: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педагоги не группируют игрушки по темам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дети подбирают их для игры сами. Для удобства игровой материал </w:t>
      </w: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сформирован по </w:t>
      </w:r>
      <w:proofErr w:type="gramStart"/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группам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0C2A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«игровая в саквояже»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это обычная коробка (чемоданчик, где хранятся куклы небольшого размера; игрушечная мебель, аксессуары; разнообразный подсобный материал;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0C2A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«бросовый материал»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 </w:t>
      </w:r>
      <w:r w:rsidRPr="000C2A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«ненужные»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вещи, из которых дошкольники создают отдельные </w:t>
      </w: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предметы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игрушки.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Яркий, с нестандартным дизайнерским решением и нетрадиционным оборудованием спортивный мини-комплекс гармонично вписывается в пространство </w:t>
      </w: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групповой комнаты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Здесь дошкольники могут самостоятельно выполнять различные движения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прыжки с продвижением по извилистой дорожке, </w:t>
      </w:r>
      <w:proofErr w:type="spellStart"/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подлезание</w:t>
      </w:r>
      <w:proofErr w:type="spellEnd"/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 дугу, игры с мячом, метание в цель и т. д.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В шумном пространстве игровой комнаты обязательно должен быть островок тишины и спокойствия — уголок отдыха </w:t>
      </w:r>
      <w:r w:rsidRPr="000C2A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(уединения)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 располагает к тихим беседам и раздумьям. Как правило, уголок отдыха в </w:t>
      </w: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группах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отделен от других зон легкой шторкой. Уют создают комфортное кресло, коврик на полу, мягкие игрушки.</w:t>
      </w:r>
    </w:p>
    <w:p w:rsidR="000C2A7B" w:rsidRPr="000C2A7B" w:rsidRDefault="000C2A7B" w:rsidP="000C2A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Погрузиться в волшебный мир книг помогает уютная домашняя обстановка в центре художественной литературы. Здесь воспитатель читает детям сказки и рассказы, организовывает выставку произведений того или иного автора (например, к юбилейным датам, проводит литературные викторины и конкурсы.</w:t>
      </w:r>
    </w:p>
    <w:p w:rsidR="000C2A7B" w:rsidRPr="000C2A7B" w:rsidRDefault="000C2A7B" w:rsidP="000C2A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Центр безопасного дорожного движения оснащен необходимыми атрибутами к сюжетно-ролевым играм и занятиям по закреплению правил дорожного движения.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старших </w:t>
      </w: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группах </w:t>
      </w:r>
      <w:proofErr w:type="gramStart"/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обязательно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УГОЛОК ПАТРИОТИЧЕСКОГО ВОСПИТАНИЯ и УГОЛОК ДЕЖУРСТВА.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ВСЕХ </w:t>
      </w: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ГРУППАХ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СОДЕРЖАНИЕ РППС ДОЛЖНО СООТВЕТСТВОВАТЬ И ОТРАЖАТЬ ТЕМУ НЕДЕЛИ!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Групповое пространство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Театральный уголок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Ширма; маски сказочных персонажей; кукольный, </w:t>
      </w:r>
      <w:proofErr w:type="gramStart"/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теневой,</w:t>
      </w:r>
      <w:r w:rsidRPr="000C2A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proofErr w:type="gramEnd"/>
      <w:r w:rsidRPr="000C2A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варежковый</w:t>
      </w:r>
      <w:proofErr w:type="spellEnd"/>
      <w:r w:rsidRPr="000C2A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перчаточный, пальчиковый и настольный виды театра; костюмы; атрибуты героев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Природный уголок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Передники, перчатки, лейки, палочки для рыхления, пульверизаторы; полки для детских поделок, природных экспонатов; цветы (количество видов должно соответствовать возрастным особенностям </w:t>
      </w: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группы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паспорт растений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Центр искусства </w:t>
      </w:r>
      <w:r w:rsidRPr="000C2A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«Юный художник</w:t>
      </w:r>
      <w:proofErr w:type="gramStart"/>
      <w:r w:rsidRPr="000C2A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Изобразительный материал </w:t>
      </w:r>
      <w:r w:rsidRPr="000C2A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(мелки, акварель, тушь, гуашь)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схемы </w:t>
      </w: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конструирования и аппликации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шаблоны для вырезания, бумага разной фактуры, размера и цвета; картон; стенд для детских работ </w:t>
      </w:r>
      <w:r w:rsidRPr="000C2A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«Творческие идеи»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C2A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(желательно)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Строительный центр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Конструкторы разного вида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кубики; крупный и мелкий деревянный строительный материал; схемы и чертежи построек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Центр науки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(исследовательский центр)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Мел, песок, глина, камни, ракушки, перья, уголь; микроскопы, глобус, лабораторное оборудование, мерная посуда; специальная детская литература, пооперационные карты (подсказки по изготовлению моделей, алгоритмы проведения опытов </w:t>
      </w:r>
      <w:r w:rsidRPr="000C2A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(можно разместить в уголке природы)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Игровой центр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(</w:t>
      </w:r>
      <w:r w:rsidRPr="000C2A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«Больница»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C2A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«Семья»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C2A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«Парикмахерская»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,) Куклы, изображающие семью, милиционера, врача, животных; игрушечная мебель, посуда, аксессуары; небольшой домик; разнообразный подсобный материал; атрибуты к сюжетно-ролевым играм.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Спортивный мини-комплекс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Спортивное оборудование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извилистая дорожка, дуга, мячи, корзина для метания, канат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Уголок отдыха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Легкая шторка, кресло, коврик на полу, мягкие игрушки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Центр художественной литературы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Произведения детской художественной литературы; полки и стенды для тематических выставок (выставка обновляется еженедельно, в соответствии с комплексно-тематическим контролем).</w:t>
      </w:r>
    </w:p>
    <w:p w:rsidR="000C2A7B" w:rsidRPr="000C2A7B" w:rsidRDefault="000C2A7B" w:rsidP="000C2A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Центр безопасного движения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Игрушечные транспортные </w:t>
      </w:r>
      <w:r w:rsidRPr="000C2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средства</w:t>
      </w:r>
      <w:r w:rsidRPr="000C2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светофор, фуражка милиционера, жезл регулировщика, макет улицы, дорожные знаки, напольный коврик с разметкой улиц и дорог, макет города, микрорайона.</w:t>
      </w:r>
    </w:p>
    <w:p w:rsidR="004173FB" w:rsidRDefault="004173FB">
      <w:pPr>
        <w:rPr>
          <w:rFonts w:ascii="Times New Roman" w:hAnsi="Times New Roman" w:cs="Times New Roman"/>
          <w:sz w:val="24"/>
          <w:szCs w:val="24"/>
        </w:rPr>
      </w:pPr>
    </w:p>
    <w:p w:rsidR="000C2A7B" w:rsidRDefault="000C2A7B">
      <w:pPr>
        <w:rPr>
          <w:rFonts w:ascii="Times New Roman" w:hAnsi="Times New Roman" w:cs="Times New Roman"/>
          <w:sz w:val="24"/>
          <w:szCs w:val="24"/>
        </w:rPr>
      </w:pPr>
    </w:p>
    <w:p w:rsidR="000C2A7B" w:rsidRDefault="000C2A7B">
      <w:pPr>
        <w:rPr>
          <w:rFonts w:ascii="Times New Roman" w:hAnsi="Times New Roman" w:cs="Times New Roman"/>
          <w:sz w:val="24"/>
          <w:szCs w:val="24"/>
        </w:rPr>
      </w:pPr>
    </w:p>
    <w:p w:rsidR="000C2A7B" w:rsidRPr="00B03CEF" w:rsidRDefault="000C2A7B" w:rsidP="000C2A7B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</w:rPr>
      </w:pPr>
      <w:r w:rsidRPr="00B03CEF">
        <w:rPr>
          <w:rFonts w:ascii="Times New Roman" w:hAnsi="Times New Roman" w:cs="Times New Roman"/>
          <w:b/>
          <w:color w:val="002060"/>
        </w:rPr>
        <w:t xml:space="preserve">Муниципальное казенное дошкольное образовательное учреждение </w:t>
      </w:r>
    </w:p>
    <w:p w:rsidR="000C2A7B" w:rsidRPr="00B03CEF" w:rsidRDefault="000C2A7B" w:rsidP="000C2A7B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</w:rPr>
      </w:pPr>
      <w:r w:rsidRPr="00B03CEF">
        <w:rPr>
          <w:rFonts w:ascii="Times New Roman" w:hAnsi="Times New Roman" w:cs="Times New Roman"/>
          <w:b/>
          <w:color w:val="002060"/>
        </w:rPr>
        <w:t xml:space="preserve">«Центр </w:t>
      </w:r>
      <w:proofErr w:type="gramStart"/>
      <w:r w:rsidRPr="00B03CEF">
        <w:rPr>
          <w:rFonts w:ascii="Times New Roman" w:hAnsi="Times New Roman" w:cs="Times New Roman"/>
          <w:b/>
          <w:color w:val="002060"/>
        </w:rPr>
        <w:t>развития  ребенка</w:t>
      </w:r>
      <w:proofErr w:type="gramEnd"/>
      <w:r w:rsidRPr="00B03CEF">
        <w:rPr>
          <w:rFonts w:ascii="Times New Roman" w:hAnsi="Times New Roman" w:cs="Times New Roman"/>
          <w:b/>
          <w:color w:val="002060"/>
        </w:rPr>
        <w:t xml:space="preserve"> – детский сад №5 «Теремок»</w:t>
      </w:r>
    </w:p>
    <w:p w:rsidR="000C2A7B" w:rsidRDefault="000C2A7B" w:rsidP="000C2A7B"/>
    <w:p w:rsidR="000C2A7B" w:rsidRDefault="000C2A7B" w:rsidP="000C2A7B"/>
    <w:p w:rsidR="000C2A7B" w:rsidRDefault="000C2A7B" w:rsidP="000C2A7B"/>
    <w:p w:rsidR="000C2A7B" w:rsidRDefault="000C2A7B" w:rsidP="000C2A7B"/>
    <w:p w:rsidR="000C2A7B" w:rsidRDefault="000C2A7B" w:rsidP="000C2A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Консультация для молодого</w:t>
      </w:r>
      <w:r w:rsidRPr="00B03CEF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педагога </w:t>
      </w:r>
      <w:bookmarkStart w:id="0" w:name="_GoBack"/>
      <w:bookmarkEnd w:id="0"/>
    </w:p>
    <w:p w:rsidR="000C2A7B" w:rsidRDefault="000C2A7B" w:rsidP="000C2A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0C2A7B" w:rsidRPr="00B03CEF" w:rsidRDefault="000C2A7B" w:rsidP="000C2A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03CEF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 w:rsidRPr="000C2A7B">
        <w:rPr>
          <w:rFonts w:ascii="Times New Roman" w:eastAsia="Times New Roman" w:hAnsi="Times New Roman" w:cs="Times New Roman"/>
          <w:color w:val="00B050"/>
          <w:sz w:val="44"/>
          <w:szCs w:val="44"/>
          <w:lang w:eastAsia="ru-RU"/>
        </w:rPr>
        <w:t>«Формирование предметно-пространственной среды в группе»</w:t>
      </w:r>
    </w:p>
    <w:p w:rsidR="000C2A7B" w:rsidRDefault="000C2A7B" w:rsidP="000C2A7B"/>
    <w:p w:rsidR="000C2A7B" w:rsidRDefault="000C2A7B" w:rsidP="000C2A7B"/>
    <w:p w:rsidR="000C2A7B" w:rsidRDefault="000C2A7B" w:rsidP="000C2A7B">
      <w:pPr>
        <w:tabs>
          <w:tab w:val="left" w:pos="7350"/>
        </w:tabs>
      </w:pPr>
      <w:r>
        <w:tab/>
      </w:r>
    </w:p>
    <w:p w:rsidR="000C2A7B" w:rsidRDefault="000C2A7B" w:rsidP="000C2A7B">
      <w:pPr>
        <w:tabs>
          <w:tab w:val="left" w:pos="7350"/>
        </w:tabs>
      </w:pPr>
    </w:p>
    <w:p w:rsidR="000C2A7B" w:rsidRDefault="000C2A7B" w:rsidP="000C2A7B">
      <w:pPr>
        <w:tabs>
          <w:tab w:val="left" w:pos="7350"/>
        </w:tabs>
      </w:pPr>
    </w:p>
    <w:p w:rsidR="000C2A7B" w:rsidRDefault="000C2A7B" w:rsidP="000C2A7B">
      <w:pPr>
        <w:tabs>
          <w:tab w:val="left" w:pos="7350"/>
        </w:tabs>
      </w:pPr>
    </w:p>
    <w:p w:rsidR="000C2A7B" w:rsidRDefault="000C2A7B" w:rsidP="000C2A7B">
      <w:pPr>
        <w:tabs>
          <w:tab w:val="left" w:pos="7350"/>
        </w:tabs>
      </w:pPr>
    </w:p>
    <w:p w:rsidR="000C2A7B" w:rsidRDefault="000C2A7B" w:rsidP="000C2A7B">
      <w:pPr>
        <w:tabs>
          <w:tab w:val="left" w:pos="7350"/>
        </w:tabs>
      </w:pPr>
    </w:p>
    <w:p w:rsidR="000C2A7B" w:rsidRDefault="000C2A7B" w:rsidP="000C2A7B">
      <w:pPr>
        <w:tabs>
          <w:tab w:val="left" w:pos="7350"/>
        </w:tabs>
      </w:pPr>
    </w:p>
    <w:p w:rsidR="000C2A7B" w:rsidRDefault="000C2A7B" w:rsidP="000C2A7B">
      <w:pPr>
        <w:tabs>
          <w:tab w:val="left" w:pos="7350"/>
        </w:tabs>
      </w:pPr>
    </w:p>
    <w:p w:rsidR="000C2A7B" w:rsidRDefault="000C2A7B" w:rsidP="000C2A7B"/>
    <w:p w:rsidR="000C2A7B" w:rsidRPr="00B03CEF" w:rsidRDefault="000C2A7B" w:rsidP="000C2A7B">
      <w:pPr>
        <w:pStyle w:val="a3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B03CEF">
        <w:rPr>
          <w:rFonts w:ascii="Times New Roman" w:hAnsi="Times New Roman" w:cs="Times New Roman"/>
          <w:color w:val="002060"/>
          <w:sz w:val="28"/>
          <w:szCs w:val="28"/>
        </w:rPr>
        <w:t>Подготовила и провела</w:t>
      </w:r>
    </w:p>
    <w:p w:rsidR="000C2A7B" w:rsidRPr="00B03CEF" w:rsidRDefault="000C2A7B" w:rsidP="000C2A7B">
      <w:pPr>
        <w:pStyle w:val="a3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B03CEF">
        <w:rPr>
          <w:rFonts w:ascii="Times New Roman" w:hAnsi="Times New Roman" w:cs="Times New Roman"/>
          <w:color w:val="002060"/>
          <w:sz w:val="28"/>
          <w:szCs w:val="28"/>
        </w:rPr>
        <w:t>Воспитатель: Степанова И.В.</w:t>
      </w:r>
    </w:p>
    <w:p w:rsidR="000C2A7B" w:rsidRDefault="000C2A7B" w:rsidP="000C2A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C2A7B" w:rsidRDefault="000C2A7B">
      <w:pPr>
        <w:rPr>
          <w:rFonts w:ascii="Times New Roman" w:hAnsi="Times New Roman" w:cs="Times New Roman"/>
          <w:sz w:val="24"/>
          <w:szCs w:val="24"/>
        </w:rPr>
      </w:pPr>
    </w:p>
    <w:p w:rsidR="000C2A7B" w:rsidRPr="000C2A7B" w:rsidRDefault="000C2A7B">
      <w:pPr>
        <w:rPr>
          <w:rFonts w:ascii="Times New Roman" w:hAnsi="Times New Roman" w:cs="Times New Roman"/>
          <w:sz w:val="24"/>
          <w:szCs w:val="24"/>
        </w:rPr>
      </w:pPr>
    </w:p>
    <w:sectPr w:rsidR="000C2A7B" w:rsidRPr="000C2A7B" w:rsidSect="000C2A7B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7B"/>
    <w:rsid w:val="000C2A7B"/>
    <w:rsid w:val="004173FB"/>
    <w:rsid w:val="00F1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B393"/>
  <w15:chartTrackingRefBased/>
  <w15:docId w15:val="{6543E904-FE56-4A26-BBDA-18421083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A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2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2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1279</Words>
  <Characters>7295</Characters>
  <Application>Microsoft Office Word</Application>
  <DocSecurity>0</DocSecurity>
  <Lines>60</Lines>
  <Paragraphs>17</Paragraphs>
  <ScaleCrop>false</ScaleCrop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4</cp:revision>
  <cp:lastPrinted>2023-05-09T18:49:00Z</cp:lastPrinted>
  <dcterms:created xsi:type="dcterms:W3CDTF">2023-05-09T18:43:00Z</dcterms:created>
  <dcterms:modified xsi:type="dcterms:W3CDTF">2023-05-14T15:47:00Z</dcterms:modified>
</cp:coreProperties>
</file>