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3D6C" w:rsidRPr="00C11B36" w:rsidRDefault="00BB3D6C" w:rsidP="00BB3D6C">
      <w:pPr>
        <w:tabs>
          <w:tab w:val="left" w:pos="1452"/>
        </w:tabs>
        <w:spacing w:after="0" w:line="240" w:lineRule="auto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</w:t>
      </w:r>
      <w:r w:rsidRPr="00C11B36">
        <w:rPr>
          <w:rFonts w:ascii="Monotype Corsiva" w:hAnsi="Monotype Corsiva"/>
          <w:b/>
          <w:sz w:val="40"/>
        </w:rPr>
        <w:t>Принято</w:t>
      </w:r>
      <w:r>
        <w:rPr>
          <w:rFonts w:ascii="Monotype Corsiva" w:hAnsi="Monotype Corsiva"/>
          <w:b/>
          <w:sz w:val="40"/>
        </w:rPr>
        <w:t xml:space="preserve">                                                  Утверждаю </w:t>
      </w:r>
    </w:p>
    <w:p w:rsidR="00BB3D6C" w:rsidRPr="00C11B36" w:rsidRDefault="00BB3D6C" w:rsidP="00BB3D6C">
      <w:pPr>
        <w:tabs>
          <w:tab w:val="left" w:pos="1452"/>
        </w:tabs>
        <w:spacing w:after="0" w:line="240" w:lineRule="auto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</w:t>
      </w:r>
      <w:r w:rsidRPr="00C11B36">
        <w:rPr>
          <w:rFonts w:ascii="Monotype Corsiva" w:hAnsi="Monotype Corsiva"/>
          <w:b/>
          <w:sz w:val="40"/>
        </w:rPr>
        <w:t>На</w:t>
      </w:r>
      <w:r>
        <w:rPr>
          <w:rFonts w:ascii="Monotype Corsiva" w:hAnsi="Monotype Corsiva"/>
          <w:b/>
          <w:sz w:val="40"/>
        </w:rPr>
        <w:t xml:space="preserve"> </w:t>
      </w:r>
      <w:r w:rsidRPr="00C11B36">
        <w:rPr>
          <w:rFonts w:ascii="Monotype Corsiva" w:hAnsi="Monotype Corsiva"/>
          <w:b/>
          <w:sz w:val="40"/>
        </w:rPr>
        <w:t>заседании педагогического</w:t>
      </w:r>
      <w:r>
        <w:rPr>
          <w:rFonts w:ascii="Monotype Corsiva" w:hAnsi="Monotype Corsiva"/>
          <w:b/>
          <w:sz w:val="40"/>
        </w:rPr>
        <w:t xml:space="preserve">              </w:t>
      </w:r>
      <w:proofErr w:type="spellStart"/>
      <w:r>
        <w:rPr>
          <w:rFonts w:ascii="Monotype Corsiva" w:hAnsi="Monotype Corsiva"/>
          <w:b/>
          <w:sz w:val="40"/>
        </w:rPr>
        <w:t>Руководитель___Гаджиева</w:t>
      </w:r>
      <w:proofErr w:type="spellEnd"/>
      <w:r>
        <w:rPr>
          <w:rFonts w:ascii="Monotype Corsiva" w:hAnsi="Monotype Corsiva"/>
          <w:b/>
          <w:sz w:val="40"/>
        </w:rPr>
        <w:t xml:space="preserve"> М.М.</w:t>
      </w:r>
    </w:p>
    <w:p w:rsidR="00BB3D6C" w:rsidRPr="00C11B36" w:rsidRDefault="00BB3D6C" w:rsidP="00BB3D6C">
      <w:pPr>
        <w:tabs>
          <w:tab w:val="left" w:pos="6372"/>
        </w:tabs>
        <w:spacing w:after="0" w:line="240" w:lineRule="auto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</w:t>
      </w:r>
      <w:r w:rsidRPr="00C11B36">
        <w:rPr>
          <w:rFonts w:ascii="Monotype Corsiva" w:hAnsi="Monotype Corsiva"/>
          <w:b/>
          <w:sz w:val="40"/>
        </w:rPr>
        <w:t>Совета</w:t>
      </w:r>
      <w:r>
        <w:rPr>
          <w:rFonts w:ascii="Monotype Corsiva" w:hAnsi="Monotype Corsiva"/>
          <w:b/>
          <w:sz w:val="40"/>
        </w:rPr>
        <w:t xml:space="preserve">                                                    МКДОУ Детский сад «Орлёнок»</w:t>
      </w:r>
    </w:p>
    <w:p w:rsidR="00FE6CF4" w:rsidRPr="00BB3D6C" w:rsidRDefault="00BB3D6C" w:rsidP="00BB3D6C">
      <w:pPr>
        <w:tabs>
          <w:tab w:val="left" w:pos="1584"/>
        </w:tabs>
        <w:spacing w:after="0" w:line="240" w:lineRule="auto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</w:t>
      </w:r>
      <w:r w:rsidRPr="00C11B36">
        <w:rPr>
          <w:rFonts w:ascii="Monotype Corsiva" w:hAnsi="Monotype Corsiva"/>
          <w:b/>
          <w:sz w:val="40"/>
        </w:rPr>
        <w:t xml:space="preserve">МКДОУ </w:t>
      </w:r>
      <w:r>
        <w:rPr>
          <w:rFonts w:ascii="Monotype Corsiva" w:hAnsi="Monotype Corsiva"/>
          <w:b/>
          <w:sz w:val="40"/>
        </w:rPr>
        <w:t>Детский сад «Орлёнок»</w:t>
      </w:r>
    </w:p>
    <w:p w:rsid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E6CF4" w:rsidRPr="00FE6CF4" w:rsidRDefault="00FE6CF4" w:rsidP="00FE6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E6CF4" w:rsidRPr="00BB3D6C" w:rsidRDefault="00FE6CF4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lang w:eastAsia="ru-RU"/>
        </w:rPr>
      </w:pPr>
      <w:r w:rsidRPr="00BB3D6C">
        <w:rPr>
          <w:rFonts w:ascii="Monotype Corsiva" w:eastAsia="Times New Roman" w:hAnsi="Monotype Corsiva" w:cs="Times New Roman"/>
          <w:b/>
          <w:bCs/>
          <w:color w:val="000000"/>
          <w:sz w:val="48"/>
          <w:lang w:eastAsia="ru-RU"/>
        </w:rPr>
        <w:t>ПЛАН</w:t>
      </w:r>
    </w:p>
    <w:p w:rsidR="00FE6CF4" w:rsidRPr="00BB3D6C" w:rsidRDefault="00FE6CF4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lang w:eastAsia="ru-RU"/>
        </w:rPr>
      </w:pPr>
      <w:r w:rsidRPr="00BB3D6C">
        <w:rPr>
          <w:rFonts w:ascii="Monotype Corsiva" w:eastAsia="Times New Roman" w:hAnsi="Monotype Corsiva" w:cs="Times New Roman"/>
          <w:b/>
          <w:bCs/>
          <w:color w:val="000000"/>
          <w:sz w:val="48"/>
          <w:lang w:eastAsia="ru-RU"/>
        </w:rPr>
        <w:t>летней оздоровительной работы с детьми</w:t>
      </w:r>
    </w:p>
    <w:p w:rsidR="00FE6CF4" w:rsidRPr="00BB3D6C" w:rsidRDefault="00FE6CF4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32"/>
          <w:lang w:eastAsia="ru-RU"/>
        </w:rPr>
      </w:pPr>
      <w:r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 xml:space="preserve">Муниципального </w:t>
      </w:r>
      <w:r w:rsidR="00BB3D6C"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>казён</w:t>
      </w:r>
      <w:r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>ного дошкольного</w:t>
      </w:r>
    </w:p>
    <w:p w:rsidR="00FE6CF4" w:rsidRPr="00BB3D6C" w:rsidRDefault="00FE6CF4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32"/>
          <w:lang w:eastAsia="ru-RU"/>
        </w:rPr>
      </w:pPr>
      <w:r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>образовательного учреждения</w:t>
      </w:r>
    </w:p>
    <w:p w:rsidR="00FE6CF4" w:rsidRPr="00BB3D6C" w:rsidRDefault="00BB3D6C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>«Д</w:t>
      </w:r>
      <w:r w:rsidR="00FE6CF4"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 xml:space="preserve">етский сад </w:t>
      </w:r>
      <w:r w:rsidRPr="00BB3D6C">
        <w:rPr>
          <w:rFonts w:ascii="Monotype Corsiva" w:eastAsia="Times New Roman" w:hAnsi="Monotype Corsiva" w:cs="Times New Roman"/>
          <w:b/>
          <w:bCs/>
          <w:color w:val="000000"/>
          <w:sz w:val="44"/>
          <w:lang w:eastAsia="ru-RU"/>
        </w:rPr>
        <w:t>«Орлёнок»</w:t>
      </w:r>
    </w:p>
    <w:p w:rsidR="00BB3D6C" w:rsidRPr="00BB3D6C" w:rsidRDefault="00BB3D6C" w:rsidP="00FE6CF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lang w:eastAsia="ru-RU"/>
        </w:rPr>
      </w:pPr>
      <w:r w:rsidRPr="00BB3D6C">
        <w:rPr>
          <w:rFonts w:ascii="Monotype Corsiva" w:eastAsia="Times New Roman" w:hAnsi="Monotype Corsiva" w:cs="Times New Roman"/>
          <w:b/>
          <w:bCs/>
          <w:color w:val="000000"/>
          <w:sz w:val="40"/>
          <w:lang w:eastAsia="ru-RU"/>
        </w:rPr>
        <w:t>На</w:t>
      </w:r>
      <w:r>
        <w:rPr>
          <w:rFonts w:ascii="Monotype Corsiva" w:eastAsia="Times New Roman" w:hAnsi="Monotype Corsiva" w:cs="Times New Roman"/>
          <w:b/>
          <w:bCs/>
          <w:color w:val="000000"/>
          <w:sz w:val="40"/>
          <w:lang w:eastAsia="ru-RU"/>
        </w:rPr>
        <w:t>-</w:t>
      </w:r>
      <w:r w:rsidRPr="00BB3D6C">
        <w:rPr>
          <w:rFonts w:ascii="Monotype Corsiva" w:eastAsia="Times New Roman" w:hAnsi="Monotype Corsiva" w:cs="Times New Roman"/>
          <w:b/>
          <w:bCs/>
          <w:color w:val="000000"/>
          <w:sz w:val="40"/>
          <w:lang w:eastAsia="ru-RU"/>
        </w:rPr>
        <w:t>2023год</w:t>
      </w:r>
    </w:p>
    <w:p w:rsidR="003017E4" w:rsidRPr="003017E4" w:rsidRDefault="003017E4" w:rsidP="003017E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802373" cy="3263900"/>
            <wp:effectExtent l="19050" t="0" r="8255" b="908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884" cy="32720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017E4" w:rsidRPr="003017E4" w:rsidRDefault="003017E4" w:rsidP="003017E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3017E4">
        <w:rPr>
          <w:rFonts w:ascii="Monotype Corsiva" w:eastAsia="Times New Roman" w:hAnsi="Monotype Corsiva" w:cs="Times New Roman"/>
          <w:b/>
          <w:bCs/>
          <w:color w:val="000000"/>
          <w:sz w:val="36"/>
          <w:lang w:eastAsia="ru-RU"/>
        </w:rPr>
        <w:t>Средняя  группа</w:t>
      </w:r>
      <w:proofErr w:type="gramEnd"/>
    </w:p>
    <w:p w:rsidR="003017E4" w:rsidRPr="003017E4" w:rsidRDefault="003017E4" w:rsidP="003017E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lang w:eastAsia="ru-RU"/>
        </w:rPr>
      </w:pPr>
      <w:r w:rsidRPr="003017E4">
        <w:rPr>
          <w:rFonts w:ascii="Monotype Corsiva" w:eastAsia="Times New Roman" w:hAnsi="Monotype Corsiva" w:cs="Times New Roman"/>
          <w:b/>
          <w:bCs/>
          <w:color w:val="000000"/>
          <w:sz w:val="32"/>
          <w:lang w:eastAsia="ru-RU"/>
        </w:rPr>
        <w:t xml:space="preserve">«Русалка» </w:t>
      </w:r>
    </w:p>
    <w:p w:rsidR="00BB3D6C" w:rsidRDefault="00BB3D6C" w:rsidP="003017E4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3D6C" w:rsidRDefault="00BB3D6C" w:rsidP="00FE6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3D6C" w:rsidRDefault="00BB3D6C" w:rsidP="00301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6CF4" w:rsidRDefault="00FE6CF4" w:rsidP="0030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17E4" w:rsidRDefault="003017E4" w:rsidP="0030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17E4" w:rsidRDefault="003017E4" w:rsidP="0030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BB3D6C" w:rsidRPr="003017E4" w:rsidRDefault="00BB3D6C" w:rsidP="003017E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28"/>
          <w:lang w:eastAsia="ru-RU"/>
        </w:rPr>
      </w:pPr>
      <w:r w:rsidRPr="003017E4">
        <w:rPr>
          <w:rFonts w:ascii="Monotype Corsiva" w:eastAsia="Times New Roman" w:hAnsi="Monotype Corsiva" w:cs="Times New Roman"/>
          <w:b/>
          <w:color w:val="000000"/>
          <w:sz w:val="36"/>
          <w:lang w:eastAsia="ru-RU"/>
        </w:rPr>
        <w:t>Подготовила</w:t>
      </w:r>
      <w:r w:rsidR="003017E4">
        <w:rPr>
          <w:rFonts w:ascii="Monotype Corsiva" w:eastAsia="Times New Roman" w:hAnsi="Monotype Corsiva" w:cs="Times New Roman"/>
          <w:b/>
          <w:color w:val="000000"/>
          <w:sz w:val="36"/>
          <w:lang w:eastAsia="ru-RU"/>
        </w:rPr>
        <w:t xml:space="preserve">: </w:t>
      </w:r>
      <w:proofErr w:type="spellStart"/>
      <w:r w:rsidRPr="003017E4">
        <w:rPr>
          <w:rFonts w:ascii="Monotype Corsiva" w:eastAsia="Times New Roman" w:hAnsi="Monotype Corsiva" w:cs="Times New Roman"/>
          <w:b/>
          <w:color w:val="000000"/>
          <w:sz w:val="36"/>
          <w:lang w:eastAsia="ru-RU"/>
        </w:rPr>
        <w:t>Сиражудинова</w:t>
      </w:r>
      <w:proofErr w:type="spellEnd"/>
      <w:r w:rsidRPr="003017E4">
        <w:rPr>
          <w:rFonts w:ascii="Monotype Corsiva" w:eastAsia="Times New Roman" w:hAnsi="Monotype Corsiva" w:cs="Times New Roman"/>
          <w:b/>
          <w:color w:val="000000"/>
          <w:sz w:val="36"/>
          <w:lang w:eastAsia="ru-RU"/>
        </w:rPr>
        <w:t xml:space="preserve"> А М.</w:t>
      </w:r>
    </w:p>
    <w:p w:rsidR="00FE6CF4" w:rsidRPr="00FE6CF4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E6CF4" w:rsidRPr="003017E4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3017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 </w:t>
      </w:r>
    </w:p>
    <w:p w:rsidR="00FE6CF4" w:rsidRPr="003017E4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3017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летней  оздоровительной  работы  с детьми</w:t>
      </w:r>
    </w:p>
    <w:p w:rsidR="00FE6CF4" w:rsidRPr="003017E4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3017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</w:t>
      </w:r>
      <w:r w:rsidR="003017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2023</w:t>
      </w:r>
      <w:r w:rsidRPr="003017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летнего оздоровительного периода:</w:t>
      </w:r>
    </w:p>
    <w:p w:rsidR="00FE6CF4" w:rsidRPr="00A72CE7" w:rsidRDefault="00FE6CF4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FE6CF4" w:rsidRPr="00A72CE7" w:rsidRDefault="00FE6CF4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FE6CF4" w:rsidRPr="00A72CE7" w:rsidRDefault="00FE6CF4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 условия  для  закаливания  детей,  используя  благоприятные  факторы  летнего  периода,  способствовать  их  физическому  развитию путем  оптимизации двигательной  активности  каждого  ребенка;</w:t>
      </w:r>
    </w:p>
    <w:p w:rsidR="00FE6CF4" w:rsidRPr="00A72CE7" w:rsidRDefault="009914B8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</w:t>
      </w:r>
      <w:r w:rsidR="00FE6CF4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мероприятий</w:t>
      </w:r>
      <w:proofErr w:type="gramEnd"/>
      <w:r w:rsidR="00FE6CF4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направленных  на  развитие  самостоятельности, инициативности,  любознательности и познавательной  активности в  различных  образовательных  областях;</w:t>
      </w:r>
    </w:p>
    <w:p w:rsidR="00FE6CF4" w:rsidRPr="00A72CE7" w:rsidRDefault="00FE6CF4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уточнять  доступные  детям  знания и представления об объектах природы и природных явлениях,  формировать основы  экологической  культуры;</w:t>
      </w:r>
    </w:p>
    <w:p w:rsidR="00FE6CF4" w:rsidRPr="00A72CE7" w:rsidRDefault="00FE6CF4" w:rsidP="00FE6C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FE6CF4" w:rsidRPr="00A72CE7" w:rsidRDefault="00FE6CF4" w:rsidP="003662DA">
      <w:pPr>
        <w:shd w:val="clear" w:color="auto" w:fill="FFFFFF"/>
        <w:spacing w:before="30"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планирования оздоровительной работы:</w:t>
      </w:r>
    </w:p>
    <w:p w:rsidR="00FE6CF4" w:rsidRPr="00A72CE7" w:rsidRDefault="00FE6CF4" w:rsidP="00FE6C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FE6CF4" w:rsidRPr="00A72CE7" w:rsidRDefault="00FE6CF4" w:rsidP="00FE6C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FE6CF4" w:rsidRPr="00A72CE7" w:rsidRDefault="00FE6CF4" w:rsidP="00FE6C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у детей, родителей к проведению профилактических закаливающих и оздоровительных мероприятий;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периода:</w:t>
      </w:r>
    </w:p>
    <w:p w:rsidR="00FE6CF4" w:rsidRPr="00A72CE7" w:rsidRDefault="00FE6CF4" w:rsidP="00FE6CF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уход за зелёными </w:t>
      </w:r>
      <w:r w:rsidR="003662DA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насаждениями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  режим дня летнего оздоровительного периода, соответствующий ООП ДОУ, СанПиН;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(в соответствии с санитарно-эпидемиологическими требованиями к устройству, содержанию, оборудованию и режиму работы дошкольных образовательных у</w:t>
      </w:r>
      <w:r w:rsidR="003662DA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FE6CF4" w:rsidRPr="00A72CE7" w:rsidRDefault="00FE6CF4" w:rsidP="00FE6CF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08AA" w:rsidRDefault="00BF08AA" w:rsidP="00FE6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08AA" w:rsidRDefault="00BF08AA" w:rsidP="00FE6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CF4" w:rsidRPr="00A72CE7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 задач  по  образовательным  областям  на  летний  период «Физическое развитие»:</w:t>
      </w:r>
    </w:p>
    <w:p w:rsidR="00FE6CF4" w:rsidRPr="00A72CE7" w:rsidRDefault="00FE6CF4" w:rsidP="00FE6CF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FE6CF4" w:rsidRPr="00A72CE7" w:rsidRDefault="00FE6CF4" w:rsidP="00FE6CF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и потребность в занятиях физическими упражнениями.</w:t>
      </w:r>
    </w:p>
    <w:p w:rsidR="00FE6CF4" w:rsidRPr="00A72CE7" w:rsidRDefault="00FE6CF4" w:rsidP="00FE6CF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FE6CF4" w:rsidRPr="00A72CE7" w:rsidRDefault="00FE6CF4" w:rsidP="00FE6CF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предупреждению заболеваемости и детского травматизма.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«Художественно-эстетическое развитие»:</w:t>
      </w:r>
    </w:p>
    <w:p w:rsidR="00FE6CF4" w:rsidRPr="00A72CE7" w:rsidRDefault="00FE6CF4" w:rsidP="00FE6CF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воображение, инициативу, творчество ребенка.</w:t>
      </w:r>
    </w:p>
    <w:p w:rsidR="00FE6CF4" w:rsidRPr="00A72CE7" w:rsidRDefault="00FE6CF4" w:rsidP="00FE6CF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FE6CF4" w:rsidRPr="00A72CE7" w:rsidRDefault="00FE6CF4" w:rsidP="00FE6CF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свободу в отражении доступными для ребенка художественными средствами своего видения мира.</w:t>
      </w:r>
    </w:p>
    <w:p w:rsidR="00FE6CF4" w:rsidRPr="00A72CE7" w:rsidRDefault="003662DA" w:rsidP="00FE6CF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E6CF4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развитие»:</w:t>
      </w:r>
    </w:p>
    <w:p w:rsidR="00FE6CF4" w:rsidRPr="00A72CE7" w:rsidRDefault="00FE6CF4" w:rsidP="00FE6CF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FE6CF4" w:rsidRPr="00A72CE7" w:rsidRDefault="00FE6CF4" w:rsidP="00FE6CF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FE6CF4" w:rsidRPr="00A72CE7" w:rsidRDefault="00FE6CF4" w:rsidP="00FE6CF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развитие»:</w:t>
      </w:r>
    </w:p>
    <w:p w:rsidR="00FE6CF4" w:rsidRPr="00A72CE7" w:rsidRDefault="00FE6CF4" w:rsidP="00FE6C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FE6CF4" w:rsidRPr="00A72CE7" w:rsidRDefault="00FE6CF4" w:rsidP="00FE6C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FE6CF4" w:rsidRPr="00A72CE7" w:rsidRDefault="00FE6CF4" w:rsidP="00FE6C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налаживанию диалогического общения детей в совместных играх.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развитие»:</w:t>
      </w:r>
    </w:p>
    <w:p w:rsidR="00FE6CF4" w:rsidRPr="00A72CE7" w:rsidRDefault="00FE6CF4" w:rsidP="00FE6CF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игровую деятельность воспитанников;</w:t>
      </w:r>
    </w:p>
    <w:p w:rsidR="00FE6CF4" w:rsidRPr="00A72CE7" w:rsidRDefault="00FE6CF4" w:rsidP="00FE6CF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элементарным общепринятым нормам взаимоотношений со сверстниками и взрослыми;</w:t>
      </w:r>
    </w:p>
    <w:p w:rsidR="00FE6CF4" w:rsidRPr="00A72CE7" w:rsidRDefault="00FE6CF4" w:rsidP="00FE6CF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FE6CF4" w:rsidRPr="00A72CE7" w:rsidRDefault="00FE6CF4" w:rsidP="00FE6CF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F08AA" w:rsidRPr="009914B8" w:rsidRDefault="00FE6CF4" w:rsidP="00BF08A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FE6CF4" w:rsidRPr="00A72CE7" w:rsidRDefault="00FE6CF4" w:rsidP="00FE6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6CF4" w:rsidRPr="00A72CE7" w:rsidRDefault="00FE6CF4" w:rsidP="00FE6CF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родителей в вопросах организации летнего отдыха детей.</w:t>
      </w:r>
    </w:p>
    <w:p w:rsidR="00FE6CF4" w:rsidRPr="00A72CE7" w:rsidRDefault="00FE6CF4" w:rsidP="00FE6CF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  семьи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воспитательном процессе на основе педагогики сотрудничества.</w:t>
      </w:r>
    </w:p>
    <w:p w:rsidR="00FE6CF4" w:rsidRPr="00A72CE7" w:rsidRDefault="00FE6CF4" w:rsidP="00FE6CF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</w:t>
      </w:r>
      <w:r w:rsidR="00312898"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A7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 по вопросам воспитания и оздоровления детей в летний период.</w:t>
      </w:r>
    </w:p>
    <w:p w:rsidR="00FE6CF4" w:rsidRPr="00FE6CF4" w:rsidRDefault="00FE6CF4" w:rsidP="00FE6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CF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Сетка тематических месяц</w:t>
      </w:r>
      <w:r w:rsidR="009914B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ев </w:t>
      </w:r>
    </w:p>
    <w:p w:rsidR="003662DA" w:rsidRPr="000923A4" w:rsidRDefault="009914B8" w:rsidP="00380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Июль Август.</w:t>
      </w:r>
      <w:r w:rsidR="00FE6CF4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неделя - Ребенок в мире людей</w:t>
      </w:r>
      <w:r w:rsidR="00FE6CF4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неделя -</w:t>
      </w:r>
      <w:r w:rsidR="003662DA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Юные пешеходы</w:t>
      </w:r>
    </w:p>
    <w:p w:rsidR="00FE6CF4" w:rsidRDefault="00FE6CF4" w:rsidP="00092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неделя - </w:t>
      </w:r>
      <w:r w:rsidR="00647504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</w:t>
      </w:r>
      <w:r w:rsidR="00647504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5829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</w:t>
      </w:r>
      <w:r w:rsidR="00380E84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 Витаминная</w:t>
      </w:r>
      <w:r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5829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-</w:t>
      </w:r>
      <w:r w:rsidR="003662DA" w:rsidRPr="0009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(игры и забавы)</w:t>
      </w:r>
    </w:p>
    <w:p w:rsidR="00BF08AA" w:rsidRPr="000923A4" w:rsidRDefault="00BF08AA" w:rsidP="000923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559"/>
        <w:gridCol w:w="6521"/>
      </w:tblGrid>
      <w:tr w:rsidR="00FE6CF4" w:rsidRPr="00FE6CF4" w:rsidTr="00D60DDE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E6CF4" w:rsidRPr="00FE6CF4" w:rsidTr="00D60DDE"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FE6CF4" w:rsidRPr="00FE6CF4" w:rsidRDefault="00FE6CF4" w:rsidP="00FE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мире людей</w:t>
            </w:r>
          </w:p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3662DA" w:rsidRDefault="00FE6CF4" w:rsidP="003662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095829" w:rsidP="00A72C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7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A72CE7" w:rsidP="00A72C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Дружат дети всей Земли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Стендовая информация для родителей «Права детей»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погодой.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«Собери рисунок-цветок»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«Подбрось – поймай»,  </w:t>
            </w:r>
            <w:r w:rsidR="0072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«Обезьянка», «Повтори»</w:t>
            </w:r>
            <w:r w:rsidR="00720FE5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какого цвета»</w:t>
            </w:r>
          </w:p>
          <w:p w:rsidR="00720FE5" w:rsidRDefault="00720FE5" w:rsidP="00A72C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и»Пятнашки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«Через ручеек»,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весёлые ребята»</w:t>
            </w:r>
          </w:p>
          <w:p w:rsidR="00787539" w:rsidRPr="00787539" w:rsidRDefault="00787539" w:rsidP="00A72CE7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на асфальте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095829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FE5" w:rsidRDefault="00FE6CF4" w:rsidP="00720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выставки мягких игрушек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«Назови ласково», «Четвёртый лишний»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</w:p>
          <w:p w:rsidR="00BF08AA" w:rsidRDefault="00720FE5" w:rsidP="00720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себе пару», «Где позвали»</w:t>
            </w:r>
          </w:p>
          <w:p w:rsidR="007470CA" w:rsidRDefault="00BF08AA" w:rsidP="00720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AA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Г. Цыферов "Когда не хватает игрушек"</w:t>
            </w:r>
          </w:p>
          <w:p w:rsidR="006931E5" w:rsidRPr="00787539" w:rsidRDefault="00787539" w:rsidP="00720FE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="006A5751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«Подарю</w:t>
            </w: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 другу</w:t>
            </w:r>
            <w:r w:rsidR="006A5751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…»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095829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FE6CF4" w:rsidP="000958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значит быть здоровым» - встреча с доктором Айболитом.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«Поликлиника»,  «Аптека»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растениями на участке  «Для чего им вода?»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Чуковского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«Самый быстрый»,   «Силачи»</w:t>
            </w:r>
          </w:p>
          <w:p w:rsidR="006A5751" w:rsidRPr="006A5751" w:rsidRDefault="006A5751" w:rsidP="0009582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5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Игры-соревнования «Кто быстрее»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095829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FE6CF4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доброй сказочницей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«Колдун»,   «Гуси, гуси»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Лепка по сказке «Три  медведя»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  <w:p w:rsidR="006A5751" w:rsidRPr="006A5751" w:rsidRDefault="006A5751" w:rsidP="006A575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5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«В гостях у сказки»</w:t>
            </w:r>
          </w:p>
        </w:tc>
      </w:tr>
      <w:tr w:rsidR="00FE6CF4" w:rsidRPr="00FE6CF4" w:rsidTr="00D60DDE"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095829" w:rsidRPr="00FE6CF4" w:rsidRDefault="00095829" w:rsidP="00095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пешеходы</w:t>
            </w:r>
          </w:p>
          <w:p w:rsidR="00FE6CF4" w:rsidRPr="00FE6CF4" w:rsidRDefault="00095829" w:rsidP="000958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0958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095829" w:rsidP="007875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автобуса и троллейбуса, трамвая и поезда по наглядным картинкам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«Автомобили»</w:t>
            </w:r>
            <w:r w:rsidR="0072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«Цветные автомобили»,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«Автобус»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«Узнай по описанию»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«Как вести себя в автобусе»</w:t>
            </w:r>
          </w:p>
          <w:p w:rsidR="000C72DB" w:rsidRPr="000C72DB" w:rsidRDefault="000C72DB" w:rsidP="000C7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r w:rsidRPr="000C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C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0C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</w:t>
            </w:r>
          </w:p>
          <w:p w:rsidR="00787539" w:rsidRPr="00787539" w:rsidRDefault="00787539" w:rsidP="0078753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большого строительного набора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</w:t>
            </w:r>
            <w:r w:rsidR="0009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строительного транспорта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037A" w:rsidRDefault="00095829" w:rsidP="007875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грузов</w:t>
            </w:r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и </w:t>
            </w:r>
            <w:proofErr w:type="spellStart"/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камаза</w:t>
            </w:r>
            <w:proofErr w:type="spellEnd"/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 (</w:t>
            </w:r>
            <w:proofErr w:type="spellStart"/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в песочнице «Автомобильная дорога»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</w:t>
            </w:r>
            <w:r w:rsidR="006A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ссматривание машин на картинках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«Это грузовой или пассажирский  транспорт?»</w:t>
            </w:r>
          </w:p>
          <w:p w:rsidR="00FE6CF4" w:rsidRDefault="00FF037A" w:rsidP="007875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рассказа Н.Носова «Автомобиль»</w:t>
            </w:r>
            <w:r w:rsidR="00095829" w:rsidRPr="00FF0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A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</w:t>
            </w:r>
            <w:r w:rsidR="00095829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спеши» о правилах поведения пешеходов в городе</w:t>
            </w:r>
          </w:p>
          <w:p w:rsidR="00720FE5" w:rsidRDefault="00720FE5" w:rsidP="007875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«Самолеты»</w:t>
            </w:r>
            <w:r w:rsidR="0074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74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74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87539" w:rsidRPr="00787539" w:rsidRDefault="00787539" w:rsidP="0078753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 «Шоферы»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0958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996" w:rsidRDefault="009C5996" w:rsidP="009C5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–пассажиры»</w:t>
            </w:r>
          </w:p>
          <w:p w:rsidR="00720FE5" w:rsidRDefault="00095829" w:rsidP="009C5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«Ситуации на дорог</w:t>
            </w:r>
            <w:r w:rsidR="0078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«Можно - нельзя»</w:t>
            </w:r>
            <w:r w:rsidR="00D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«Угадай вид транспорта»</w:t>
            </w:r>
          </w:p>
          <w:p w:rsidR="00F02FC4" w:rsidRPr="00F02FC4" w:rsidRDefault="00F02FC4" w:rsidP="00F02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C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 М.Ильин, Е.Сегал «Машины на нашей улице»</w:t>
            </w:r>
          </w:p>
          <w:p w:rsidR="00FE6CF4" w:rsidRPr="009C5996" w:rsidRDefault="00720FE5" w:rsidP="00F02F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автомобиль», Автомобили»</w:t>
            </w:r>
            <w:r w:rsidR="00095829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8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17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C5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17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 и выполняй правила»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0958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996" w:rsidRDefault="00095829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«Пешеход, пешеход, помни ты про переход….»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«Как правильно переходить дорогу»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Рассматривание стенда «Правила </w:t>
            </w:r>
            <w:r w:rsid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  <w:r w:rsid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Консультация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«Осторожно, пешеход»</w:t>
            </w:r>
          </w:p>
          <w:p w:rsidR="006735FE" w:rsidRDefault="009C5996" w:rsidP="009C5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«Светофор»</w:t>
            </w:r>
          </w:p>
          <w:p w:rsidR="00FE6CF4" w:rsidRPr="00FE6CF4" w:rsidRDefault="006735FE" w:rsidP="009C599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«Сигналы светофора»</w:t>
            </w:r>
            <w:r w:rsidR="00095829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5829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 «Шоферы и светофор»</w:t>
            </w:r>
          </w:p>
        </w:tc>
      </w:tr>
      <w:tr w:rsidR="00FE6CF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0958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751" w:rsidRDefault="00095829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Рассматривание дорожных </w:t>
            </w:r>
            <w:r w:rsidR="0035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</w:t>
            </w:r>
          </w:p>
          <w:p w:rsidR="001768C0" w:rsidRDefault="00095829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быстрее»</w:t>
            </w:r>
          </w:p>
          <w:p w:rsidR="006735FE" w:rsidRDefault="001768C0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  <w:p w:rsidR="00FE6CF4" w:rsidRPr="00FE6CF4" w:rsidRDefault="006735FE" w:rsidP="006A5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П\и «Лошадки», «Горелки»</w:t>
            </w:r>
            <w:r w:rsidR="00095829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5829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С/р игра «Поездка в лес»</w:t>
            </w:r>
          </w:p>
        </w:tc>
      </w:tr>
      <w:tr w:rsidR="00647504" w:rsidRPr="00FE6CF4" w:rsidTr="00D60DDE"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647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  <w:p w:rsidR="00647504" w:rsidRPr="00647504" w:rsidRDefault="00647504" w:rsidP="006475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3662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ED7" w:rsidRDefault="00647504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«Значение воды в жизни человека и растений, водн</w:t>
            </w:r>
            <w:r w:rsidR="006A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просторы России»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Эксперименты с водой</w:t>
            </w:r>
          </w:p>
          <w:p w:rsidR="00352ED7" w:rsidRDefault="00352ED7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Pr="00352E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Чтение произведения </w:t>
            </w:r>
            <w:proofErr w:type="spellStart"/>
            <w:r w:rsidRPr="00352E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Сахарнова</w:t>
            </w:r>
            <w:proofErr w:type="spellEnd"/>
            <w:r w:rsidRPr="00352E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 С. В.  — «Кто в море живёт?»</w:t>
            </w:r>
            <w:r w:rsidR="00647504" w:rsidRPr="0035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4750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«Солнышко и дождик», «На рыбалке»</w:t>
            </w:r>
            <w:r w:rsidR="0064750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</w:p>
          <w:p w:rsidR="00647504" w:rsidRPr="00FE6CF4" w:rsidRDefault="006735FE" w:rsidP="006A5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«Холодно-жарко»,»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ленточками»</w:t>
            </w:r>
            <w:r w:rsidR="0064750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A5751" w:rsidRPr="006A5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«Подводный мир»</w:t>
            </w:r>
          </w:p>
        </w:tc>
      </w:tr>
      <w:tr w:rsidR="0064750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504" w:rsidRPr="00647504" w:rsidRDefault="0064750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3662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996" w:rsidRDefault="00647504" w:rsidP="00BB6C0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у нас под ногами», «Живая земля»</w:t>
            </w:r>
          </w:p>
          <w:p w:rsidR="009C5996" w:rsidRPr="000B29B1" w:rsidRDefault="009C5996" w:rsidP="00BB6C0D">
            <w:pPr>
              <w:shd w:val="clear" w:color="auto" w:fill="FFFFFF"/>
              <w:spacing w:before="30" w:after="30" w:line="240" w:lineRule="auto"/>
              <w:ind w:left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стихотворение Н.Григорьевой «Песня дождя».</w:t>
            </w:r>
          </w:p>
          <w:p w:rsidR="000B29B1" w:rsidRPr="009C5996" w:rsidRDefault="000B29B1" w:rsidP="00BB6C0D">
            <w:pPr>
              <w:shd w:val="clear" w:color="auto" w:fill="FFFFFF"/>
              <w:spacing w:before="30" w:after="30" w:line="240" w:lineRule="auto"/>
              <w:ind w:left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ситуации «Мы в лесу…»</w:t>
            </w:r>
          </w:p>
          <w:p w:rsidR="00647504" w:rsidRDefault="009C5996" w:rsidP="00BB6C0D">
            <w:pPr>
              <w:shd w:val="clear" w:color="auto" w:fill="FFFFFF"/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«Как помочь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растительностью на лужайке, на клумбе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как называется», «Какого цвета это растение»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 такой же»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 </w:t>
            </w:r>
            <w:r w:rsidR="006A5751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распустились»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альбома «Обитатели почвы»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«Кузнечики» , «Червячок» - ползание</w:t>
            </w:r>
            <w:r w:rsidR="00647504" w:rsidRPr="009C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«Я знаю 5 насекомых»</w:t>
            </w:r>
          </w:p>
          <w:p w:rsidR="006735FE" w:rsidRPr="006735FE" w:rsidRDefault="006735FE" w:rsidP="006735FE">
            <w:pPr>
              <w:shd w:val="clear" w:color="auto" w:fill="FFFFFF"/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«Солнышко и дождик», «перебежки»</w:t>
            </w:r>
          </w:p>
          <w:p w:rsidR="000B29B1" w:rsidRPr="000B29B1" w:rsidRDefault="000B29B1" w:rsidP="00BB6C0D">
            <w:pPr>
              <w:shd w:val="clear" w:color="auto" w:fill="FFFFFF"/>
              <w:spacing w:before="30" w:after="3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"Экологическое интервью"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0B2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обследуют участок и территорию, рассказывая и показывая места, где люди плохо или хорошо поступают с объектами живой природы – мусор на участке, следы от хождения на клумбе, сломанные ветки – плохо, есть кормушки для птиц – хорошо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т.д.)</w:t>
            </w:r>
          </w:p>
        </w:tc>
      </w:tr>
      <w:tr w:rsidR="00647504" w:rsidRPr="00FE6CF4" w:rsidTr="00981825">
        <w:trPr>
          <w:trHeight w:val="2892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504" w:rsidRPr="00647504" w:rsidRDefault="0064750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3662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Глины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2AB" w:rsidRDefault="00647504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из чего»</w:t>
            </w:r>
            <w:r w:rsidR="00E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лишнее»</w:t>
            </w:r>
          </w:p>
          <w:p w:rsidR="006735FE" w:rsidRDefault="004562AB" w:rsidP="00981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А. Пастернак «Мягкую, вязкую глину возьмём…»</w:t>
            </w:r>
            <w:r w:rsidR="00647504" w:rsidRPr="004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4750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Эксперимент: какая она, глина? (сухая) (разведенная)</w:t>
            </w:r>
            <w:r w:rsidR="0064750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И/у «Что получится» - лепка из глины, фрукты – овощи </w:t>
            </w:r>
          </w:p>
          <w:p w:rsidR="00981825" w:rsidRDefault="00647504" w:rsidP="00981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кочкам»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«Совушка-сова»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  <w:p w:rsidR="005D32F1" w:rsidRPr="00981825" w:rsidRDefault="00981825" w:rsidP="00981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82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Развлечения «Путешествие в мир опытов и экспериментов»</w:t>
            </w:r>
          </w:p>
        </w:tc>
      </w:tr>
      <w:tr w:rsidR="0064750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504" w:rsidRPr="00647504" w:rsidRDefault="0064750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3662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7875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с песком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расслабл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«Я на солнышке лежу»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Пальчиковая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«Рисуем на песке»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 и «Карусель»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«Прятки»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87539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539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«Поиск сокровищ» </w:t>
            </w:r>
            <w:r w:rsid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(поиск </w:t>
            </w:r>
            <w:r w:rsidR="00787539"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песочнице </w:t>
            </w:r>
            <w:r w:rsid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игрушек и разных </w:t>
            </w:r>
            <w:r w:rsid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предметов)</w:t>
            </w:r>
          </w:p>
        </w:tc>
      </w:tr>
      <w:tr w:rsidR="00647504" w:rsidRPr="00FE6CF4" w:rsidTr="00D60DDE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504" w:rsidRPr="00647504" w:rsidRDefault="0064750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Pr="00FE6CF4" w:rsidRDefault="00647504" w:rsidP="003662D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504" w:rsidRDefault="00647504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цел</w:t>
            </w:r>
            <w:r w:rsidR="0098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лофановым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пакетом – вдувание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с воздушным шариком «Не урони – подбрасывание»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</w:t>
            </w:r>
            <w:r w:rsidR="0098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комнатными растениями</w:t>
            </w:r>
            <w:r w:rsidR="0098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 гимнастика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«Птица»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«Самолеты», «Раздувайся пузырь»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  <w:p w:rsidR="006A5751" w:rsidRPr="006A5751" w:rsidRDefault="006A5751" w:rsidP="006A575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5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Ручной труд из бумаги «Чудо – веер»</w:t>
            </w:r>
          </w:p>
        </w:tc>
      </w:tr>
    </w:tbl>
    <w:p w:rsidR="00FE6CF4" w:rsidRPr="00FE6CF4" w:rsidRDefault="00FE6CF4" w:rsidP="000958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559"/>
        <w:gridCol w:w="6663"/>
      </w:tblGrid>
      <w:tr w:rsidR="00FE6CF4" w:rsidRPr="00FE6CF4" w:rsidTr="00A72CE7"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095829" w:rsidP="00FE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</w:t>
            </w:r>
            <w:r w:rsidR="00FE6CF4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Фруктов и овощей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FE6CF4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альбома «Фрукты и овощи, произрастающие в нашей местности»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«Отгадай-ка»,  «Что какого цвета»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«Огородная – хороводная»</w:t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 медведя во бору»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«Овощной магазин с муляжами»</w:t>
            </w:r>
          </w:p>
          <w:p w:rsidR="00FB653C" w:rsidRDefault="006C2A40" w:rsidP="00FB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В. </w:t>
            </w:r>
            <w:proofErr w:type="spellStart"/>
            <w:r w:rsidRPr="006C2A40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C2A40">
              <w:rPr>
                <w:rFonts w:ascii="Times New Roman" w:hAnsi="Times New Roman" w:cs="Times New Roman"/>
                <w:sz w:val="24"/>
                <w:szCs w:val="24"/>
              </w:rPr>
              <w:t> «Мешок яблок»</w:t>
            </w:r>
          </w:p>
          <w:p w:rsidR="006A5751" w:rsidRPr="00FB653C" w:rsidRDefault="006A5751" w:rsidP="00FB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«Мой любимый фрукт или овощ»</w:t>
            </w:r>
          </w:p>
        </w:tc>
      </w:tr>
      <w:tr w:rsidR="00FE6CF4" w:rsidRPr="00FE6CF4" w:rsidTr="00A72CE7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FE6CF4" w:rsidP="00673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«Профессии»</w:t>
            </w:r>
            <w:r w:rsidR="00BB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работой дворника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«Кому что нужно для работы?»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Чудесный мешочек – узнать </w:t>
            </w:r>
            <w:r w:rsid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ощупь</w:t>
            </w:r>
            <w:r w:rsid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в цветнике.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 на удержание равновесия «Подсолнухи»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«Водитель и светофор», «</w:t>
            </w:r>
            <w:proofErr w:type="spellStart"/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67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05ECD" w:rsidRDefault="006735FE" w:rsidP="00B0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FE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 Михалкова «А что у вас?»</w:t>
            </w:r>
          </w:p>
          <w:p w:rsidR="006735FE" w:rsidRPr="00B05ECD" w:rsidRDefault="00B05ECD" w:rsidP="00B0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b/>
                <w:sz w:val="24"/>
                <w:szCs w:val="24"/>
              </w:rPr>
              <w:t>Вечер загадок  о професси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05EC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FE6CF4" w:rsidRPr="00FE6CF4" w:rsidTr="00A72CE7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Плодов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8C0" w:rsidRDefault="00FE6CF4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питается растение»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луковицы с перьями, корнями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«Вкусные эмоции»</w:t>
            </w:r>
          </w:p>
          <w:p w:rsidR="00AE2117" w:rsidRDefault="001768C0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для какого органа полезно»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Витамины: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А- морковь, лук, помидор – улучшают зрение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С- капуста, зеленый лук, лимон, смородина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придает силы, улучшает аппетит</w:t>
            </w:r>
          </w:p>
          <w:p w:rsidR="00B05ECD" w:rsidRDefault="00B05ECD" w:rsidP="006A57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П\и «Птичка и кошка» «Проползи»</w:t>
            </w:r>
          </w:p>
          <w:p w:rsidR="00AE2117" w:rsidRDefault="00AE2117" w:rsidP="00AE21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атрибутов  к сказке »Репка»</w:t>
            </w:r>
          </w:p>
          <w:p w:rsidR="00FE6CF4" w:rsidRPr="00FE6CF4" w:rsidRDefault="00AE2117" w:rsidP="00AE2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 сказки  «Репка»</w:t>
            </w:r>
            <w:r w:rsidR="00FE6CF4" w:rsidRP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87539" w:rsidRPr="00693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Выставка  </w:t>
            </w:r>
            <w:r w:rsidR="0078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«Чудо-овощ</w:t>
            </w:r>
            <w:r w:rsidR="00787539" w:rsidRPr="00693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E6CF4" w:rsidRPr="00FE6CF4" w:rsidTr="00A72CE7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Чистоты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117" w:rsidRDefault="00FE6CF4" w:rsidP="00AE21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«Чистота залог здоровья»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 - залог здоровья»</w:t>
            </w:r>
            <w:r w:rsidR="00D757E8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«Вкус-цвет-форма»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дыхание «Ароматная клубничка»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 и «Затейники»</w:t>
            </w:r>
            <w:r w:rsidR="00AE2117"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B0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B0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лентами»</w:t>
            </w:r>
          </w:p>
          <w:p w:rsidR="00AE2117" w:rsidRDefault="00AE2117" w:rsidP="00AE21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7">
              <w:rPr>
                <w:rFonts w:ascii="Times New Roman" w:hAnsi="Times New Roman" w:cs="Times New Roman"/>
                <w:sz w:val="24"/>
                <w:szCs w:val="24"/>
              </w:rPr>
              <w:t xml:space="preserve">Чтение А. </w:t>
            </w:r>
            <w:proofErr w:type="spellStart"/>
            <w:r w:rsidRPr="00AE211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E2117">
              <w:rPr>
                <w:rFonts w:ascii="Times New Roman" w:hAnsi="Times New Roman" w:cs="Times New Roman"/>
                <w:sz w:val="24"/>
                <w:szCs w:val="24"/>
              </w:rPr>
              <w:t xml:space="preserve"> «Ах ты девочка чумазая»               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                     </w:t>
            </w:r>
            <w:r w:rsidRPr="00AE2117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 прачечную</w:t>
            </w:r>
            <w:r w:rsidRPr="00AE21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E2117" w:rsidRPr="00AE2117" w:rsidRDefault="00AE2117" w:rsidP="00AE21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7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AE211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«Правила чистюли»</w:t>
            </w:r>
          </w:p>
          <w:p w:rsidR="00AE2117" w:rsidRPr="00AE2117" w:rsidRDefault="00AE2117" w:rsidP="00AE21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Обыгрывание ситуации </w:t>
            </w:r>
            <w:r w:rsidRPr="00AE2117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2117">
              <w:rPr>
                <w:rStyle w:val="c2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«Как победить королеву Грязь</w:t>
            </w:r>
            <w:r>
              <w:rPr>
                <w:rStyle w:val="c2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E6CF4" w:rsidRPr="00FE6CF4" w:rsidTr="00A72CE7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CF4" w:rsidRPr="00FE6CF4" w:rsidRDefault="00FE6CF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Pr="00FE6CF4" w:rsidRDefault="00FE6CF4" w:rsidP="00FE6C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Витаминов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CF4" w:rsidRDefault="00FE6CF4" w:rsidP="00380E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Встреча с королевой Витаминной страны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 «Апельсин»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«Сравни по величине</w:t>
            </w:r>
            <w:r w:rsidR="00BB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B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</w:t>
            </w:r>
            <w:r w:rsidR="00B0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овощей-</w:t>
            </w:r>
            <w:r w:rsidR="00BB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тыквы, кабачка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«Отгадай-ка»</w:t>
            </w:r>
          </w:p>
          <w:p w:rsidR="00B05ECD" w:rsidRDefault="00B05ECD" w:rsidP="00380E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«Угадай», «Где позвонили»</w:t>
            </w:r>
          </w:p>
          <w:p w:rsidR="00AE2117" w:rsidRDefault="00AE2117" w:rsidP="00AE2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4F4F4"/>
              </w:rPr>
              <w:t xml:space="preserve"> </w:t>
            </w:r>
            <w:r w:rsidRPr="00AE2117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6931E5" w:rsidRPr="00AE2117" w:rsidRDefault="00AE2117" w:rsidP="00AE2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17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я люблю, быть здоровым я хочу».</w:t>
            </w:r>
          </w:p>
        </w:tc>
      </w:tr>
      <w:tr w:rsidR="00380E84" w:rsidRPr="00FE6CF4" w:rsidTr="00A72CE7">
        <w:trPr>
          <w:trHeight w:val="480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2CE7" w:rsidRPr="00D60DDE" w:rsidRDefault="00A72CE7" w:rsidP="00A7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Неделя</w:t>
            </w:r>
          </w:p>
          <w:p w:rsidR="00A72CE7" w:rsidRPr="00D60DDE" w:rsidRDefault="00A72CE7" w:rsidP="00A7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(игры и забавы)</w:t>
            </w:r>
          </w:p>
          <w:p w:rsidR="00380E84" w:rsidRPr="00D60DDE" w:rsidRDefault="00380E8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80E84" w:rsidRPr="00D60DDE" w:rsidRDefault="00380E84" w:rsidP="00FE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E84" w:rsidRDefault="00380E84" w:rsidP="00D60D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3340F" w:rsidRPr="00D60DDE" w:rsidRDefault="00A3340F" w:rsidP="00D60D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я хочу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DDE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Беседа</w:t>
            </w:r>
            <w:r w:rsidR="006931E5">
              <w:rPr>
                <w:color w:val="111111"/>
              </w:rPr>
              <w:t xml:space="preserve"> </w:t>
            </w:r>
            <w:r w:rsidR="00D60DDE" w:rsidRPr="00A3340F">
              <w:rPr>
                <w:color w:val="111111"/>
              </w:rPr>
              <w:t>«В здоровом теле - здоровый дух»</w:t>
            </w:r>
          </w:p>
          <w:p w:rsidR="00D60DDE" w:rsidRPr="00A3340F" w:rsidRDefault="00D60DDE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Рассматривание иллюстраций, наглядного материала, энциклопедий и журналов «Чтение стихотворения Е. Одинцовой «Здоровье - это ценность и богатство…»</w:t>
            </w:r>
          </w:p>
          <w:p w:rsidR="00D60DDE" w:rsidRPr="00A3340F" w:rsidRDefault="00D60DDE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Загадки о здоровье</w:t>
            </w:r>
          </w:p>
          <w:p w:rsidR="00D60DDE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>
              <w:rPr>
                <w:color w:val="111111"/>
              </w:rPr>
              <w:t>Сюжетно - ролевая игра</w:t>
            </w:r>
            <w:r w:rsidR="00D60DDE" w:rsidRPr="00A3340F">
              <w:rPr>
                <w:color w:val="111111"/>
              </w:rPr>
              <w:t xml:space="preserve"> «Поликлиника»</w:t>
            </w:r>
          </w:p>
          <w:p w:rsidR="00D60DDE" w:rsidRDefault="00D60DDE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Консультация</w:t>
            </w:r>
            <w:r w:rsidR="000923A4">
              <w:rPr>
                <w:color w:val="111111"/>
              </w:rPr>
              <w:t xml:space="preserve"> для родителей</w:t>
            </w:r>
            <w:r w:rsidRPr="00A3340F">
              <w:rPr>
                <w:color w:val="111111"/>
              </w:rPr>
              <w:t xml:space="preserve"> «Режим дня и его значение для здоровья ребенка»</w:t>
            </w:r>
          </w:p>
          <w:p w:rsidR="00FB653C" w:rsidRDefault="00FB653C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FB653C">
              <w:rPr>
                <w:rStyle w:val="c25"/>
                <w:rFonts w:ascii="Verdana" w:hAnsi="Verdana"/>
                <w:color w:val="475C7A"/>
                <w:sz w:val="20"/>
                <w:szCs w:val="20"/>
                <w:shd w:val="clear" w:color="auto" w:fill="FFFFFF"/>
              </w:rPr>
              <w:t> </w:t>
            </w:r>
            <w:r w:rsidRPr="00FB653C">
              <w:rPr>
                <w:rStyle w:val="c4"/>
                <w:bCs/>
                <w:color w:val="000000"/>
                <w:shd w:val="clear" w:color="auto" w:fill="FFFFFF"/>
              </w:rPr>
              <w:t xml:space="preserve">Просмотр мультфильмов об олимпийских </w:t>
            </w:r>
            <w:proofErr w:type="gramStart"/>
            <w:r w:rsidRPr="00FB653C">
              <w:rPr>
                <w:rStyle w:val="c4"/>
                <w:bCs/>
                <w:color w:val="000000"/>
                <w:shd w:val="clear" w:color="auto" w:fill="FFFFFF"/>
              </w:rPr>
              <w:t>играх</w:t>
            </w:r>
            <w:r>
              <w:rPr>
                <w:rStyle w:val="c4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8"/>
                <w:color w:val="000000"/>
                <w:shd w:val="clear" w:color="auto" w:fill="FFFFFF"/>
              </w:rPr>
              <w:t xml:space="preserve"> «</w:t>
            </w:r>
            <w:proofErr w:type="spellStart"/>
            <w:proofErr w:type="gramEnd"/>
            <w:r>
              <w:rPr>
                <w:rStyle w:val="c8"/>
                <w:color w:val="000000"/>
                <w:shd w:val="clear" w:color="auto" w:fill="FFFFFF"/>
              </w:rPr>
              <w:t>Смешарики</w:t>
            </w:r>
            <w:proofErr w:type="spellEnd"/>
            <w:r>
              <w:rPr>
                <w:rStyle w:val="c8"/>
                <w:color w:val="000000"/>
                <w:shd w:val="clear" w:color="auto" w:fill="FFFFFF"/>
              </w:rPr>
              <w:t>» - Чистый спорт)</w:t>
            </w:r>
          </w:p>
          <w:p w:rsidR="00B05ECD" w:rsidRPr="00A3340F" w:rsidRDefault="00B05ECD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>
              <w:rPr>
                <w:color w:val="111111"/>
              </w:rPr>
              <w:t>Л/и «Лохматый пес», «Найди пару»</w:t>
            </w:r>
          </w:p>
          <w:p w:rsidR="00380E84" w:rsidRPr="0003669B" w:rsidRDefault="00D60DDE" w:rsidP="0003669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A3340F">
              <w:rPr>
                <w:color w:val="111111"/>
              </w:rPr>
              <w:t xml:space="preserve"> </w:t>
            </w:r>
            <w:r w:rsidRPr="006931E5">
              <w:rPr>
                <w:b/>
                <w:color w:val="111111"/>
              </w:rPr>
              <w:t>Развлечение «Будем спортом заниматься»</w:t>
            </w:r>
          </w:p>
        </w:tc>
      </w:tr>
      <w:tr w:rsidR="00380E84" w:rsidRPr="00FE6CF4" w:rsidTr="00A72CE7">
        <w:trPr>
          <w:trHeight w:val="495"/>
        </w:trPr>
        <w:tc>
          <w:tcPr>
            <w:tcW w:w="1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E84" w:rsidRPr="00D60DDE" w:rsidRDefault="00380E84" w:rsidP="003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E84" w:rsidRPr="00D60DDE" w:rsidRDefault="00380E84" w:rsidP="00FE6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 спорта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E84" w:rsidRPr="00D60DDE" w:rsidRDefault="00380E84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«Спорт-друг людей»</w:t>
            </w:r>
          </w:p>
          <w:p w:rsidR="00380E84" w:rsidRPr="00D60DDE" w:rsidRDefault="00380E84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видах спорта</w:t>
            </w:r>
          </w:p>
          <w:p w:rsidR="00380E84" w:rsidRPr="00D60DDE" w:rsidRDefault="00A3340F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И/у «Веселые человечки» </w:t>
            </w:r>
          </w:p>
          <w:p w:rsidR="00380E84" w:rsidRDefault="00A72CE7" w:rsidP="00FE6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«Спорт»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«Мы спортсмены»,  «Набрось кольцо»,  «Попади в цель»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  «Колдун»,  «</w:t>
            </w:r>
            <w:proofErr w:type="spellStart"/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для чего  нужно»</w:t>
            </w:r>
            <w:r w:rsidRPr="00FE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  <w:p w:rsidR="00FB653C" w:rsidRPr="00FB653C" w:rsidRDefault="00FB653C" w:rsidP="00FB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53C">
              <w:rPr>
                <w:rFonts w:ascii="Times New Roman" w:hAnsi="Times New Roman" w:cs="Times New Roman"/>
                <w:sz w:val="24"/>
                <w:szCs w:val="24"/>
              </w:rPr>
              <w:t>Прослушивание песен на спортивную тематику: «Спортивная семья», «Трус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играет в хоккей»,  « Я со спортом подружусь»</w:t>
            </w:r>
          </w:p>
          <w:p w:rsidR="006931E5" w:rsidRPr="006931E5" w:rsidRDefault="006931E5" w:rsidP="006931E5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6931E5">
              <w:rPr>
                <w:b/>
                <w:color w:val="111111"/>
              </w:rPr>
              <w:t>выставка рисунков:</w:t>
            </w:r>
          </w:p>
          <w:p w:rsidR="006931E5" w:rsidRPr="00D60DDE" w:rsidRDefault="006931E5" w:rsidP="006931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1E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«Я и дома и саду, с физкультурою дружу»</w:t>
            </w:r>
          </w:p>
        </w:tc>
      </w:tr>
      <w:tr w:rsidR="00380E84" w:rsidRPr="00FE6CF4" w:rsidTr="00A72CE7">
        <w:trPr>
          <w:trHeight w:val="495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E84" w:rsidRPr="00FE6CF4" w:rsidRDefault="00380E84" w:rsidP="003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E84" w:rsidRPr="00FE6CF4" w:rsidRDefault="00A3340F" w:rsidP="00FE6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Мой веселый звонкий мяч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Беседа о видах спорта, в которых используется мяч, рассматривание картинок.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Подвижные игры: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- «Попади в круг» (маленький мяч в обруч)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- «Кто дальше»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- «Прокати в воротца»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Раскрашивание раскрасок.</w:t>
            </w:r>
          </w:p>
          <w:p w:rsidR="00A3340F" w:rsidRP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 xml:space="preserve">Лепка «Жёлтый, красный, </w:t>
            </w:r>
            <w:r w:rsidR="00BB6C0D">
              <w:rPr>
                <w:color w:val="111111"/>
              </w:rPr>
              <w:t xml:space="preserve"> </w:t>
            </w:r>
            <w:r w:rsidRPr="00A3340F">
              <w:rPr>
                <w:color w:val="111111"/>
              </w:rPr>
              <w:t>голубой, не угнаться за тобой»</w:t>
            </w:r>
          </w:p>
          <w:p w:rsidR="00A3340F" w:rsidRDefault="00A3340F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3340F">
              <w:rPr>
                <w:color w:val="111111"/>
              </w:rPr>
              <w:t>Загадывание загадок</w:t>
            </w:r>
            <w:r w:rsidR="00B05ECD">
              <w:rPr>
                <w:color w:val="111111"/>
              </w:rPr>
              <w:t xml:space="preserve"> о спортивных атрибутах</w:t>
            </w:r>
          </w:p>
          <w:p w:rsidR="007470CA" w:rsidRPr="007470CA" w:rsidRDefault="007470CA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>
              <w:rPr>
                <w:rStyle w:val="c4"/>
                <w:bCs/>
                <w:color w:val="000000"/>
                <w:shd w:val="clear" w:color="auto" w:fill="FFFFFF"/>
              </w:rPr>
              <w:t xml:space="preserve">Чтение  </w:t>
            </w:r>
            <w:proofErr w:type="spellStart"/>
            <w:r>
              <w:rPr>
                <w:rStyle w:val="c4"/>
                <w:bCs/>
                <w:color w:val="000000"/>
                <w:shd w:val="clear" w:color="auto" w:fill="FFFFFF"/>
              </w:rPr>
              <w:t>с</w:t>
            </w:r>
            <w:r w:rsidRPr="007470CA">
              <w:rPr>
                <w:rStyle w:val="c4"/>
                <w:bCs/>
                <w:color w:val="000000"/>
                <w:shd w:val="clear" w:color="auto" w:fill="FFFFFF"/>
              </w:rPr>
              <w:t>тихотворение</w:t>
            </w:r>
            <w:r>
              <w:rPr>
                <w:rStyle w:val="c4"/>
                <w:bCs/>
                <w:color w:val="000000"/>
                <w:shd w:val="clear" w:color="auto" w:fill="FFFFFF"/>
              </w:rPr>
              <w:t>я</w:t>
            </w:r>
            <w:proofErr w:type="spellEnd"/>
            <w:r>
              <w:rPr>
                <w:rStyle w:val="c4"/>
                <w:bCs/>
                <w:color w:val="000000"/>
                <w:shd w:val="clear" w:color="auto" w:fill="FFFFFF"/>
              </w:rPr>
              <w:t xml:space="preserve"> </w:t>
            </w:r>
            <w:r w:rsidRPr="007470CA">
              <w:rPr>
                <w:rStyle w:val="c4"/>
                <w:bCs/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7470CA">
              <w:rPr>
                <w:rStyle w:val="c4"/>
                <w:bCs/>
                <w:color w:val="000000"/>
                <w:shd w:val="clear" w:color="auto" w:fill="FFFFFF"/>
              </w:rPr>
              <w:t>Барто</w:t>
            </w:r>
            <w:proofErr w:type="spellEnd"/>
            <w:r w:rsidRPr="007470CA">
              <w:rPr>
                <w:rStyle w:val="c4"/>
                <w:bCs/>
                <w:color w:val="000000"/>
                <w:shd w:val="clear" w:color="auto" w:fill="FFFFFF"/>
              </w:rPr>
              <w:t xml:space="preserve"> «Зарядка»</w:t>
            </w:r>
          </w:p>
          <w:p w:rsidR="00B05ECD" w:rsidRPr="00A3340F" w:rsidRDefault="00B05ECD" w:rsidP="00A3340F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>
              <w:rPr>
                <w:color w:val="111111"/>
              </w:rPr>
              <w:t>П/и «Попади в цель», «Раздувайся пузырь»</w:t>
            </w:r>
          </w:p>
          <w:p w:rsidR="00380E84" w:rsidRPr="006931E5" w:rsidRDefault="006931E5" w:rsidP="00A72CE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6931E5">
              <w:rPr>
                <w:b/>
                <w:color w:val="111111"/>
              </w:rPr>
              <w:t>Развлечение « В мире мыльных пузырей»</w:t>
            </w:r>
          </w:p>
        </w:tc>
      </w:tr>
    </w:tbl>
    <w:p w:rsidR="00927858" w:rsidRDefault="00927858"/>
    <w:sectPr w:rsidR="00927858" w:rsidSect="006B3AA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454"/>
    <w:multiLevelType w:val="multilevel"/>
    <w:tmpl w:val="ADD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097B"/>
    <w:multiLevelType w:val="multilevel"/>
    <w:tmpl w:val="C89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38B9"/>
    <w:multiLevelType w:val="multilevel"/>
    <w:tmpl w:val="B55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70D58"/>
    <w:multiLevelType w:val="multilevel"/>
    <w:tmpl w:val="354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F78A1"/>
    <w:multiLevelType w:val="multilevel"/>
    <w:tmpl w:val="0A8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679B9"/>
    <w:multiLevelType w:val="multilevel"/>
    <w:tmpl w:val="1F7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C532B"/>
    <w:multiLevelType w:val="multilevel"/>
    <w:tmpl w:val="A14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A7976"/>
    <w:multiLevelType w:val="multilevel"/>
    <w:tmpl w:val="E1CA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F29B0"/>
    <w:multiLevelType w:val="multilevel"/>
    <w:tmpl w:val="E71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726FE"/>
    <w:multiLevelType w:val="multilevel"/>
    <w:tmpl w:val="10D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6620E"/>
    <w:multiLevelType w:val="multilevel"/>
    <w:tmpl w:val="E6FC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6702A"/>
    <w:multiLevelType w:val="multilevel"/>
    <w:tmpl w:val="9166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93B3E"/>
    <w:multiLevelType w:val="multilevel"/>
    <w:tmpl w:val="EF28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10B6C"/>
    <w:multiLevelType w:val="multilevel"/>
    <w:tmpl w:val="B4A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F0ADC"/>
    <w:multiLevelType w:val="multilevel"/>
    <w:tmpl w:val="1AB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7749A"/>
    <w:multiLevelType w:val="multilevel"/>
    <w:tmpl w:val="136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CF4"/>
    <w:rsid w:val="0003669B"/>
    <w:rsid w:val="000923A4"/>
    <w:rsid w:val="00095829"/>
    <w:rsid w:val="000B29B1"/>
    <w:rsid w:val="000C72DB"/>
    <w:rsid w:val="001214AB"/>
    <w:rsid w:val="001768C0"/>
    <w:rsid w:val="003017E4"/>
    <w:rsid w:val="00312898"/>
    <w:rsid w:val="00321950"/>
    <w:rsid w:val="00352ED7"/>
    <w:rsid w:val="003662DA"/>
    <w:rsid w:val="00380E84"/>
    <w:rsid w:val="004562AB"/>
    <w:rsid w:val="005D32F1"/>
    <w:rsid w:val="00621F27"/>
    <w:rsid w:val="00647504"/>
    <w:rsid w:val="006735FE"/>
    <w:rsid w:val="006931E5"/>
    <w:rsid w:val="006A5751"/>
    <w:rsid w:val="006B3AA4"/>
    <w:rsid w:val="006C2A40"/>
    <w:rsid w:val="00720FE5"/>
    <w:rsid w:val="007470CA"/>
    <w:rsid w:val="00787539"/>
    <w:rsid w:val="00927858"/>
    <w:rsid w:val="00972C0C"/>
    <w:rsid w:val="00981825"/>
    <w:rsid w:val="009914B8"/>
    <w:rsid w:val="009C5996"/>
    <w:rsid w:val="00A3340F"/>
    <w:rsid w:val="00A72CE7"/>
    <w:rsid w:val="00AE2117"/>
    <w:rsid w:val="00B05ECD"/>
    <w:rsid w:val="00BA4115"/>
    <w:rsid w:val="00BB3D6C"/>
    <w:rsid w:val="00BB6C0D"/>
    <w:rsid w:val="00BF08AA"/>
    <w:rsid w:val="00D60DDE"/>
    <w:rsid w:val="00D72D71"/>
    <w:rsid w:val="00D757E8"/>
    <w:rsid w:val="00D83A43"/>
    <w:rsid w:val="00DA069A"/>
    <w:rsid w:val="00DD5F0F"/>
    <w:rsid w:val="00EE1040"/>
    <w:rsid w:val="00EE545C"/>
    <w:rsid w:val="00F02FC4"/>
    <w:rsid w:val="00F921AC"/>
    <w:rsid w:val="00FB653C"/>
    <w:rsid w:val="00FE6CF4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E0ADD-0BC0-45A0-ABE7-FE45BA1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58"/>
  </w:style>
  <w:style w:type="paragraph" w:styleId="1">
    <w:name w:val="heading 1"/>
    <w:basedOn w:val="a"/>
    <w:link w:val="10"/>
    <w:uiPriority w:val="9"/>
    <w:qFormat/>
    <w:rsid w:val="009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CF4"/>
  </w:style>
  <w:style w:type="paragraph" w:customStyle="1" w:styleId="c72">
    <w:name w:val="c72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E6CF4"/>
  </w:style>
  <w:style w:type="paragraph" w:customStyle="1" w:styleId="c29">
    <w:name w:val="c29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FE6CF4"/>
  </w:style>
  <w:style w:type="character" w:customStyle="1" w:styleId="c80">
    <w:name w:val="c80"/>
    <w:basedOn w:val="a0"/>
    <w:rsid w:val="00FE6CF4"/>
  </w:style>
  <w:style w:type="paragraph" w:customStyle="1" w:styleId="c15">
    <w:name w:val="c15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E6CF4"/>
  </w:style>
  <w:style w:type="paragraph" w:customStyle="1" w:styleId="c54">
    <w:name w:val="c54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FE6CF4"/>
  </w:style>
  <w:style w:type="character" w:customStyle="1" w:styleId="c53">
    <w:name w:val="c53"/>
    <w:basedOn w:val="a0"/>
    <w:rsid w:val="00FE6CF4"/>
  </w:style>
  <w:style w:type="paragraph" w:customStyle="1" w:styleId="c12">
    <w:name w:val="c12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E6CF4"/>
  </w:style>
  <w:style w:type="paragraph" w:customStyle="1" w:styleId="c16">
    <w:name w:val="c16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6CF4"/>
  </w:style>
  <w:style w:type="paragraph" w:customStyle="1" w:styleId="c26">
    <w:name w:val="c26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E6CF4"/>
  </w:style>
  <w:style w:type="character" w:customStyle="1" w:styleId="c23">
    <w:name w:val="c23"/>
    <w:basedOn w:val="a0"/>
    <w:rsid w:val="00FE6CF4"/>
  </w:style>
  <w:style w:type="paragraph" w:customStyle="1" w:styleId="c69">
    <w:name w:val="c69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FE6CF4"/>
  </w:style>
  <w:style w:type="character" w:customStyle="1" w:styleId="c59">
    <w:name w:val="c59"/>
    <w:basedOn w:val="a0"/>
    <w:rsid w:val="00FE6CF4"/>
  </w:style>
  <w:style w:type="paragraph" w:styleId="a3">
    <w:name w:val="Normal (Web)"/>
    <w:basedOn w:val="a"/>
    <w:uiPriority w:val="99"/>
    <w:unhideWhenUsed/>
    <w:rsid w:val="00D6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40F"/>
    <w:rPr>
      <w:b/>
      <w:bCs/>
    </w:rPr>
  </w:style>
  <w:style w:type="character" w:customStyle="1" w:styleId="c0">
    <w:name w:val="c0"/>
    <w:basedOn w:val="a0"/>
    <w:rsid w:val="009C5996"/>
  </w:style>
  <w:style w:type="character" w:customStyle="1" w:styleId="10">
    <w:name w:val="Заголовок 1 Знак"/>
    <w:basedOn w:val="a0"/>
    <w:link w:val="1"/>
    <w:uiPriority w:val="9"/>
    <w:rsid w:val="009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AE2117"/>
  </w:style>
  <w:style w:type="character" w:customStyle="1" w:styleId="c8">
    <w:name w:val="c8"/>
    <w:basedOn w:val="a0"/>
    <w:rsid w:val="00AE2117"/>
  </w:style>
  <w:style w:type="character" w:customStyle="1" w:styleId="c27">
    <w:name w:val="c27"/>
    <w:basedOn w:val="a0"/>
    <w:rsid w:val="00AE2117"/>
  </w:style>
  <w:style w:type="character" w:customStyle="1" w:styleId="c1">
    <w:name w:val="c1"/>
    <w:basedOn w:val="a0"/>
    <w:rsid w:val="00AE2117"/>
  </w:style>
  <w:style w:type="character" w:customStyle="1" w:styleId="c4">
    <w:name w:val="c4"/>
    <w:basedOn w:val="a0"/>
    <w:rsid w:val="00FB653C"/>
  </w:style>
  <w:style w:type="character" w:customStyle="1" w:styleId="c25">
    <w:name w:val="c25"/>
    <w:basedOn w:val="a0"/>
    <w:rsid w:val="00FB653C"/>
  </w:style>
  <w:style w:type="paragraph" w:styleId="a5">
    <w:name w:val="Balloon Text"/>
    <w:basedOn w:val="a"/>
    <w:link w:val="a6"/>
    <w:uiPriority w:val="99"/>
    <w:semiHidden/>
    <w:unhideWhenUsed/>
    <w:rsid w:val="00F9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37</cp:revision>
  <cp:lastPrinted>2023-05-13T10:02:00Z</cp:lastPrinted>
  <dcterms:created xsi:type="dcterms:W3CDTF">2021-05-19T04:41:00Z</dcterms:created>
  <dcterms:modified xsi:type="dcterms:W3CDTF">2023-05-13T10:04:00Z</dcterms:modified>
</cp:coreProperties>
</file>