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DFE3A" w14:textId="77777777" w:rsidR="007347C3" w:rsidRPr="007347C3" w:rsidRDefault="007347C3" w:rsidP="007347C3">
      <w:pPr>
        <w:shd w:val="clear" w:color="auto" w:fill="FFFFFF"/>
        <w:spacing w:after="0" w:line="600" w:lineRule="atLeast"/>
        <w:outlineLvl w:val="0"/>
        <w:rPr>
          <w:rFonts w:ascii="PT Sans" w:eastAsia="Times New Roman" w:hAnsi="PT Sans" w:cs="Times New Roman"/>
          <w:b/>
          <w:bCs/>
          <w:caps/>
          <w:color w:val="000000"/>
          <w:kern w:val="36"/>
          <w:sz w:val="48"/>
          <w:szCs w:val="48"/>
          <w:lang w:eastAsia="ru-RU"/>
        </w:rPr>
      </w:pPr>
    </w:p>
    <w:p w14:paraId="12CEA946" w14:textId="77777777" w:rsidR="007347C3" w:rsidRPr="007347C3" w:rsidRDefault="007347C3" w:rsidP="007347C3">
      <w:pPr>
        <w:shd w:val="clear" w:color="auto" w:fill="FFFFFF"/>
        <w:spacing w:line="420" w:lineRule="atLeast"/>
        <w:ind w:left="-851"/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</w:pPr>
      <w:r w:rsidRPr="007347C3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7347C3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7347C3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Муниципальное казённое дошкольное образовательное учреждение</w:t>
      </w:r>
    </w:p>
    <w:p w14:paraId="1D40B0BB" w14:textId="77777777" w:rsidR="007347C3" w:rsidRPr="007347C3" w:rsidRDefault="007347C3" w:rsidP="007347C3">
      <w:pPr>
        <w:pStyle w:val="a3"/>
        <w:spacing w:line="315" w:lineRule="exact"/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 w:rsidRPr="007347C3">
        <w:rPr>
          <w:rFonts w:ascii="Monotype Corsiva" w:eastAsia="Times New Roman" w:hAnsi="Monotype Corsiva"/>
          <w:b/>
          <w:i/>
          <w:iCs/>
          <w:sz w:val="28"/>
          <w:szCs w:val="28"/>
          <w:lang w:eastAsia="ru-RU"/>
        </w:rPr>
        <w:t xml:space="preserve">                    </w:t>
      </w:r>
      <w:r w:rsidRPr="007347C3">
        <w:rPr>
          <w:rFonts w:ascii="Monotype Corsiva" w:eastAsia="Times New Roman" w:hAnsi="Monotype Corsiva"/>
          <w:b/>
          <w:bCs/>
          <w:i/>
          <w:iCs/>
          <w:kern w:val="24"/>
          <w:sz w:val="28"/>
          <w:szCs w:val="28"/>
          <w:lang w:eastAsia="ru-RU"/>
        </w:rPr>
        <w:t xml:space="preserve"> «Центр развития ребёнка-детский сад №5 «Теремок»</w:t>
      </w:r>
    </w:p>
    <w:p w14:paraId="55C8C8A7" w14:textId="77777777" w:rsidR="007347C3" w:rsidRPr="007347C3" w:rsidRDefault="007347C3" w:rsidP="007347C3">
      <w:pPr>
        <w:spacing w:line="31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2060"/>
          <w:kern w:val="24"/>
          <w:sz w:val="24"/>
          <w:szCs w:val="24"/>
          <w:lang w:eastAsia="ru-RU"/>
        </w:rPr>
        <w:t xml:space="preserve"> </w:t>
      </w:r>
    </w:p>
    <w:p w14:paraId="12C69CE4" w14:textId="77777777" w:rsidR="007347C3" w:rsidRPr="007347C3" w:rsidRDefault="007347C3" w:rsidP="007347C3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C3">
        <w:rPr>
          <w:rFonts w:ascii="Trebuchet MS" w:eastAsia="Times New Roman" w:hAnsi="Trebuchet MS" w:cs="Times New Roman"/>
          <w:b/>
          <w:bCs/>
          <w:color w:val="833713"/>
          <w:kern w:val="24"/>
          <w:sz w:val="56"/>
          <w:szCs w:val="56"/>
          <w:lang w:eastAsia="ru-RU"/>
        </w:rPr>
        <w:t> </w:t>
      </w:r>
      <w:r>
        <w:rPr>
          <w:rFonts w:ascii="Trebuchet MS" w:eastAsia="Times New Roman" w:hAnsi="Trebuchet MS" w:cs="Times New Roman"/>
          <w:b/>
          <w:bCs/>
          <w:color w:val="833713"/>
          <w:kern w:val="24"/>
          <w:sz w:val="56"/>
          <w:szCs w:val="56"/>
          <w:lang w:eastAsia="ru-RU"/>
        </w:rPr>
        <w:t xml:space="preserve"> </w:t>
      </w:r>
    </w:p>
    <w:p w14:paraId="687D91B8" w14:textId="77777777" w:rsidR="007347C3" w:rsidRPr="007347C3" w:rsidRDefault="007347C3" w:rsidP="007347C3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4206BA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4206BA"/>
          <w:sz w:val="56"/>
          <w:szCs w:val="56"/>
          <w:lang w:eastAsia="ru-RU"/>
        </w:rPr>
        <w:t xml:space="preserve">            Консультация для родителей</w:t>
      </w:r>
    </w:p>
    <w:p w14:paraId="344C3735" w14:textId="77777777" w:rsidR="003B7368" w:rsidRDefault="007347C3" w:rsidP="007347C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4206BA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color w:val="4206BA"/>
          <w:sz w:val="56"/>
          <w:szCs w:val="56"/>
          <w:lang w:eastAsia="ru-RU"/>
        </w:rPr>
        <w:t xml:space="preserve"> Что кроме кнута и пряника?  </w:t>
      </w:r>
    </w:p>
    <w:p w14:paraId="6AEEAD4A" w14:textId="77777777" w:rsidR="007347C3" w:rsidRPr="007347C3" w:rsidRDefault="007347C3" w:rsidP="007347C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4206BA"/>
          <w:sz w:val="56"/>
          <w:szCs w:val="56"/>
          <w:lang w:eastAsia="ru-RU"/>
        </w:rPr>
        <w:t>Ошибки воспитания детей дошкольного возраста.</w:t>
      </w:r>
    </w:p>
    <w:p w14:paraId="617AE332" w14:textId="77777777" w:rsidR="007347C3" w:rsidRDefault="007347C3" w:rsidP="007347C3">
      <w:pPr>
        <w:shd w:val="clear" w:color="auto" w:fill="FFFFFF"/>
        <w:spacing w:line="420" w:lineRule="atLeast"/>
        <w:ind w:left="-851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426AE3FC" w14:textId="77777777" w:rsid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19B906D4" w14:textId="77777777" w:rsid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6A47A30B" w14:textId="77777777" w:rsidR="007347C3" w:rsidRDefault="007347C3" w:rsidP="007347C3">
      <w:pPr>
        <w:shd w:val="clear" w:color="auto" w:fill="FFFFFF"/>
        <w:spacing w:line="420" w:lineRule="atLeast"/>
        <w:ind w:left="-567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DAFBA" wp14:editId="2592692E">
            <wp:extent cx="5496595" cy="2871597"/>
            <wp:effectExtent l="0" t="0" r="8890" b="5080"/>
            <wp:docPr id="1" name="Рисунок 1" descr="https://avatars.mds.yandex.net/get-zen_doc/196516/pub_5cb8fa39e600aa00b5d731e5_5cb8fa8aa94d9900b37c815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6516/pub_5cb8fa39e600aa00b5d731e5_5cb8fa8aa94d9900b37c815d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65" cy="28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C765" w14:textId="77777777" w:rsid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0B5C44D6" w14:textId="77777777" w:rsid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6DC982BB" w14:textId="77777777" w:rsid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</w:p>
    <w:p w14:paraId="66A93A97" w14:textId="77777777" w:rsidR="007347C3" w:rsidRP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b/>
          <w:i/>
          <w:iCs/>
          <w:color w:val="000000"/>
          <w:sz w:val="34"/>
          <w:szCs w:val="34"/>
          <w:lang w:eastAsia="ru-RU"/>
        </w:rPr>
      </w:pPr>
      <w:r w:rsidRPr="007347C3">
        <w:rPr>
          <w:rFonts w:ascii="PT Sans" w:eastAsia="Times New Roman" w:hAnsi="PT Sans" w:cs="Times New Roman"/>
          <w:b/>
          <w:i/>
          <w:iCs/>
          <w:color w:val="000000"/>
          <w:sz w:val="34"/>
          <w:szCs w:val="34"/>
          <w:lang w:eastAsia="ru-RU"/>
        </w:rPr>
        <w:t xml:space="preserve">                                              Педагог-психолог Козыренко Е. С</w:t>
      </w:r>
    </w:p>
    <w:p w14:paraId="05399A09" w14:textId="77777777" w:rsidR="007347C3" w:rsidRPr="007347C3" w:rsidRDefault="007347C3" w:rsidP="007347C3">
      <w:pPr>
        <w:shd w:val="clear" w:color="auto" w:fill="FFFFFF"/>
        <w:spacing w:line="420" w:lineRule="atLeast"/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</w:pPr>
      <w:r w:rsidRPr="007347C3">
        <w:rPr>
          <w:rFonts w:ascii="PT Sans" w:eastAsia="Times New Roman" w:hAnsi="PT Sans" w:cs="Times New Roman"/>
          <w:i/>
          <w:iCs/>
          <w:color w:val="000000"/>
          <w:sz w:val="34"/>
          <w:szCs w:val="34"/>
          <w:lang w:eastAsia="ru-RU"/>
        </w:rPr>
        <w:lastRenderedPageBreak/>
        <w:t>Рождаясь на свет, человек представляет собой чистый лист. Задача родителей – обеспечить безопасность малыша, привить ему моральные нормы и ценности, создать условия для полноценного развития личности.</w:t>
      </w:r>
    </w:p>
    <w:p w14:paraId="0DD70352" w14:textId="77777777" w:rsidR="007347C3" w:rsidRPr="007347C3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r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Это сделать непросто. Ведь по мере взросления ребенок начинает проявлять собственную индивидуальность, отстаивает свое мнение, порой шалит и балуется. Один из самых известных и древних методов воспитания, к которому прибегают родители – метод кнута и пряника, или поощрения и наказания. Насколько он эффективен?</w:t>
      </w:r>
    </w:p>
    <w:p w14:paraId="0CA70F2C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color w:val="FF0000"/>
          <w:sz w:val="29"/>
          <w:szCs w:val="29"/>
          <w:lang w:eastAsia="ru-RU"/>
        </w:rPr>
        <w:t>Метод кнута</w:t>
      </w: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br/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br/>
      </w: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Метод кнута заключается в физическом воздействии на ребенка с целью наказать за проступок.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 Многие родители могут шлепнуть ребенка, отвесить подзатыльник, поставить в угол и даже стегнуть ремнем. Цель таких действий одна – причинить боль, показать свою власть над малышом, поставить на место.</w:t>
      </w:r>
    </w:p>
    <w:p w14:paraId="7FFDCF2A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Теоретически этот метод может быть довольно действенным. </w:t>
      </w: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Возможно, ребенок прекратит отрицательное поведение из страха боли, запретов и лишений.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Однако одобряемое поведение чадо может демонстрировать только в присутствии мамы или папы.</w:t>
      </w:r>
    </w:p>
    <w:p w14:paraId="470189B3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Физические наказания оказывают разрушающее действие на психику маленького человека.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Он</w:t>
      </w:r>
      <w:r w:rsidRPr="007347C3">
        <w:rPr>
          <w:rFonts w:ascii="PT Serif" w:eastAsia="Times New Roman" w:hAnsi="PT Serif" w:cs="Times New Roman" w:hint="eastAsia"/>
          <w:color w:val="000000"/>
          <w:sz w:val="29"/>
          <w:szCs w:val="29"/>
          <w:lang w:eastAsia="ru-RU"/>
        </w:rPr>
        <w:t>и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подрывают доверие к родителям, формируют боязнь и обиду на взрослых. Дети, которых систематически наказывают «кнутом», становятся замкнутыми, стеснительными, подавленными, учатся лгать и изворачиваться.</w:t>
      </w:r>
    </w:p>
    <w:p w14:paraId="210C7338" w14:textId="77777777" w:rsidR="007347C3" w:rsidRPr="007347C3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По достижении подросткового возраста такие ребята могут «взбунтоваться» и проявлять негативизм по отношению к взрослым. То есть отрицать нормы поведения, принятые в обществе, провозглашать собственные антиценности и следовать им.</w:t>
      </w:r>
    </w:p>
    <w:p w14:paraId="75ACE0FD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color w:val="FF0000"/>
          <w:sz w:val="29"/>
          <w:szCs w:val="29"/>
          <w:lang w:eastAsia="ru-RU"/>
        </w:rPr>
        <w:t>Метод пряника</w:t>
      </w: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br/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br/>
      </w: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Метод пряника заключается в обязательном поощрении ребенка за желаемое поведение, помощь, выполненное поручение.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Поощрения необходимы в процессе воспитания, но с 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>ними также нужно быть осмотрительными. Есть опасность приучить малыша, что за любое положительное действие его ждет награда.</w:t>
      </w:r>
    </w:p>
    <w:p w14:paraId="04404C37" w14:textId="77777777" w:rsidR="003B7368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В вопросе поощрений ребенка важно различать две формы желаемого поведения. Первая – когда малыш добивается успеха в своей деятельности. Например, полуторагодовалый ребенок научился собирать пирамидку. Или школьник самостоятельно решил трудную задачу. </w:t>
      </w:r>
    </w:p>
    <w:p w14:paraId="31B888A9" w14:textId="77777777" w:rsidR="007347C3" w:rsidRPr="007347C3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 этих случаях ребенок сам радуется своему достижению, ощущение успеха является для него внутренним, автоматическим поощрением.</w:t>
      </w:r>
    </w:p>
    <w:p w14:paraId="0F5F9B75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Маленькому человеку нужна в такие моменты искренняя радость, любовь, сопереживание родителей.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 Если взрослые за правильно решенную задачу будут давать монетку, они могут погасить внутреннее удовлетворение, заменив его ожиданием награды извне.</w:t>
      </w:r>
    </w:p>
    <w:p w14:paraId="61DB85BC" w14:textId="77777777" w:rsidR="007347C3" w:rsidRPr="007347C3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Вторая форма поведения, за которую ребенка нужно обязательно поощрить – нравственное поведение, это ожидаемый родителями и социально одобряемый образ действий, особенно в критических ситуациях. Ведь ребенок не рождается с нормами морали, привить их – и есть задача воспитателя.</w:t>
      </w:r>
    </w:p>
    <w:p w14:paraId="3DA659E9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Чрезмерное поощрение ребенка наносит вред становлению его личности.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 Когда родители слишком балуют, потакают капризам, усиленно опекают отпрыска, он может вырасти эгоистичным, избалованным, инфантильным человеком, не способным самостоятельно решать жизненные трудности.</w:t>
      </w:r>
    </w:p>
    <w:p w14:paraId="31D4069A" w14:textId="77777777" w:rsidR="007347C3" w:rsidRPr="007347C3" w:rsidRDefault="007347C3" w:rsidP="007347C3">
      <w:pPr>
        <w:shd w:val="clear" w:color="auto" w:fill="FFFFFF"/>
        <w:spacing w:after="0" w:line="30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7347C3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Разумное сочетание поощрений и наказаний</w:t>
      </w:r>
    </w:p>
    <w:p w14:paraId="2E0E1C4F" w14:textId="77777777" w:rsidR="007347C3" w:rsidRPr="007347C3" w:rsidRDefault="007347C3" w:rsidP="007347C3">
      <w:pPr>
        <w:shd w:val="clear" w:color="auto" w:fill="FFFFFF"/>
        <w:spacing w:after="0" w:line="30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7347C3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Так что же делать? Как воспитывать малыша, чтобы не сломать его психику наказаниями и не испортить излишними поощрениями? Ответ один: найти золотую середину, разумно сочетать то и другое. И обязательно учитывать индивидуальные особенности карапуза: подход к сорванцу-шалунишке и замкнутому мечтателю будет разным.</w:t>
      </w:r>
    </w:p>
    <w:p w14:paraId="6E60DEC9" w14:textId="77777777" w:rsidR="007347C3" w:rsidRPr="007347C3" w:rsidRDefault="007347C3" w:rsidP="007347C3">
      <w:pPr>
        <w:shd w:val="clear" w:color="auto" w:fill="FFFFFF"/>
        <w:spacing w:after="0" w:line="30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7347C3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Как наказывать ребенка: правила для родителей</w:t>
      </w:r>
    </w:p>
    <w:p w14:paraId="154FA7EE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Четко определите границы дозволенного.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Рассказывайте малышу, что для вас хорошее поведение, а чего делать нельзя. Говорите о том, что за плохое поведение следует наказание и дайте понять, что именно его ждет, если он не будет слушаться;</w:t>
      </w:r>
    </w:p>
    <w:p w14:paraId="2BE9FFF2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Соблюдайте последовательность.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«Нет» всегда должно означать «нет». Ребенок должен знать, </w:t>
      </w:r>
      <w:proofErr w:type="gramStart"/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что</w:t>
      </w:r>
      <w:proofErr w:type="gramEnd"/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если он нарушит запрет, его 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>обязательно будет ждать конкретное наказание. Не допускайте, чтобы плата за проступок зависела от настроения родителей или других обстоятельств;</w:t>
      </w:r>
    </w:p>
    <w:p w14:paraId="4B0CC061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Будьте едины в своих требованиях.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То есть мама и папа, а желательно и бабушка с дедушкой должны выступать одним фронтом (дружная семья гору свернет, или как преодолеть разногласия в воспитании ребенка). Дети быстро понимают, из кого можно вить веревки, и начинают манипулировать взрослыми (маленькие манипуляторы: как реагировать на уловки ребенка? 10 наиболее удачных детских фраз);</w:t>
      </w:r>
    </w:p>
    <w:p w14:paraId="433D1E6F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Наказывайте соответственно проступку.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Впервые совершенный проступок или небольшая шалость достойны лишь предупреждения, тогда как намеренное нарушение дисциплины или агрессия заслуживает серьезного наказания (наказывать или нет ребенка за случайные проступки?);</w:t>
      </w:r>
    </w:p>
    <w:p w14:paraId="1AC54FF5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Сохраняйте спокойствие.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Наказывая, не кричите, а попытайтесь спокойно объяснить ребенку, что именно он сделал не так, и какое поведение вы ждете от него в будущем. Обращайте внимание, что вам не нравится именно поступок, а карапуза вы очень любите и огорчаетесь, когда приходится его чего-то лишать;</w:t>
      </w:r>
    </w:p>
    <w:p w14:paraId="1E99365C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Никогда не предпринимайте воспитательных воздействий в плохом настроении.</w:t>
      </w: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br/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br/>
        <w:t>Часто ли вы задавались вопросом, как правильно наказывать свое чадо после его проказ и непослушания? Прислушиваетесь ли вы к тому, как в таких случаях поступали ваши родители? Стоит об этом подумать.</w:t>
      </w:r>
    </w:p>
    <w:p w14:paraId="76C71E6B" w14:textId="77777777" w:rsidR="007347C3" w:rsidRPr="007347C3" w:rsidRDefault="007347C3" w:rsidP="007347C3">
      <w:pPr>
        <w:shd w:val="clear" w:color="auto" w:fill="FFFFFF"/>
        <w:spacing w:after="0" w:line="300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7347C3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Как поощрять ребенка правильно: рекомендации родителям</w:t>
      </w:r>
    </w:p>
    <w:p w14:paraId="4FE6D526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Хвалите ребенка за конкретные поступки.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Лучше сказать, «Какой порядок в комнате! Посмотреть приятно!», чем «Молодец!» про убранные игрушки;</w:t>
      </w:r>
    </w:p>
    <w:p w14:paraId="658BEA65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Не поощряйте за естественные вещи.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 Если отпрыск сам убрал за собой кровать, помыл посуду, не стоит говорить: «Умница! Ты убрал за собой!». Этим мы демонстрируем неверие в самодостаточность ребенка;</w:t>
      </w:r>
    </w:p>
    <w:p w14:paraId="43AC0B7E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Обратите внимание на положительные эмоции малыша, которые он испытал при достижении успеха.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Это поможет ему анализировать свои чувства и стараться впредь добиваться цели;</w:t>
      </w:r>
    </w:p>
    <w:p w14:paraId="3A41C2B5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Не используйте в качестве поощрения деньги.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Если вам нравится идея материального вознаграждения, лучше выдавать пуговицы, 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>кофейные зерна и т.п. А за оговоренное их количество можно наградить походом в цирк, на аттракционы, в детский центр (дети и деньги: 10 ошибок финансового воспитания).</w:t>
      </w:r>
    </w:p>
    <w:p w14:paraId="07D75CBE" w14:textId="77777777" w:rsidR="007347C3" w:rsidRPr="007347C3" w:rsidRDefault="007347C3" w:rsidP="007347C3">
      <w:pPr>
        <w:shd w:val="clear" w:color="auto" w:fill="FFFFFF"/>
        <w:spacing w:after="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– И не забывайте, что самый действенный метод – это воспитание любовью. </w:t>
      </w: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Когда ребенок чувствует безусловную любовь и уважение от родителей, наказания и поощрения будут восприняты им правильно и падут на благодатную почву.</w:t>
      </w:r>
    </w:p>
    <w:p w14:paraId="6C0DA755" w14:textId="77777777" w:rsidR="007347C3" w:rsidRPr="007347C3" w:rsidRDefault="007347C3" w:rsidP="007347C3">
      <w:pPr>
        <w:shd w:val="clear" w:color="auto" w:fill="FFFFFF"/>
        <w:spacing w:after="300" w:line="360" w:lineRule="atLeas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7347C3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Всего должно быть в меру — и ласки и строгости. Просто многие родители не умеют остановиться на той «золотой середине», где нет места ни избалованности, ни рукоприкладству. </w:t>
      </w:r>
    </w:p>
    <w:p w14:paraId="62D95E90" w14:textId="77777777" w:rsidR="00A350B4" w:rsidRDefault="00A350B4"/>
    <w:sectPr w:rsidR="00A350B4" w:rsidSect="003B7368">
      <w:pgSz w:w="11906" w:h="16838"/>
      <w:pgMar w:top="709" w:right="850" w:bottom="709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81A"/>
    <w:rsid w:val="0018581A"/>
    <w:rsid w:val="003B7368"/>
    <w:rsid w:val="007347C3"/>
    <w:rsid w:val="00882924"/>
    <w:rsid w:val="00A3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E2FC"/>
  <w15:chartTrackingRefBased/>
  <w15:docId w15:val="{8CEA9BD3-97EF-42B8-8ED6-9A4432EB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7C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B7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7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3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3452">
          <w:marLeft w:val="0"/>
          <w:marRight w:val="0"/>
          <w:marTop w:val="0"/>
          <w:marBottom w:val="300"/>
          <w:divBdr>
            <w:top w:val="none" w:sz="0" w:space="23" w:color="auto"/>
            <w:left w:val="single" w:sz="6" w:space="23" w:color="F1F1F1"/>
            <w:bottom w:val="single" w:sz="6" w:space="23" w:color="F1F1F1"/>
            <w:right w:val="single" w:sz="6" w:space="23" w:color="F1F1F1"/>
          </w:divBdr>
          <w:divsChild>
            <w:div w:id="3931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Кира Козыренко</cp:lastModifiedBy>
  <cp:revision>3</cp:revision>
  <cp:lastPrinted>2022-02-20T23:01:00Z</cp:lastPrinted>
  <dcterms:created xsi:type="dcterms:W3CDTF">2022-02-20T22:46:00Z</dcterms:created>
  <dcterms:modified xsi:type="dcterms:W3CDTF">2022-12-18T23:16:00Z</dcterms:modified>
</cp:coreProperties>
</file>