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FAA" w:rsidRDefault="008B6FAA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534559" w:rsidRPr="005A3791" w:rsidRDefault="00534559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казенное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дошкольное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образовательное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учреждение</w:t>
      </w:r>
    </w:p>
    <w:p w:rsidR="00534559" w:rsidRPr="005A3791" w:rsidRDefault="00534559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                        «Центр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развития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ребенка </w:t>
      </w:r>
      <w:r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 xml:space="preserve">- </w:t>
      </w:r>
      <w:r w:rsidRPr="005A3791">
        <w:rPr>
          <w:rFonts w:ascii="Times New Roman" w:eastAsia="Times New Roman" w:hAnsi="Times New Roman" w:cs="Times New Roman"/>
          <w:b/>
          <w:i/>
          <w:spacing w:val="-15"/>
          <w:sz w:val="28"/>
          <w:szCs w:val="28"/>
          <w:lang w:eastAsia="ru-RU"/>
        </w:rPr>
        <w:t>«детский сад №5 «Теремок»</w:t>
      </w:r>
    </w:p>
    <w:p w:rsidR="00534559" w:rsidRPr="005A3791" w:rsidRDefault="00534559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2"/>
          <w:lang w:eastAsia="ru-RU"/>
        </w:rPr>
        <w:t xml:space="preserve">               </w:t>
      </w:r>
      <w:r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8"/>
          <w:szCs w:val="52"/>
          <w:lang w:eastAsia="ru-RU"/>
        </w:rPr>
        <w:t xml:space="preserve">Образовательная область </w:t>
      </w:r>
      <w:r w:rsidRPr="005A3791">
        <w:rPr>
          <w:rFonts w:ascii="Times New Roman" w:eastAsia="Times New Roman" w:hAnsi="Times New Roman" w:cs="Times New Roman"/>
          <w:b/>
          <w:i/>
          <w:color w:val="002060"/>
          <w:spacing w:val="-15"/>
          <w:sz w:val="44"/>
          <w:szCs w:val="52"/>
          <w:lang w:eastAsia="ru-RU"/>
        </w:rPr>
        <w:t>«Художественно-эстетическое развитие»</w:t>
      </w:r>
    </w:p>
    <w:p w:rsidR="00534559" w:rsidRPr="005A3791" w:rsidRDefault="00534559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48"/>
          <w:szCs w:val="52"/>
          <w:lang w:eastAsia="ru-RU"/>
        </w:rPr>
        <w:t xml:space="preserve">          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Конспект занятия 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аппликакции</w:t>
      </w:r>
      <w:proofErr w:type="spellEnd"/>
    </w:p>
    <w:p w:rsidR="00534559" w:rsidRPr="005A3791" w:rsidRDefault="00534559" w:rsidP="00534559">
      <w:pPr>
        <w:spacing w:before="300" w:after="150" w:line="240" w:lineRule="auto"/>
        <w:ind w:left="708" w:firstLine="708"/>
        <w:outlineLvl w:val="2"/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</w:pP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во второй  младшей группе</w:t>
      </w:r>
      <w:r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 xml:space="preserve"> </w:t>
      </w:r>
      <w:r w:rsidRPr="005A3791">
        <w:rPr>
          <w:rFonts w:ascii="Times New Roman" w:eastAsia="Times New Roman" w:hAnsi="Times New Roman" w:cs="Times New Roman"/>
          <w:b/>
          <w:i/>
          <w:color w:val="FF0000"/>
          <w:spacing w:val="-15"/>
          <w:sz w:val="48"/>
          <w:szCs w:val="52"/>
          <w:lang w:eastAsia="ru-RU"/>
        </w:rPr>
        <w:t>«Б»</w:t>
      </w:r>
    </w:p>
    <w:p w:rsidR="007D79DC" w:rsidRDefault="007D79DC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              Тема: «Кораблик</w:t>
      </w:r>
      <w:r w:rsidR="00534559"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 xml:space="preserve"> для папы</w:t>
      </w:r>
      <w:r w:rsidR="00534559"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  <w:t>».</w:t>
      </w:r>
    </w:p>
    <w:p w:rsidR="00CD1AF7" w:rsidRPr="005A3791" w:rsidRDefault="00CD1AF7" w:rsidP="00534559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i/>
          <w:color w:val="0070C0"/>
          <w:spacing w:val="-15"/>
          <w:sz w:val="52"/>
          <w:szCs w:val="56"/>
          <w:lang w:eastAsia="ru-RU"/>
        </w:rPr>
      </w:pPr>
    </w:p>
    <w:p w:rsidR="008B6FAA" w:rsidRDefault="008B6FAA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8B6FAA" w:rsidRDefault="007D79DC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Arial" w:eastAsia="Times New Roman" w:hAnsi="Arial" w:cs="Arial"/>
          <w:noProof/>
          <w:color w:val="212529"/>
          <w:lang w:eastAsia="ru-RU"/>
        </w:rPr>
        <w:drawing>
          <wp:inline distT="0" distB="0" distL="0" distR="0">
            <wp:extent cx="5553075" cy="3343275"/>
            <wp:effectExtent l="0" t="0" r="9525" b="9525"/>
            <wp:docPr id="1" name="Рисунок 1" descr="C:\Users\user140920\Desktop\IMG_20220222_14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0920\Desktop\IMG_20220222_145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109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F7" w:rsidRDefault="00CD1AF7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CD1AF7" w:rsidRDefault="00CD1AF7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CD1AF7" w:rsidRPr="005A3791" w:rsidRDefault="00CD1AF7" w:rsidP="00CD1AF7">
      <w:pPr>
        <w:spacing w:before="300" w:after="150" w:line="240" w:lineRule="auto"/>
        <w:outlineLvl w:val="2"/>
        <w:rPr>
          <w:rFonts w:ascii="Arial" w:eastAsia="Times New Roman" w:hAnsi="Arial" w:cs="Arial"/>
          <w:b/>
          <w:i/>
          <w:color w:val="0070C0"/>
          <w:spacing w:val="-15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Подготовила и провела  воспитатель </w:t>
      </w: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Магомедова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Эльза</w:t>
      </w:r>
      <w:proofErr w:type="spellEnd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Исмаиловна</w:t>
      </w:r>
      <w:proofErr w:type="spellEnd"/>
    </w:p>
    <w:p w:rsidR="008B6FAA" w:rsidRDefault="00CD1AF7" w:rsidP="00CD1AF7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 xml:space="preserve">                                                          город Кизляр </w:t>
      </w:r>
      <w:r w:rsidRPr="005A3791"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>2022г</w:t>
      </w:r>
      <w:r>
        <w:rPr>
          <w:rFonts w:ascii="Times New Roman" w:eastAsia="Times New Roman" w:hAnsi="Times New Roman" w:cs="Times New Roman"/>
          <w:b/>
          <w:i/>
          <w:color w:val="0070C0"/>
          <w:spacing w:val="-15"/>
          <w:sz w:val="28"/>
          <w:szCs w:val="28"/>
          <w:lang w:eastAsia="ru-RU"/>
        </w:rPr>
        <w:tab/>
      </w:r>
    </w:p>
    <w:p w:rsidR="008B6FAA" w:rsidRDefault="008B6FAA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Arial" w:eastAsia="Times New Roman" w:hAnsi="Arial" w:cs="Arial"/>
          <w:color w:val="212529"/>
          <w:lang w:eastAsia="ru-RU"/>
        </w:rPr>
      </w:pPr>
    </w:p>
    <w:p w:rsidR="0005573E" w:rsidRDefault="00DF3CBA" w:rsidP="008B6FAA">
      <w:pPr>
        <w:shd w:val="clear" w:color="auto" w:fill="F4F4F4"/>
        <w:tabs>
          <w:tab w:val="left" w:pos="1065"/>
          <w:tab w:val="center" w:pos="4677"/>
        </w:tabs>
        <w:spacing w:before="90" w:after="90" w:line="240" w:lineRule="auto"/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</w:pPr>
      <w:r w:rsidRPr="0005573E"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  <w:lastRenderedPageBreak/>
        <w:t xml:space="preserve">Конспект по аппликации во второй младшей группе </w:t>
      </w:r>
    </w:p>
    <w:p w:rsidR="00DF3CBA" w:rsidRPr="0005573E" w:rsidRDefault="0005573E" w:rsidP="00CD1AF7">
      <w:pPr>
        <w:shd w:val="clear" w:color="auto" w:fill="F4F4F4"/>
        <w:spacing w:before="90" w:after="90" w:line="240" w:lineRule="auto"/>
        <w:ind w:left="1416" w:firstLine="708"/>
        <w:rPr>
          <w:rFonts w:ascii="Arial" w:eastAsia="Times New Roman" w:hAnsi="Arial" w:cs="Arial"/>
          <w:i/>
          <w:color w:val="212529"/>
          <w:sz w:val="28"/>
          <w:szCs w:val="28"/>
          <w:lang w:eastAsia="ru-RU"/>
        </w:rPr>
      </w:pPr>
      <w:r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  <w:t xml:space="preserve">Тема: </w:t>
      </w:r>
      <w:r w:rsidR="00CD1AF7"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  <w:t xml:space="preserve">«Кораблик </w:t>
      </w:r>
      <w:r w:rsidR="00534559"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  <w:t>для папы</w:t>
      </w:r>
      <w:r w:rsidR="00DF3CBA" w:rsidRPr="0005573E">
        <w:rPr>
          <w:rFonts w:ascii="var(--bs-font-sans-serif)" w:eastAsia="Times New Roman" w:hAnsi="var(--bs-font-sans-serif)" w:cs="Arial"/>
          <w:b/>
          <w:bCs/>
          <w:i/>
          <w:color w:val="212529"/>
          <w:sz w:val="28"/>
          <w:szCs w:val="28"/>
          <w:lang w:eastAsia="ru-RU"/>
        </w:rPr>
        <w:t>»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Цель: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Обобщить знания детей о государственном празднике-дне защитника Отечества;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Задачи: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1.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Продолжать учить 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наклеивать готовые детали </w:t>
      </w:r>
      <w:proofErr w:type="gramStart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кораблика</w:t>
      </w:r>
      <w:proofErr w:type="gramEnd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бумагу правильно составляя композицию.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2.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Учить детей аккуратно обращаться с клеем, правильно наклеивать элементы полосок на бумагу по образцу и показу воспитателя.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3.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Воспитание интереса к праздникам, чувства гордости за свое отечество. Развивать творческие способности, внимание, закреплять навыки работы с бумагой. Применять ранее приобретенные умения.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Предварительная работа: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рассматривании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иллюстраций военной тех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ники, </w:t>
      </w:r>
      <w:proofErr w:type="spellStart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обговаривание</w:t>
      </w:r>
      <w:proofErr w:type="spellEnd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частей корабля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Материал:</w:t>
      </w:r>
      <w:r w:rsidR="00D44C85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 круги из картона зеленого или синего цвета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готовые детали корабля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из цветной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бумаги, клей, иллюстрации корабля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солдат, клеенка, салфетка.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 xml:space="preserve">Ход </w:t>
      </w:r>
      <w:proofErr w:type="gramStart"/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занятии</w:t>
      </w:r>
      <w:proofErr w:type="gramEnd"/>
      <w:r w:rsidRPr="00DF3CBA">
        <w:rPr>
          <w:rFonts w:ascii="var(--bs-font-sans-serif)" w:eastAsia="Times New Roman" w:hAnsi="var(--bs-font-sans-serif)" w:cs="Arial"/>
          <w:b/>
          <w:bCs/>
          <w:color w:val="212529"/>
          <w:sz w:val="24"/>
          <w:szCs w:val="24"/>
          <w:lang w:eastAsia="ru-RU"/>
        </w:rPr>
        <w:t>:</w:t>
      </w:r>
    </w:p>
    <w:p w:rsidR="0005573E" w:rsidRPr="00047FBC" w:rsidRDefault="00DF3CBA" w:rsidP="00DF3CBA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Дети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заходят в г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руппу звучит</w:t>
      </w:r>
      <w:proofErr w:type="gramEnd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песня «Кораблик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».</w:t>
      </w:r>
      <w:r w:rsidR="0005573E" w:rsidRPr="0005573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-Ой, ребята, скажите о чем</w:t>
      </w:r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эта песня</w:t>
      </w:r>
      <w:proofErr w:type="gramStart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?(</w:t>
      </w:r>
      <w:proofErr w:type="gramEnd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о </w:t>
      </w:r>
      <w:proofErr w:type="spellStart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кораблях,про</w:t>
      </w:r>
      <w:proofErr w:type="spellEnd"/>
      <w:r w:rsidR="00CD1AF7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моряков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-Совершенно верно, а как вы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думаете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почему именно такая песня звучит в нашей группе? А какой приближается праздник? (23 февраля).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-Вы правы! А как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другому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называется этот праздник? (День Защитников Отечества).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-Скажите, а кто такие защитники? Что они делают?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-Правильно! Ребята, мы уже говорили, что военные войска (защитники) бывают разными.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Давайте с вами поиграем в игру: «Угадай – ка». 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Я буду показывать вам картинки военной техники, а вы говорить, как называется человек – военный.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(Показ картинок: самолет - летчик, корабль - моряк, танк – танкист)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-Молодцы, все вы знаете!</w:t>
      </w:r>
    </w:p>
    <w:p w:rsidR="0005573E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-Сейчас я вам прочитаю стихотворение, а вы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скажите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о чем оно. Сядьте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поудобней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342A79" w:rsidRDefault="00342A79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 мамой вместе мы вдвоем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Папе песенку споем,</w:t>
      </w:r>
    </w:p>
    <w:p w:rsidR="00342A79" w:rsidRDefault="00342A79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Обнимаем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,п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оздравляем</w:t>
      </w:r>
      <w:proofErr w:type="spellEnd"/>
    </w:p>
    <w:p w:rsidR="00342A79" w:rsidRDefault="00342A79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 </w:t>
      </w:r>
      <w:proofErr w:type="spell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общем</w:t>
      </w:r>
      <w:proofErr w:type="gramStart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,р</w:t>
      </w:r>
      <w:proofErr w:type="gram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адость</w:t>
      </w:r>
      <w:proofErr w:type="spellEnd"/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доставляем,</w:t>
      </w:r>
    </w:p>
    <w:p w:rsidR="00DF3CBA" w:rsidRDefault="00342A79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r w:rsidR="00DF3CBA"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="00DF3CBA"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-А вы уже подготовили своим папам или дедушкам подарки</w:t>
      </w:r>
      <w:proofErr w:type="gramStart"/>
      <w:r w:rsidR="00DF3CBA"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?(</w:t>
      </w:r>
      <w:proofErr w:type="gramEnd"/>
      <w:r w:rsidR="00DF3CBA"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нет)</w:t>
      </w:r>
      <w:r w:rsidR="00DF3CBA"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-Ребята, я вам предлагаю сделать сейчас подарок своими руками для своих Защитников</w:t>
      </w:r>
      <w:r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 празднику – открытку –кораблик </w:t>
      </w:r>
      <w:r w:rsidR="00DF3CBA"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я уверена, они очень обрадуются! (Приглашаю детей занять свои рабочие места).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</w:t>
      </w:r>
      <w:r w:rsidR="00342A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ы с вами вчера говорили о кораблях</w:t>
      </w: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из каких частей они состоят. А для того что бы вы вспомнили у меня на доске расположе</w:t>
      </w:r>
      <w:r w:rsidR="00342A79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ны картинки с изображением корабля</w:t>
      </w:r>
      <w:bookmarkStart w:id="0" w:name="_GoBack"/>
      <w:bookmarkEnd w:id="0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Скажите, что вы видите перед собой на столах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?(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ответы детей).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-Нам пора приступать к работе, но для начала разомнем наши пальчики.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Пальчиковая игра: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spell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Аты</w:t>
      </w:r>
      <w:proofErr w:type="spell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баты! </w:t>
      </w:r>
      <w:proofErr w:type="spell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Аты</w:t>
      </w:r>
      <w:proofErr w:type="spell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– баты!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(поочередно шагают указательным</w:t>
      </w:r>
      <w:proofErr w:type="gramEnd"/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и средним пальцами то правой, то левой руки)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 парад идут солдаты.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Вот идут танкисты,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потом артиллеристы,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А потом пехота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Рота за ротой.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proofErr w:type="gramStart"/>
      <w:r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(по очереди соединяем подушечки пальцев,</w:t>
      </w:r>
      <w:proofErr w:type="gramEnd"/>
    </w:p>
    <w:p w:rsidR="00EB67D9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                                                </w:t>
      </w:r>
      <w:r w:rsidRPr="00DF3CBA"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  <w:t>начиная с большого пальца)</w:t>
      </w:r>
      <w:r w:rsidR="00EB67D9" w:rsidRPr="00EB67D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t xml:space="preserve"> </w:t>
      </w:r>
    </w:p>
    <w:p w:rsid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i/>
          <w:iCs/>
          <w:color w:val="212529"/>
          <w:sz w:val="24"/>
          <w:szCs w:val="24"/>
          <w:lang w:eastAsia="ru-RU"/>
        </w:rPr>
      </w:pP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-Сейчас разложите части танка на листе бумаги так, что бы у вас получился танк.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-А теперь приклеиваем, кому нужна помощь я подойду.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Включаю военные песни,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творческой обстановке.</w:t>
      </w:r>
    </w:p>
    <w:p w:rsid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-Настя скажи, кому ты подаришь свою открытку? А ты Дима?</w:t>
      </w:r>
    </w:p>
    <w:p w:rsidR="008B6FAA" w:rsidRDefault="008B6FA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-Какие, красивые открытки у вас получились. Как вы думаете вашим Защитникам понравится ваш подарок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?(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да).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-Я тоже так считаю, не забудьте и поздравить. Мне </w:t>
      </w:r>
      <w:proofErr w:type="gramStart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понравилось</w:t>
      </w:r>
      <w:proofErr w:type="gramEnd"/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как вы сегодня работали.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 </w:t>
      </w:r>
    </w:p>
    <w:p w:rsidR="00DF3CBA" w:rsidRPr="00DF3CBA" w:rsidRDefault="00DF3CBA" w:rsidP="00DF3CBA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DF3CBA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</w:t>
      </w:r>
    </w:p>
    <w:p w:rsidR="00944CAB" w:rsidRDefault="00944CAB"/>
    <w:sectPr w:rsidR="00944CAB" w:rsidSect="008B6FAA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62F"/>
    <w:rsid w:val="00047FBC"/>
    <w:rsid w:val="0005573E"/>
    <w:rsid w:val="000D162F"/>
    <w:rsid w:val="00342A79"/>
    <w:rsid w:val="00534559"/>
    <w:rsid w:val="007D79DC"/>
    <w:rsid w:val="008B6FAA"/>
    <w:rsid w:val="00944CAB"/>
    <w:rsid w:val="00BF402A"/>
    <w:rsid w:val="00CD1AF7"/>
    <w:rsid w:val="00D44C85"/>
    <w:rsid w:val="00DF3CBA"/>
    <w:rsid w:val="00EB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85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3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user140920</dc:creator>
  <cp:keywords/>
  <dc:description/>
  <cp:lastModifiedBy>Медия2</cp:lastModifiedBy>
  <cp:revision>10</cp:revision>
  <dcterms:created xsi:type="dcterms:W3CDTF">2022-03-02T21:48:00Z</dcterms:created>
  <dcterms:modified xsi:type="dcterms:W3CDTF">2023-03-02T07:43:00Z</dcterms:modified>
</cp:coreProperties>
</file>